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8D" w:rsidRPr="00E82E67" w:rsidRDefault="00FC46A9" w:rsidP="00E82E67">
      <w:pPr>
        <w:pStyle w:val="Heading1"/>
      </w:pPr>
      <w:bookmarkStart w:id="0" w:name="_GoBack"/>
      <w:bookmarkEnd w:id="0"/>
      <w:r>
        <w:t>Advent Calls to Worship</w:t>
      </w:r>
      <w:r w:rsidR="00A17D8D" w:rsidRPr="00E82E67">
        <w:t>, and a Letter to Mary</w:t>
      </w:r>
    </w:p>
    <w:p w:rsidR="00A17D8D" w:rsidRPr="00E82E67" w:rsidRDefault="00A17D8D" w:rsidP="00A17D8D">
      <w:pPr>
        <w:spacing w:after="240"/>
        <w:rPr>
          <w:rFonts w:cs="Calibri"/>
          <w:i/>
        </w:rPr>
      </w:pPr>
      <w:r w:rsidRPr="00E82E67">
        <w:rPr>
          <w:rFonts w:cs="Calibri"/>
          <w:i/>
        </w:rPr>
        <w:t xml:space="preserve">To mark </w:t>
      </w:r>
      <w:hyperlink r:id="rId6" w:history="1">
        <w:r w:rsidRPr="00E82E67">
          <w:rPr>
            <w:rStyle w:val="Hyperlink"/>
            <w:rFonts w:cs="Calibri"/>
            <w:i/>
          </w:rPr>
          <w:t>Gathering</w:t>
        </w:r>
      </w:hyperlink>
      <w:r w:rsidRPr="00E82E67">
        <w:rPr>
          <w:rFonts w:cs="Calibri"/>
          <w:i/>
        </w:rPr>
        <w:t>’s 30th anniversary, the following resources have been gleaned from the “best loved” material of earlier Advent/Christmas/Epiphany issues.</w:t>
      </w:r>
    </w:p>
    <w:p w:rsidR="00A17D8D" w:rsidRPr="00E82E67" w:rsidRDefault="00A17D8D" w:rsidP="00E82E67">
      <w:pPr>
        <w:pStyle w:val="Heading2"/>
      </w:pPr>
      <w:r w:rsidRPr="00E82E67">
        <w:t>Call to Worship</w:t>
      </w:r>
      <w:r w:rsidR="00E82E67" w:rsidRPr="00E82E67">
        <w:t xml:space="preserve"> for the Season of Advent</w:t>
      </w:r>
    </w:p>
    <w:p w:rsidR="00A17D8D" w:rsidRPr="00E82E67" w:rsidRDefault="00A17D8D" w:rsidP="00A17D8D">
      <w:pPr>
        <w:pStyle w:val="BODYCOPYnospace"/>
        <w:rPr>
          <w:rFonts w:asciiTheme="minorHAnsi" w:hAnsiTheme="minorHAnsi" w:cs="Calibri"/>
        </w:rPr>
      </w:pPr>
      <w:r w:rsidRPr="00E82E67">
        <w:rPr>
          <w:rFonts w:asciiTheme="minorHAnsi" w:hAnsiTheme="minorHAnsi" w:cs="Calibri"/>
        </w:rPr>
        <w:t>Children: Are we there yet?</w:t>
      </w:r>
    </w:p>
    <w:p w:rsidR="00A17D8D" w:rsidRPr="00E82E67" w:rsidRDefault="00A17D8D" w:rsidP="00E82E67">
      <w:pPr>
        <w:pStyle w:val="BODYCOPYBOLD"/>
        <w:spacing w:after="120"/>
        <w:rPr>
          <w:rFonts w:asciiTheme="minorHAnsi" w:hAnsiTheme="minorHAnsi" w:cs="Calibri"/>
        </w:rPr>
      </w:pPr>
      <w:r w:rsidRPr="00E82E67">
        <w:rPr>
          <w:rFonts w:asciiTheme="minorHAnsi" w:hAnsiTheme="minorHAnsi" w:cs="Calibri"/>
        </w:rPr>
        <w:t>All: Yes, we are in the places of birth and new life.</w:t>
      </w:r>
    </w:p>
    <w:p w:rsidR="00A17D8D" w:rsidRPr="00E82E67" w:rsidRDefault="00A17D8D" w:rsidP="00A17D8D">
      <w:pPr>
        <w:pStyle w:val="BODYCOPYnospace"/>
        <w:rPr>
          <w:rFonts w:asciiTheme="minorHAnsi" w:hAnsiTheme="minorHAnsi" w:cs="Calibri"/>
        </w:rPr>
      </w:pPr>
      <w:r w:rsidRPr="00E82E67">
        <w:rPr>
          <w:rFonts w:asciiTheme="minorHAnsi" w:hAnsiTheme="minorHAnsi" w:cs="Calibri"/>
        </w:rPr>
        <w:t>Children: Are we there yet?</w:t>
      </w:r>
    </w:p>
    <w:p w:rsidR="00A17D8D" w:rsidRPr="00E82E67" w:rsidRDefault="00A17D8D" w:rsidP="00E82E67">
      <w:pPr>
        <w:pStyle w:val="BODYCOPYBOLD"/>
        <w:spacing w:after="120"/>
        <w:rPr>
          <w:rFonts w:asciiTheme="minorHAnsi" w:hAnsiTheme="minorHAnsi" w:cs="Calibri"/>
        </w:rPr>
      </w:pPr>
      <w:r w:rsidRPr="00E82E67">
        <w:rPr>
          <w:rFonts w:asciiTheme="minorHAnsi" w:hAnsiTheme="minorHAnsi" w:cs="Calibri"/>
        </w:rPr>
        <w:t>All: Yes, we are listening for the voice of God.</w:t>
      </w:r>
    </w:p>
    <w:p w:rsidR="00A17D8D" w:rsidRPr="00E82E67" w:rsidRDefault="00A17D8D" w:rsidP="00A17D8D">
      <w:pPr>
        <w:pStyle w:val="BODYCOPYnospace"/>
        <w:rPr>
          <w:rFonts w:asciiTheme="minorHAnsi" w:hAnsiTheme="minorHAnsi" w:cs="Calibri"/>
        </w:rPr>
      </w:pPr>
      <w:r w:rsidRPr="00E82E67">
        <w:rPr>
          <w:rFonts w:asciiTheme="minorHAnsi" w:hAnsiTheme="minorHAnsi" w:cs="Calibri"/>
        </w:rPr>
        <w:t>Children: Are we there yet?</w:t>
      </w:r>
    </w:p>
    <w:p w:rsidR="00A17D8D" w:rsidRPr="00E82E67" w:rsidRDefault="00A17D8D" w:rsidP="00E82E67">
      <w:pPr>
        <w:pStyle w:val="BODYCOPYBOLD"/>
        <w:spacing w:after="120"/>
        <w:rPr>
          <w:rFonts w:asciiTheme="minorHAnsi" w:hAnsiTheme="minorHAnsi" w:cs="Calibri"/>
        </w:rPr>
      </w:pPr>
      <w:r w:rsidRPr="00E82E67">
        <w:rPr>
          <w:rFonts w:asciiTheme="minorHAnsi" w:hAnsiTheme="minorHAnsi" w:cs="Calibri"/>
        </w:rPr>
        <w:t>All: Yes, God is with us even in the darkness.</w:t>
      </w:r>
    </w:p>
    <w:p w:rsidR="00A17D8D" w:rsidRPr="00E82E67" w:rsidRDefault="00A17D8D" w:rsidP="00A17D8D">
      <w:pPr>
        <w:pStyle w:val="BODYCOPYnospace"/>
        <w:rPr>
          <w:rFonts w:asciiTheme="minorHAnsi" w:hAnsiTheme="minorHAnsi" w:cs="Calibri"/>
        </w:rPr>
      </w:pPr>
      <w:r w:rsidRPr="00E82E67">
        <w:rPr>
          <w:rFonts w:asciiTheme="minorHAnsi" w:hAnsiTheme="minorHAnsi" w:cs="Calibri"/>
        </w:rPr>
        <w:t>Children: Are we there yet?</w:t>
      </w:r>
    </w:p>
    <w:p w:rsidR="00A17D8D" w:rsidRPr="00E82E67" w:rsidRDefault="00A17D8D" w:rsidP="00E82E67">
      <w:pPr>
        <w:pStyle w:val="BODYCOPYBOLD"/>
        <w:spacing w:after="120"/>
        <w:rPr>
          <w:rFonts w:asciiTheme="minorHAnsi" w:hAnsiTheme="minorHAnsi" w:cs="Calibri"/>
        </w:rPr>
      </w:pPr>
      <w:r w:rsidRPr="00E82E67">
        <w:rPr>
          <w:rFonts w:asciiTheme="minorHAnsi" w:hAnsiTheme="minorHAnsi" w:cs="Calibri"/>
        </w:rPr>
        <w:t>All: Yes, God is in the storm and the calm.</w:t>
      </w:r>
    </w:p>
    <w:p w:rsidR="00A17D8D" w:rsidRPr="00E82E67" w:rsidRDefault="00A17D8D" w:rsidP="00A17D8D">
      <w:pPr>
        <w:pStyle w:val="BODYCOPYnospace"/>
        <w:rPr>
          <w:rFonts w:asciiTheme="minorHAnsi" w:hAnsiTheme="minorHAnsi" w:cs="Calibri"/>
        </w:rPr>
      </w:pPr>
      <w:r w:rsidRPr="00E82E67">
        <w:rPr>
          <w:rFonts w:asciiTheme="minorHAnsi" w:hAnsiTheme="minorHAnsi" w:cs="Calibri"/>
        </w:rPr>
        <w:t>Children: Are we there yet?</w:t>
      </w:r>
    </w:p>
    <w:p w:rsidR="00A17D8D" w:rsidRPr="00E82E67" w:rsidRDefault="00A17D8D" w:rsidP="00E82E67">
      <w:pPr>
        <w:pStyle w:val="BODYCOPYBOLD"/>
        <w:spacing w:after="120"/>
        <w:rPr>
          <w:rFonts w:asciiTheme="minorHAnsi" w:hAnsiTheme="minorHAnsi" w:cs="Calibri"/>
        </w:rPr>
      </w:pPr>
      <w:r w:rsidRPr="00E82E67">
        <w:rPr>
          <w:rFonts w:asciiTheme="minorHAnsi" w:hAnsiTheme="minorHAnsi" w:cs="Calibri"/>
        </w:rPr>
        <w:t>All: Yes, we see clearly where we are through our tears.</w:t>
      </w:r>
    </w:p>
    <w:p w:rsidR="00A17D8D" w:rsidRPr="00E82E67" w:rsidRDefault="00A17D8D" w:rsidP="00A17D8D">
      <w:pPr>
        <w:pStyle w:val="BODYCOPYnospace"/>
        <w:rPr>
          <w:rFonts w:asciiTheme="minorHAnsi" w:hAnsiTheme="minorHAnsi" w:cs="Calibri"/>
        </w:rPr>
      </w:pPr>
      <w:r w:rsidRPr="00E82E67">
        <w:rPr>
          <w:rFonts w:asciiTheme="minorHAnsi" w:hAnsiTheme="minorHAnsi" w:cs="Calibri"/>
        </w:rPr>
        <w:t>Children: Are we there yet?</w:t>
      </w:r>
    </w:p>
    <w:p w:rsidR="00A17D8D" w:rsidRPr="00E82E67" w:rsidRDefault="00A17D8D" w:rsidP="00E82E67">
      <w:pPr>
        <w:pStyle w:val="BODYCOPYBOLD"/>
        <w:spacing w:after="120"/>
        <w:rPr>
          <w:rFonts w:asciiTheme="minorHAnsi" w:hAnsiTheme="minorHAnsi" w:cs="Calibri"/>
        </w:rPr>
      </w:pPr>
      <w:r w:rsidRPr="00E82E67">
        <w:rPr>
          <w:rFonts w:asciiTheme="minorHAnsi" w:hAnsiTheme="minorHAnsi" w:cs="Calibri"/>
        </w:rPr>
        <w:t>All: Yes, this is a place of sharing bread.</w:t>
      </w:r>
    </w:p>
    <w:p w:rsidR="00A17D8D" w:rsidRPr="00E82E67" w:rsidRDefault="00A17D8D" w:rsidP="00A17D8D">
      <w:pPr>
        <w:pStyle w:val="BODYCOPYnospace"/>
        <w:rPr>
          <w:rFonts w:asciiTheme="minorHAnsi" w:hAnsiTheme="minorHAnsi" w:cs="Calibri"/>
        </w:rPr>
      </w:pPr>
      <w:r w:rsidRPr="00E82E67">
        <w:rPr>
          <w:rFonts w:asciiTheme="minorHAnsi" w:hAnsiTheme="minorHAnsi" w:cs="Calibri"/>
        </w:rPr>
        <w:t>Children: Are we there yet?</w:t>
      </w:r>
    </w:p>
    <w:p w:rsidR="00A17D8D" w:rsidRPr="00E82E67" w:rsidRDefault="00A17D8D" w:rsidP="00E82E67">
      <w:pPr>
        <w:pStyle w:val="BODYCOPYBOLD"/>
        <w:spacing w:after="120"/>
        <w:rPr>
          <w:rFonts w:asciiTheme="minorHAnsi" w:hAnsiTheme="minorHAnsi" w:cs="Calibri"/>
        </w:rPr>
      </w:pPr>
      <w:r w:rsidRPr="00E82E67">
        <w:rPr>
          <w:rFonts w:asciiTheme="minorHAnsi" w:hAnsiTheme="minorHAnsi" w:cs="Calibri"/>
        </w:rPr>
        <w:t>All: Yes, we are at home with the holy.</w:t>
      </w:r>
    </w:p>
    <w:p w:rsidR="00A17D8D" w:rsidRPr="00E82E67" w:rsidRDefault="00A17D8D" w:rsidP="00E82E67">
      <w:pPr>
        <w:pStyle w:val="BODYCOPYnospace"/>
        <w:spacing w:after="120"/>
        <w:rPr>
          <w:rFonts w:asciiTheme="minorHAnsi" w:hAnsiTheme="minorHAnsi" w:cs="Calibri"/>
        </w:rPr>
      </w:pPr>
      <w:r w:rsidRPr="00E82E67">
        <w:rPr>
          <w:rFonts w:asciiTheme="minorHAnsi" w:hAnsiTheme="minorHAnsi" w:cs="Calibri"/>
        </w:rPr>
        <w:t>Children: We are home! Yeah!</w:t>
      </w:r>
    </w:p>
    <w:p w:rsidR="00986541" w:rsidRDefault="00A17D8D" w:rsidP="007F1233">
      <w:pPr>
        <w:pStyle w:val="BODYCOPYITALICSSPACE"/>
        <w:ind w:left="720"/>
        <w:rPr>
          <w:rFonts w:asciiTheme="minorHAnsi" w:hAnsiTheme="minorHAnsi" w:cs="Calibri"/>
        </w:rPr>
      </w:pPr>
      <w:r w:rsidRPr="00E82E67">
        <w:rPr>
          <w:rFonts w:asciiTheme="minorHAnsi" w:hAnsiTheme="minorHAnsi" w:cs="Calibri"/>
          <w:b/>
          <w:bCs/>
        </w:rPr>
        <w:t>Naramata Centre,</w:t>
      </w:r>
      <w:r w:rsidR="00986541">
        <w:rPr>
          <w:rFonts w:asciiTheme="minorHAnsi" w:hAnsiTheme="minorHAnsi" w:cs="Calibri"/>
        </w:rPr>
        <w:t xml:space="preserve"> Summer Community Worship, August 21, 2002, Naramata, B.C. </w:t>
      </w:r>
    </w:p>
    <w:p w:rsidR="00A17D8D" w:rsidRDefault="00A17D8D" w:rsidP="007F1233">
      <w:pPr>
        <w:pStyle w:val="BODYCOPYITALICSSPACE"/>
        <w:ind w:left="720"/>
        <w:rPr>
          <w:rFonts w:asciiTheme="minorHAnsi" w:hAnsiTheme="minorHAnsi" w:cs="Calibri"/>
          <w:i w:val="0"/>
        </w:rPr>
      </w:pPr>
      <w:r w:rsidRPr="00E82E67">
        <w:rPr>
          <w:rFonts w:asciiTheme="minorHAnsi" w:hAnsiTheme="minorHAnsi" w:cs="Calibri"/>
          <w:i w:val="0"/>
        </w:rPr>
        <w:t xml:space="preserve">First published in </w:t>
      </w:r>
      <w:r w:rsidRPr="00E82E67">
        <w:rPr>
          <w:rFonts w:asciiTheme="minorHAnsi" w:hAnsiTheme="minorHAnsi" w:cs="Calibri"/>
        </w:rPr>
        <w:t xml:space="preserve">Gathering, </w:t>
      </w:r>
      <w:r w:rsidR="00F208AD">
        <w:rPr>
          <w:rFonts w:asciiTheme="minorHAnsi" w:hAnsiTheme="minorHAnsi" w:cs="Calibri"/>
        </w:rPr>
        <w:t>Advent/Christmas/Epiphany, 2004–</w:t>
      </w:r>
      <w:r w:rsidRPr="00E82E67">
        <w:rPr>
          <w:rFonts w:asciiTheme="minorHAnsi" w:hAnsiTheme="minorHAnsi" w:cs="Calibri"/>
        </w:rPr>
        <w:t>2005.</w:t>
      </w:r>
      <w:r w:rsidRPr="00E82E67">
        <w:rPr>
          <w:rFonts w:asciiTheme="minorHAnsi" w:hAnsiTheme="minorHAnsi" w:cs="Calibri"/>
          <w:i w:val="0"/>
        </w:rPr>
        <w:t xml:space="preserve"> Reproduced here with permission of the author. Please credit the author. </w:t>
      </w:r>
    </w:p>
    <w:p w:rsidR="00986541" w:rsidRDefault="00986541" w:rsidP="00E82E67">
      <w:pPr>
        <w:pStyle w:val="Heading2"/>
      </w:pPr>
    </w:p>
    <w:p w:rsidR="00E82E67" w:rsidRPr="00E82E67" w:rsidRDefault="00E82E67" w:rsidP="00E82E67">
      <w:pPr>
        <w:pStyle w:val="Heading2"/>
      </w:pPr>
      <w:r w:rsidRPr="00E82E67">
        <w:t>Calls to Worship</w:t>
      </w:r>
    </w:p>
    <w:p w:rsidR="00E82E67" w:rsidRPr="00E82E67" w:rsidRDefault="00E82E67" w:rsidP="00E82E67">
      <w:pPr>
        <w:pStyle w:val="Heading3"/>
        <w:rPr>
          <w:i/>
          <w:iCs/>
        </w:rPr>
      </w:pPr>
      <w:r w:rsidRPr="00E82E67">
        <w:t>Advent 1</w:t>
      </w:r>
    </w:p>
    <w:p w:rsidR="00E82E67" w:rsidRPr="00E82E67" w:rsidRDefault="00E82E67" w:rsidP="00E82E67">
      <w:pPr>
        <w:pStyle w:val="BODYCOPYnospace"/>
        <w:rPr>
          <w:rFonts w:asciiTheme="minorHAnsi" w:hAnsiTheme="minorHAnsi" w:cs="Calibri"/>
        </w:rPr>
      </w:pPr>
      <w:r w:rsidRPr="00E82E67">
        <w:rPr>
          <w:rFonts w:asciiTheme="minorHAnsi" w:hAnsiTheme="minorHAnsi" w:cs="Calibri"/>
        </w:rPr>
        <w:t>One: November ends. December begins.</w:t>
      </w:r>
    </w:p>
    <w:p w:rsidR="00E82E67" w:rsidRPr="00E82E67" w:rsidRDefault="00E82E67" w:rsidP="00FC46A9">
      <w:pPr>
        <w:pStyle w:val="BODYCOPYBOLD"/>
        <w:spacing w:after="120"/>
        <w:rPr>
          <w:rFonts w:asciiTheme="minorHAnsi" w:hAnsiTheme="minorHAnsi" w:cs="Calibri"/>
        </w:rPr>
      </w:pPr>
      <w:r w:rsidRPr="00E82E67">
        <w:rPr>
          <w:rFonts w:asciiTheme="minorHAnsi" w:hAnsiTheme="minorHAnsi" w:cs="Calibri"/>
        </w:rPr>
        <w:t>All: We find our beginning and our ending in God.</w:t>
      </w:r>
    </w:p>
    <w:p w:rsidR="00E82E67" w:rsidRPr="00E82E67" w:rsidRDefault="00E82E67" w:rsidP="00E82E67">
      <w:pPr>
        <w:pStyle w:val="BODYCOPYnospace"/>
        <w:rPr>
          <w:rFonts w:asciiTheme="minorHAnsi" w:hAnsiTheme="minorHAnsi" w:cs="Calibri"/>
        </w:rPr>
      </w:pPr>
      <w:r w:rsidRPr="00E82E67">
        <w:rPr>
          <w:rFonts w:asciiTheme="minorHAnsi" w:hAnsiTheme="minorHAnsi" w:cs="Calibri"/>
        </w:rPr>
        <w:t>One: Month after month, our God attends us and supports us.</w:t>
      </w:r>
    </w:p>
    <w:p w:rsidR="00E82E67" w:rsidRPr="00E82E67" w:rsidRDefault="00E82E67" w:rsidP="00FC46A9">
      <w:pPr>
        <w:pStyle w:val="BODYCOPYBOLD"/>
        <w:spacing w:after="120"/>
        <w:rPr>
          <w:rFonts w:asciiTheme="minorHAnsi" w:hAnsiTheme="minorHAnsi" w:cs="Calibri"/>
        </w:rPr>
      </w:pPr>
      <w:r w:rsidRPr="00E82E67">
        <w:rPr>
          <w:rFonts w:asciiTheme="minorHAnsi" w:hAnsiTheme="minorHAnsi" w:cs="Calibri"/>
        </w:rPr>
        <w:t>All: For God’s company, we offer thanks and praise.</w:t>
      </w:r>
    </w:p>
    <w:p w:rsidR="00E82E67" w:rsidRPr="00E82E67" w:rsidRDefault="00E82E67" w:rsidP="00E82E67">
      <w:pPr>
        <w:pStyle w:val="BODYCOPYnospace"/>
        <w:rPr>
          <w:rFonts w:asciiTheme="minorHAnsi" w:hAnsiTheme="minorHAnsi" w:cs="Calibri"/>
        </w:rPr>
      </w:pPr>
      <w:r w:rsidRPr="00E82E67">
        <w:rPr>
          <w:rFonts w:asciiTheme="minorHAnsi" w:hAnsiTheme="minorHAnsi" w:cs="Calibri"/>
        </w:rPr>
        <w:t>One: Let us worship the God who gives us Jesus Christ:</w:t>
      </w:r>
    </w:p>
    <w:p w:rsidR="003457D8" w:rsidRDefault="00E82E67" w:rsidP="00FC46A9">
      <w:pPr>
        <w:pStyle w:val="BODYCOPYBOLD"/>
        <w:rPr>
          <w:rFonts w:asciiTheme="minorHAnsi" w:hAnsiTheme="minorHAnsi" w:cs="Calibri"/>
        </w:rPr>
      </w:pPr>
      <w:r w:rsidRPr="00E82E67">
        <w:rPr>
          <w:rFonts w:asciiTheme="minorHAnsi" w:hAnsiTheme="minorHAnsi" w:cs="Calibri"/>
        </w:rPr>
        <w:t xml:space="preserve">All: God who is the Alpha and the Omega, the beginning and the end, </w:t>
      </w:r>
    </w:p>
    <w:p w:rsidR="00E82E67" w:rsidRPr="00E82E67" w:rsidRDefault="00E82E67" w:rsidP="00FC46A9">
      <w:pPr>
        <w:pStyle w:val="BODYCOPYBOLD"/>
        <w:rPr>
          <w:rFonts w:asciiTheme="minorHAnsi" w:hAnsiTheme="minorHAnsi" w:cs="Calibri"/>
        </w:rPr>
      </w:pPr>
      <w:r w:rsidRPr="00E82E67">
        <w:rPr>
          <w:rFonts w:asciiTheme="minorHAnsi" w:hAnsiTheme="minorHAnsi" w:cs="Calibri"/>
        </w:rPr>
        <w:t>the Living</w:t>
      </w:r>
      <w:r w:rsidR="00FC46A9">
        <w:rPr>
          <w:rFonts w:asciiTheme="minorHAnsi" w:hAnsiTheme="minorHAnsi" w:cs="Calibri"/>
        </w:rPr>
        <w:t xml:space="preserve"> </w:t>
      </w:r>
      <w:r w:rsidRPr="00E82E67">
        <w:rPr>
          <w:rFonts w:asciiTheme="minorHAnsi" w:hAnsiTheme="minorHAnsi" w:cs="Calibri"/>
        </w:rPr>
        <w:t>One and our Redeemer, now and forever.</w:t>
      </w:r>
    </w:p>
    <w:p w:rsidR="00E82E67" w:rsidRPr="00E82E67" w:rsidRDefault="00E82E67" w:rsidP="00E82E67">
      <w:pPr>
        <w:pStyle w:val="Heading3"/>
        <w:rPr>
          <w:i/>
          <w:iCs/>
        </w:rPr>
      </w:pPr>
      <w:r w:rsidRPr="00E82E67">
        <w:t>Advent 2</w:t>
      </w:r>
    </w:p>
    <w:p w:rsidR="00E82E67" w:rsidRPr="00E82E67" w:rsidRDefault="00E82E67" w:rsidP="003457D8">
      <w:pPr>
        <w:pStyle w:val="BODYCOPYnospace"/>
        <w:rPr>
          <w:rFonts w:asciiTheme="minorHAnsi" w:hAnsiTheme="minorHAnsi" w:cs="Calibri"/>
        </w:rPr>
      </w:pPr>
      <w:r w:rsidRPr="00E82E67">
        <w:rPr>
          <w:rFonts w:asciiTheme="minorHAnsi" w:hAnsiTheme="minorHAnsi" w:cs="Calibri"/>
        </w:rPr>
        <w:t>One: The day of the Lord brings grace and blessing.</w:t>
      </w:r>
    </w:p>
    <w:p w:rsidR="003457D8" w:rsidRDefault="00E82E67" w:rsidP="003457D8">
      <w:pPr>
        <w:pStyle w:val="BODYCOPYBOLD"/>
        <w:rPr>
          <w:rFonts w:asciiTheme="minorHAnsi" w:hAnsiTheme="minorHAnsi" w:cs="Calibri"/>
        </w:rPr>
      </w:pPr>
      <w:r w:rsidRPr="00E82E67">
        <w:rPr>
          <w:rFonts w:asciiTheme="minorHAnsi" w:hAnsiTheme="minorHAnsi" w:cs="Calibri"/>
        </w:rPr>
        <w:t>All: We come to this day wit</w:t>
      </w:r>
      <w:r w:rsidR="003457D8">
        <w:rPr>
          <w:rFonts w:asciiTheme="minorHAnsi" w:hAnsiTheme="minorHAnsi" w:cs="Calibri"/>
        </w:rPr>
        <w:t>h hearts prepared for praising.</w:t>
      </w:r>
    </w:p>
    <w:p w:rsidR="003457D8" w:rsidRDefault="003457D8" w:rsidP="003457D8">
      <w:pPr>
        <w:pStyle w:val="BODYCOPYBOLD"/>
        <w:rPr>
          <w:rFonts w:asciiTheme="minorHAnsi" w:hAnsiTheme="minorHAnsi" w:cs="Calibri"/>
          <w:b w:val="0"/>
        </w:rPr>
      </w:pPr>
    </w:p>
    <w:p w:rsidR="00E82E67" w:rsidRPr="003457D8" w:rsidRDefault="00E82E67" w:rsidP="003457D8">
      <w:pPr>
        <w:pStyle w:val="BODYCOPYBOLD"/>
        <w:rPr>
          <w:rFonts w:asciiTheme="minorHAnsi" w:hAnsiTheme="minorHAnsi" w:cs="Calibri"/>
          <w:b w:val="0"/>
        </w:rPr>
      </w:pPr>
      <w:r w:rsidRPr="003457D8">
        <w:rPr>
          <w:rFonts w:asciiTheme="minorHAnsi" w:hAnsiTheme="minorHAnsi" w:cs="Calibri"/>
          <w:b w:val="0"/>
        </w:rPr>
        <w:t>One: The day of the Lord brings judgment and pardon.</w:t>
      </w:r>
    </w:p>
    <w:p w:rsidR="00E82E67" w:rsidRPr="00E82E67" w:rsidRDefault="00E82E67" w:rsidP="00FC46A9">
      <w:pPr>
        <w:pStyle w:val="BODYCOPYBOLD"/>
        <w:spacing w:after="120"/>
        <w:rPr>
          <w:rFonts w:asciiTheme="minorHAnsi" w:hAnsiTheme="minorHAnsi" w:cs="Calibri"/>
        </w:rPr>
      </w:pPr>
      <w:r w:rsidRPr="00E82E67">
        <w:rPr>
          <w:rFonts w:asciiTheme="minorHAnsi" w:hAnsiTheme="minorHAnsi" w:cs="Calibri"/>
        </w:rPr>
        <w:lastRenderedPageBreak/>
        <w:t>All: We come to this day with souls set on praying.</w:t>
      </w:r>
    </w:p>
    <w:p w:rsidR="00E82E67" w:rsidRPr="00E82E67" w:rsidRDefault="00E82E67" w:rsidP="00E82E67">
      <w:pPr>
        <w:pStyle w:val="BODYCOPYnospace"/>
        <w:rPr>
          <w:rFonts w:asciiTheme="minorHAnsi" w:hAnsiTheme="minorHAnsi" w:cs="Calibri"/>
        </w:rPr>
      </w:pPr>
      <w:r w:rsidRPr="00E82E67">
        <w:rPr>
          <w:rFonts w:asciiTheme="minorHAnsi" w:hAnsiTheme="minorHAnsi" w:cs="Calibri"/>
        </w:rPr>
        <w:t>One: The day of the Lord brings wisdom and light.</w:t>
      </w:r>
    </w:p>
    <w:p w:rsidR="00E82E67" w:rsidRPr="00E82E67" w:rsidRDefault="00E82E67" w:rsidP="00FC46A9">
      <w:pPr>
        <w:pStyle w:val="BODYCOPYBOLD"/>
        <w:spacing w:after="120"/>
        <w:rPr>
          <w:rFonts w:asciiTheme="minorHAnsi" w:hAnsiTheme="minorHAnsi" w:cs="Calibri"/>
        </w:rPr>
      </w:pPr>
      <w:r w:rsidRPr="00E82E67">
        <w:rPr>
          <w:rFonts w:asciiTheme="minorHAnsi" w:hAnsiTheme="minorHAnsi" w:cs="Calibri"/>
        </w:rPr>
        <w:t>All: We come to this day with minds eager to listen for God’s will.</w:t>
      </w:r>
    </w:p>
    <w:p w:rsidR="00E82E67" w:rsidRPr="00E82E67" w:rsidRDefault="00E82E67" w:rsidP="00E82E67">
      <w:pPr>
        <w:pStyle w:val="BODYCOPYnospace"/>
        <w:rPr>
          <w:rFonts w:asciiTheme="minorHAnsi" w:hAnsiTheme="minorHAnsi" w:cs="Calibri"/>
        </w:rPr>
      </w:pPr>
      <w:r w:rsidRPr="00E82E67">
        <w:rPr>
          <w:rFonts w:asciiTheme="minorHAnsi" w:hAnsiTheme="minorHAnsi" w:cs="Calibri"/>
        </w:rPr>
        <w:t>One: In our praising, praying, listening, and responding,</w:t>
      </w:r>
    </w:p>
    <w:p w:rsidR="00E82E67" w:rsidRPr="00E82E67" w:rsidRDefault="00E82E67" w:rsidP="00E82E67">
      <w:pPr>
        <w:pStyle w:val="BODYCOPYBOLD"/>
        <w:spacing w:after="180"/>
        <w:rPr>
          <w:rFonts w:asciiTheme="minorHAnsi" w:hAnsiTheme="minorHAnsi" w:cs="Calibri"/>
        </w:rPr>
      </w:pPr>
      <w:r w:rsidRPr="00E82E67">
        <w:rPr>
          <w:rFonts w:asciiTheme="minorHAnsi" w:hAnsiTheme="minorHAnsi" w:cs="Calibri"/>
        </w:rPr>
        <w:t>All: we come to worship God.</w:t>
      </w:r>
    </w:p>
    <w:p w:rsidR="00E82E67" w:rsidRPr="00E82E67" w:rsidRDefault="00F208AD" w:rsidP="00FC46A9">
      <w:pPr>
        <w:pStyle w:val="Heading3"/>
        <w:rPr>
          <w:i/>
          <w:iCs/>
        </w:rPr>
      </w:pPr>
      <w:r>
        <w:t>Advent 3 (based on Isaiah 12:5–</w:t>
      </w:r>
      <w:r w:rsidR="00E82E67" w:rsidRPr="00E82E67">
        <w:t>6)</w:t>
      </w:r>
    </w:p>
    <w:p w:rsidR="00E82E67" w:rsidRPr="00E82E67" w:rsidRDefault="00E82E67" w:rsidP="00E82E67">
      <w:pPr>
        <w:pStyle w:val="BODYCOPYnospace"/>
        <w:rPr>
          <w:rFonts w:asciiTheme="minorHAnsi" w:hAnsiTheme="minorHAnsi" w:cs="Calibri"/>
        </w:rPr>
      </w:pPr>
      <w:r w:rsidRPr="00E82E67">
        <w:rPr>
          <w:rFonts w:asciiTheme="minorHAnsi" w:hAnsiTheme="minorHAnsi" w:cs="Calibri"/>
        </w:rPr>
        <w:t>One: Sing praises to God on high, for glorious are God’s works.</w:t>
      </w:r>
    </w:p>
    <w:p w:rsidR="00E82E67" w:rsidRPr="00E82E67" w:rsidRDefault="00E82E67" w:rsidP="00FC46A9">
      <w:pPr>
        <w:pStyle w:val="BODYCOPYBOLD"/>
        <w:spacing w:after="120"/>
        <w:rPr>
          <w:rFonts w:asciiTheme="minorHAnsi" w:hAnsiTheme="minorHAnsi" w:cs="Calibri"/>
        </w:rPr>
      </w:pPr>
      <w:r w:rsidRPr="00E82E67">
        <w:rPr>
          <w:rFonts w:asciiTheme="minorHAnsi" w:hAnsiTheme="minorHAnsi" w:cs="Calibri"/>
        </w:rPr>
        <w:t>All: Sing praises to the ends of the earth.</w:t>
      </w:r>
    </w:p>
    <w:p w:rsidR="00E82E67" w:rsidRPr="00E82E67" w:rsidRDefault="00E82E67" w:rsidP="00E82E67">
      <w:pPr>
        <w:pStyle w:val="BODYCOPYnospace"/>
        <w:rPr>
          <w:rFonts w:asciiTheme="minorHAnsi" w:hAnsiTheme="minorHAnsi" w:cs="Calibri"/>
        </w:rPr>
      </w:pPr>
      <w:r w:rsidRPr="00E82E67">
        <w:rPr>
          <w:rFonts w:asciiTheme="minorHAnsi" w:hAnsiTheme="minorHAnsi" w:cs="Calibri"/>
        </w:rPr>
        <w:t>One: Shout and sing for joy, O people of God,</w:t>
      </w:r>
    </w:p>
    <w:p w:rsidR="003457D8" w:rsidRDefault="003457D8" w:rsidP="00FC46A9">
      <w:pPr>
        <w:pStyle w:val="BODYCOPYBOLD"/>
        <w:rPr>
          <w:rFonts w:asciiTheme="minorHAnsi" w:hAnsiTheme="minorHAnsi" w:cs="Calibri"/>
        </w:rPr>
      </w:pPr>
      <w:r>
        <w:rPr>
          <w:rFonts w:asciiTheme="minorHAnsi" w:hAnsiTheme="minorHAnsi" w:cs="Calibri"/>
        </w:rPr>
        <w:t>All: for gr</w:t>
      </w:r>
      <w:r w:rsidR="00E82E67" w:rsidRPr="00E82E67">
        <w:rPr>
          <w:rFonts w:asciiTheme="minorHAnsi" w:hAnsiTheme="minorHAnsi" w:cs="Calibri"/>
        </w:rPr>
        <w:t>eat is the Holy One in our midst,</w:t>
      </w:r>
    </w:p>
    <w:p w:rsidR="00E82E67" w:rsidRPr="00E82E67" w:rsidRDefault="00E82E67" w:rsidP="00FC46A9">
      <w:pPr>
        <w:pStyle w:val="BODYCOPYBOLD"/>
        <w:rPr>
          <w:rFonts w:asciiTheme="minorHAnsi" w:hAnsiTheme="minorHAnsi" w:cs="Calibri"/>
        </w:rPr>
      </w:pPr>
      <w:r w:rsidRPr="00E82E67">
        <w:rPr>
          <w:rFonts w:asciiTheme="minorHAnsi" w:hAnsiTheme="minorHAnsi" w:cs="Calibri"/>
        </w:rPr>
        <w:t>blessed is the One who comes to dwell among us.</w:t>
      </w:r>
    </w:p>
    <w:p w:rsidR="00E82E67" w:rsidRPr="00E82E67" w:rsidRDefault="00E82E67" w:rsidP="00FC46A9">
      <w:pPr>
        <w:pStyle w:val="Heading3"/>
        <w:rPr>
          <w:i/>
          <w:iCs/>
        </w:rPr>
      </w:pPr>
      <w:r w:rsidRPr="00E82E67">
        <w:t>Advent 4</w:t>
      </w:r>
    </w:p>
    <w:p w:rsidR="00E82E67" w:rsidRPr="00E82E67" w:rsidRDefault="00E82E67" w:rsidP="00E82E67">
      <w:pPr>
        <w:pStyle w:val="BODYCOPYnospace"/>
        <w:rPr>
          <w:rFonts w:asciiTheme="minorHAnsi" w:hAnsiTheme="minorHAnsi" w:cs="Calibri"/>
        </w:rPr>
      </w:pPr>
      <w:r w:rsidRPr="00E82E67">
        <w:rPr>
          <w:rFonts w:asciiTheme="minorHAnsi" w:hAnsiTheme="minorHAnsi" w:cs="Calibri"/>
        </w:rPr>
        <w:t>One: Seasons come and seasons go,</w:t>
      </w:r>
    </w:p>
    <w:p w:rsidR="00E82E67" w:rsidRPr="00E82E67" w:rsidRDefault="00E82E67" w:rsidP="00FC46A9">
      <w:pPr>
        <w:pStyle w:val="BODYCOPYBOLD"/>
        <w:spacing w:after="120"/>
        <w:rPr>
          <w:rFonts w:asciiTheme="minorHAnsi" w:hAnsiTheme="minorHAnsi" w:cs="Calibri"/>
        </w:rPr>
      </w:pPr>
      <w:r w:rsidRPr="00E82E67">
        <w:rPr>
          <w:rFonts w:asciiTheme="minorHAnsi" w:hAnsiTheme="minorHAnsi" w:cs="Calibri"/>
        </w:rPr>
        <w:t>All: but our God endures forever.</w:t>
      </w:r>
    </w:p>
    <w:p w:rsidR="00E82E67" w:rsidRPr="00E82E67" w:rsidRDefault="00E82E67" w:rsidP="00E82E67">
      <w:pPr>
        <w:pStyle w:val="BODYCOPYnospace"/>
        <w:rPr>
          <w:rFonts w:asciiTheme="minorHAnsi" w:hAnsiTheme="minorHAnsi" w:cs="Calibri"/>
        </w:rPr>
      </w:pPr>
      <w:r w:rsidRPr="00E82E67">
        <w:rPr>
          <w:rFonts w:asciiTheme="minorHAnsi" w:hAnsiTheme="minorHAnsi" w:cs="Calibri"/>
        </w:rPr>
        <w:t>One: Our faith exhibits ebb and flow,</w:t>
      </w:r>
    </w:p>
    <w:p w:rsidR="00E82E67" w:rsidRPr="00E82E67" w:rsidRDefault="00E82E67" w:rsidP="00FC46A9">
      <w:pPr>
        <w:pStyle w:val="BODYCOPYBOLD"/>
        <w:spacing w:after="120"/>
        <w:rPr>
          <w:rFonts w:asciiTheme="minorHAnsi" w:hAnsiTheme="minorHAnsi" w:cs="Calibri"/>
        </w:rPr>
      </w:pPr>
      <w:r w:rsidRPr="00E82E67">
        <w:rPr>
          <w:rFonts w:asciiTheme="minorHAnsi" w:hAnsiTheme="minorHAnsi" w:cs="Calibri"/>
        </w:rPr>
        <w:t>All: but our God endures forever.</w:t>
      </w:r>
    </w:p>
    <w:p w:rsidR="00E82E67" w:rsidRPr="00E82E67" w:rsidRDefault="00E82E67" w:rsidP="00E82E67">
      <w:pPr>
        <w:pStyle w:val="BODYCOPYnospace"/>
        <w:rPr>
          <w:rFonts w:asciiTheme="minorHAnsi" w:hAnsiTheme="minorHAnsi" w:cs="Calibri"/>
        </w:rPr>
      </w:pPr>
      <w:r w:rsidRPr="00E82E67">
        <w:rPr>
          <w:rFonts w:asciiTheme="minorHAnsi" w:hAnsiTheme="minorHAnsi" w:cs="Calibri"/>
        </w:rPr>
        <w:t>One: Our lives may freeze up or may grow,</w:t>
      </w:r>
    </w:p>
    <w:p w:rsidR="00E82E67" w:rsidRPr="00E82E67" w:rsidRDefault="00E82E67" w:rsidP="00E82E67">
      <w:pPr>
        <w:pStyle w:val="BODYCOPYBOLD"/>
        <w:rPr>
          <w:rFonts w:asciiTheme="minorHAnsi" w:hAnsiTheme="minorHAnsi" w:cs="Calibri"/>
        </w:rPr>
      </w:pPr>
      <w:r w:rsidRPr="00E82E67">
        <w:rPr>
          <w:rFonts w:asciiTheme="minorHAnsi" w:hAnsiTheme="minorHAnsi" w:cs="Calibri"/>
        </w:rPr>
        <w:t>All: but our God endures forever.</w:t>
      </w:r>
    </w:p>
    <w:p w:rsidR="00E82E67" w:rsidRPr="00E82E67" w:rsidRDefault="00E82E67" w:rsidP="00E82E67">
      <w:pPr>
        <w:pStyle w:val="BODYCOPYBOLD"/>
        <w:spacing w:after="180"/>
        <w:rPr>
          <w:rFonts w:asciiTheme="minorHAnsi" w:hAnsiTheme="minorHAnsi" w:cs="Calibri"/>
        </w:rPr>
      </w:pPr>
      <w:r w:rsidRPr="00E82E67">
        <w:rPr>
          <w:rFonts w:asciiTheme="minorHAnsi" w:hAnsiTheme="minorHAnsi" w:cs="Calibri"/>
        </w:rPr>
        <w:t>So let our souls magnify the Lord our God this day.</w:t>
      </w:r>
    </w:p>
    <w:p w:rsidR="003457D8" w:rsidRDefault="00E82E67" w:rsidP="007F1233">
      <w:pPr>
        <w:pStyle w:val="BODYCOPYITALICS"/>
        <w:spacing w:after="180"/>
        <w:ind w:left="720"/>
        <w:rPr>
          <w:rFonts w:asciiTheme="minorHAnsi" w:hAnsiTheme="minorHAnsi" w:cs="Calibri"/>
        </w:rPr>
      </w:pPr>
      <w:r w:rsidRPr="00E82E67">
        <w:rPr>
          <w:rFonts w:asciiTheme="minorHAnsi" w:hAnsiTheme="minorHAnsi" w:cs="Calibri"/>
          <w:b/>
          <w:bCs/>
        </w:rPr>
        <w:t>Harry Disher,</w:t>
      </w:r>
      <w:r w:rsidRPr="00E82E67">
        <w:rPr>
          <w:rFonts w:asciiTheme="minorHAnsi" w:hAnsiTheme="minorHAnsi" w:cs="Calibri"/>
        </w:rPr>
        <w:t xml:space="preserve"> Grand Bend/Greenway P.C., Etobicoke, Ont.</w:t>
      </w:r>
    </w:p>
    <w:p w:rsidR="00E82E67" w:rsidRDefault="00E82E67" w:rsidP="007F1233">
      <w:pPr>
        <w:pStyle w:val="BODYCOPYITALICS"/>
        <w:spacing w:after="180"/>
        <w:ind w:left="720"/>
        <w:rPr>
          <w:rFonts w:asciiTheme="minorHAnsi" w:hAnsiTheme="minorHAnsi" w:cs="Calibri"/>
          <w:i w:val="0"/>
        </w:rPr>
      </w:pPr>
      <w:r w:rsidRPr="00FC46A9">
        <w:rPr>
          <w:rFonts w:asciiTheme="minorHAnsi" w:hAnsiTheme="minorHAnsi" w:cs="Calibri"/>
          <w:i w:val="0"/>
        </w:rPr>
        <w:t xml:space="preserve">First published in </w:t>
      </w:r>
      <w:r w:rsidRPr="00E82E67">
        <w:rPr>
          <w:rFonts w:asciiTheme="minorHAnsi" w:hAnsiTheme="minorHAnsi" w:cs="Calibri"/>
        </w:rPr>
        <w:t xml:space="preserve">Gathering, </w:t>
      </w:r>
      <w:r w:rsidR="00F208AD">
        <w:rPr>
          <w:rFonts w:asciiTheme="minorHAnsi" w:hAnsiTheme="minorHAnsi" w:cs="Calibri"/>
        </w:rPr>
        <w:t>Advent/Christmas/Epiphany, 2004–</w:t>
      </w:r>
      <w:r w:rsidRPr="00E82E67">
        <w:rPr>
          <w:rFonts w:asciiTheme="minorHAnsi" w:hAnsiTheme="minorHAnsi" w:cs="Calibri"/>
        </w:rPr>
        <w:t>2005.</w:t>
      </w:r>
      <w:r w:rsidRPr="00FC46A9">
        <w:rPr>
          <w:rFonts w:asciiTheme="minorHAnsi" w:hAnsiTheme="minorHAnsi" w:cs="Calibri"/>
          <w:i w:val="0"/>
        </w:rPr>
        <w:t xml:space="preserve"> Reproduced here with permission of the author. Please credit the author. </w:t>
      </w:r>
    </w:p>
    <w:p w:rsidR="00FC46A9" w:rsidRPr="00FC46A9" w:rsidRDefault="00FC46A9" w:rsidP="00FC46A9">
      <w:pPr>
        <w:pStyle w:val="BODYCOPYITALICS"/>
        <w:spacing w:after="180"/>
        <w:rPr>
          <w:rFonts w:asciiTheme="minorHAnsi" w:hAnsiTheme="minorHAnsi" w:cs="Calibri"/>
          <w:i w:val="0"/>
        </w:rPr>
      </w:pPr>
    </w:p>
    <w:p w:rsidR="00E82E67" w:rsidRPr="00E82E67" w:rsidRDefault="00E82E67" w:rsidP="00FC46A9">
      <w:pPr>
        <w:pStyle w:val="Heading2"/>
      </w:pPr>
      <w:r w:rsidRPr="00E82E67">
        <w:t>Call to Worship for Christmas Eve</w:t>
      </w:r>
    </w:p>
    <w:p w:rsidR="00E82E67" w:rsidRPr="00E82E67" w:rsidRDefault="00E82E67" w:rsidP="00FC46A9">
      <w:pPr>
        <w:pStyle w:val="Heading3"/>
      </w:pPr>
      <w:r w:rsidRPr="00E82E67">
        <w:t>What If Tomorrow Were Christmas?</w:t>
      </w:r>
    </w:p>
    <w:p w:rsidR="00E82E67" w:rsidRPr="00E82E67" w:rsidRDefault="00E82E67" w:rsidP="00FC46A9">
      <w:pPr>
        <w:pStyle w:val="BODYCOPYBOLD"/>
        <w:spacing w:after="120"/>
        <w:rPr>
          <w:rFonts w:asciiTheme="minorHAnsi" w:hAnsiTheme="minorHAnsi" w:cs="Calibri"/>
        </w:rPr>
      </w:pPr>
      <w:r w:rsidRPr="00E82E67">
        <w:rPr>
          <w:rFonts w:asciiTheme="minorHAnsi" w:hAnsiTheme="minorHAnsi" w:cs="Calibri"/>
        </w:rPr>
        <w:t>If tomorrow morning you woke up</w:t>
      </w:r>
    </w:p>
    <w:p w:rsidR="003457D8" w:rsidRDefault="00E82E67" w:rsidP="003457D8">
      <w:pPr>
        <w:pStyle w:val="BODYCOPYnospace"/>
        <w:rPr>
          <w:rFonts w:asciiTheme="minorHAnsi" w:hAnsiTheme="minorHAnsi" w:cs="Calibri"/>
        </w:rPr>
      </w:pPr>
      <w:r w:rsidRPr="00E82E67">
        <w:rPr>
          <w:rFonts w:asciiTheme="minorHAnsi" w:hAnsiTheme="minorHAnsi" w:cs="Calibri"/>
        </w:rPr>
        <w:t>and there were no Christmas lights</w:t>
      </w:r>
    </w:p>
    <w:p w:rsidR="003457D8" w:rsidRDefault="00E82E67" w:rsidP="003457D8">
      <w:pPr>
        <w:pStyle w:val="BODYCOPYnospace"/>
        <w:rPr>
          <w:rFonts w:asciiTheme="minorHAnsi" w:hAnsiTheme="minorHAnsi" w:cs="Calibri"/>
        </w:rPr>
      </w:pPr>
      <w:r w:rsidRPr="00E82E67">
        <w:rPr>
          <w:rFonts w:asciiTheme="minorHAnsi" w:hAnsiTheme="minorHAnsi" w:cs="Calibri"/>
        </w:rPr>
        <w:t>no household decorations</w:t>
      </w:r>
    </w:p>
    <w:p w:rsidR="003457D8" w:rsidRDefault="00E82E67" w:rsidP="003457D8">
      <w:pPr>
        <w:pStyle w:val="BODYCOPYnospace"/>
        <w:rPr>
          <w:rFonts w:asciiTheme="minorHAnsi" w:hAnsiTheme="minorHAnsi" w:cs="Calibri"/>
        </w:rPr>
      </w:pPr>
      <w:r w:rsidRPr="00E82E67">
        <w:rPr>
          <w:rFonts w:asciiTheme="minorHAnsi" w:hAnsiTheme="minorHAnsi" w:cs="Calibri"/>
        </w:rPr>
        <w:t>no Christmas trees or presents</w:t>
      </w:r>
    </w:p>
    <w:p w:rsidR="00E82E67" w:rsidRPr="00E82E67" w:rsidRDefault="00E82E67" w:rsidP="003457D8">
      <w:pPr>
        <w:pStyle w:val="BODYCOPYnospace"/>
        <w:rPr>
          <w:rFonts w:asciiTheme="minorHAnsi" w:hAnsiTheme="minorHAnsi" w:cs="Calibri"/>
        </w:rPr>
      </w:pPr>
      <w:r w:rsidRPr="00E82E67">
        <w:rPr>
          <w:rFonts w:asciiTheme="minorHAnsi" w:hAnsiTheme="minorHAnsi" w:cs="Calibri"/>
        </w:rPr>
        <w:t>no family gathered for special meals...</w:t>
      </w:r>
    </w:p>
    <w:p w:rsidR="003457D8" w:rsidRDefault="003457D8" w:rsidP="00FC46A9">
      <w:pPr>
        <w:pStyle w:val="BODYCOPYBOLD"/>
        <w:spacing w:after="120"/>
        <w:rPr>
          <w:rFonts w:asciiTheme="minorHAnsi" w:hAnsiTheme="minorHAnsi" w:cs="Calibri"/>
        </w:rPr>
      </w:pPr>
    </w:p>
    <w:p w:rsidR="00E82E67" w:rsidRPr="00E82E67" w:rsidRDefault="00E82E67" w:rsidP="00FC46A9">
      <w:pPr>
        <w:pStyle w:val="BODYCOPYBOLD"/>
        <w:spacing w:after="120"/>
        <w:rPr>
          <w:rFonts w:asciiTheme="minorHAnsi" w:hAnsiTheme="minorHAnsi" w:cs="Calibri"/>
        </w:rPr>
      </w:pPr>
      <w:r w:rsidRPr="00E82E67">
        <w:rPr>
          <w:rFonts w:asciiTheme="minorHAnsi" w:hAnsiTheme="minorHAnsi" w:cs="Calibri"/>
        </w:rPr>
        <w:t>If tomorrow morning you woke up</w:t>
      </w:r>
    </w:p>
    <w:p w:rsidR="003457D8" w:rsidRDefault="00E82E67" w:rsidP="003457D8">
      <w:pPr>
        <w:pStyle w:val="BODYCOPYnospace"/>
        <w:rPr>
          <w:rFonts w:asciiTheme="minorHAnsi" w:hAnsiTheme="minorHAnsi" w:cs="Calibri"/>
        </w:rPr>
      </w:pPr>
      <w:r w:rsidRPr="00E82E67">
        <w:rPr>
          <w:rFonts w:asciiTheme="minorHAnsi" w:hAnsiTheme="minorHAnsi" w:cs="Calibri"/>
        </w:rPr>
        <w:t>and there was no jolly old St. Nicholas</w:t>
      </w:r>
    </w:p>
    <w:p w:rsidR="003457D8" w:rsidRDefault="00E82E67" w:rsidP="003457D8">
      <w:pPr>
        <w:pStyle w:val="BODYCOPYnospace"/>
        <w:rPr>
          <w:rFonts w:asciiTheme="minorHAnsi" w:hAnsiTheme="minorHAnsi" w:cs="Calibri"/>
        </w:rPr>
      </w:pPr>
      <w:r w:rsidRPr="00E82E67">
        <w:rPr>
          <w:rFonts w:asciiTheme="minorHAnsi" w:hAnsiTheme="minorHAnsi" w:cs="Calibri"/>
        </w:rPr>
        <w:t>no Rudolph, sleigh</w:t>
      </w:r>
      <w:r w:rsidR="003457D8">
        <w:rPr>
          <w:rFonts w:asciiTheme="minorHAnsi" w:hAnsiTheme="minorHAnsi" w:cs="Calibri"/>
        </w:rPr>
        <w:t>,</w:t>
      </w:r>
      <w:r w:rsidRPr="00E82E67">
        <w:rPr>
          <w:rFonts w:asciiTheme="minorHAnsi" w:hAnsiTheme="minorHAnsi" w:cs="Calibri"/>
        </w:rPr>
        <w:t xml:space="preserve"> or reindeer</w:t>
      </w:r>
    </w:p>
    <w:p w:rsidR="003457D8" w:rsidRDefault="00E82E67" w:rsidP="003457D8">
      <w:pPr>
        <w:pStyle w:val="BODYCOPYnospace"/>
        <w:rPr>
          <w:rFonts w:asciiTheme="minorHAnsi" w:hAnsiTheme="minorHAnsi" w:cs="Calibri"/>
        </w:rPr>
      </w:pPr>
      <w:r w:rsidRPr="00E82E67">
        <w:rPr>
          <w:rFonts w:asciiTheme="minorHAnsi" w:hAnsiTheme="minorHAnsi" w:cs="Calibri"/>
        </w:rPr>
        <w:t>no dream of festive fruit and food</w:t>
      </w:r>
    </w:p>
    <w:p w:rsidR="00E82E67" w:rsidRPr="00E82E67" w:rsidRDefault="00E82E67" w:rsidP="003457D8">
      <w:pPr>
        <w:pStyle w:val="BODYCOPYnospace"/>
        <w:rPr>
          <w:rFonts w:asciiTheme="minorHAnsi" w:hAnsiTheme="minorHAnsi" w:cs="Calibri"/>
        </w:rPr>
      </w:pPr>
      <w:r w:rsidRPr="00E82E67">
        <w:rPr>
          <w:rFonts w:asciiTheme="minorHAnsi" w:hAnsiTheme="minorHAnsi" w:cs="Calibri"/>
        </w:rPr>
        <w:t>nor bottled Christmas cheer...</w:t>
      </w:r>
    </w:p>
    <w:p w:rsidR="003457D8" w:rsidRDefault="003457D8" w:rsidP="00FC46A9">
      <w:pPr>
        <w:pStyle w:val="BODYCOPYBOLD"/>
        <w:spacing w:after="120"/>
        <w:rPr>
          <w:rFonts w:asciiTheme="minorHAnsi" w:hAnsiTheme="minorHAnsi" w:cs="Calibri"/>
        </w:rPr>
      </w:pPr>
    </w:p>
    <w:p w:rsidR="00E82E67" w:rsidRPr="00E82E67" w:rsidRDefault="00E82E67" w:rsidP="00FC46A9">
      <w:pPr>
        <w:pStyle w:val="BODYCOPYBOLD"/>
        <w:spacing w:after="120"/>
        <w:rPr>
          <w:rFonts w:asciiTheme="minorHAnsi" w:hAnsiTheme="minorHAnsi" w:cs="Calibri"/>
        </w:rPr>
      </w:pPr>
      <w:r w:rsidRPr="00E82E67">
        <w:rPr>
          <w:rFonts w:asciiTheme="minorHAnsi" w:hAnsiTheme="minorHAnsi" w:cs="Calibri"/>
        </w:rPr>
        <w:t>If tomorrow morning you woke up</w:t>
      </w:r>
    </w:p>
    <w:p w:rsidR="003457D8" w:rsidRDefault="00E82E67" w:rsidP="003457D8">
      <w:pPr>
        <w:pStyle w:val="BODYCOPYnospace"/>
        <w:rPr>
          <w:rFonts w:asciiTheme="minorHAnsi" w:hAnsiTheme="minorHAnsi" w:cs="Calibri"/>
        </w:rPr>
      </w:pPr>
      <w:r w:rsidRPr="00E82E67">
        <w:rPr>
          <w:rFonts w:asciiTheme="minorHAnsi" w:hAnsiTheme="minorHAnsi" w:cs="Calibri"/>
        </w:rPr>
        <w:lastRenderedPageBreak/>
        <w:t>and all you had was only this story</w:t>
      </w:r>
    </w:p>
    <w:p w:rsidR="003457D8" w:rsidRDefault="00E82E67" w:rsidP="003457D8">
      <w:pPr>
        <w:pStyle w:val="BODYCOPYnospace"/>
        <w:rPr>
          <w:rFonts w:asciiTheme="minorHAnsi" w:hAnsiTheme="minorHAnsi" w:cs="Calibri"/>
        </w:rPr>
      </w:pPr>
      <w:r w:rsidRPr="00E82E67">
        <w:rPr>
          <w:rFonts w:asciiTheme="minorHAnsi" w:hAnsiTheme="minorHAnsi" w:cs="Calibri"/>
        </w:rPr>
        <w:t>a Jewish baby born in a first century hovel</w:t>
      </w:r>
    </w:p>
    <w:p w:rsidR="003457D8" w:rsidRDefault="00E82E67" w:rsidP="003457D8">
      <w:pPr>
        <w:pStyle w:val="BODYCOPYnospace"/>
        <w:rPr>
          <w:rFonts w:asciiTheme="minorHAnsi" w:hAnsiTheme="minorHAnsi" w:cs="Calibri"/>
        </w:rPr>
      </w:pPr>
      <w:r w:rsidRPr="00E82E67">
        <w:rPr>
          <w:rFonts w:asciiTheme="minorHAnsi" w:hAnsiTheme="minorHAnsi" w:cs="Calibri"/>
        </w:rPr>
        <w:t>another illegitimate child in Bethlehem</w:t>
      </w:r>
    </w:p>
    <w:p w:rsidR="00E82E67" w:rsidRPr="00E82E67" w:rsidRDefault="003457D8" w:rsidP="003457D8">
      <w:pPr>
        <w:pStyle w:val="BODYCOPYnospace"/>
        <w:rPr>
          <w:rFonts w:asciiTheme="minorHAnsi" w:hAnsiTheme="minorHAnsi" w:cs="Calibri"/>
        </w:rPr>
      </w:pPr>
      <w:r>
        <w:rPr>
          <w:rFonts w:asciiTheme="minorHAnsi" w:hAnsiTheme="minorHAnsi" w:cs="Calibri"/>
        </w:rPr>
        <w:t>“</w:t>
      </w:r>
      <w:r w:rsidR="00E82E67" w:rsidRPr="00E82E67">
        <w:rPr>
          <w:rFonts w:asciiTheme="minorHAnsi" w:hAnsiTheme="minorHAnsi" w:cs="Calibri"/>
        </w:rPr>
        <w:t>the</w:t>
      </w:r>
      <w:r>
        <w:rPr>
          <w:rFonts w:asciiTheme="minorHAnsi" w:hAnsiTheme="minorHAnsi" w:cs="Calibri"/>
        </w:rPr>
        <w:t xml:space="preserve"> love of God embodied in a baby”</w:t>
      </w:r>
      <w:r w:rsidR="00E82E67" w:rsidRPr="00E82E67">
        <w:rPr>
          <w:rFonts w:asciiTheme="minorHAnsi" w:hAnsiTheme="minorHAnsi" w:cs="Calibri"/>
        </w:rPr>
        <w:t>...</w:t>
      </w:r>
    </w:p>
    <w:p w:rsidR="003457D8" w:rsidRDefault="003457D8" w:rsidP="00FC46A9">
      <w:pPr>
        <w:pStyle w:val="BODYCOPYBOLD"/>
        <w:spacing w:after="120"/>
        <w:rPr>
          <w:rFonts w:asciiTheme="minorHAnsi" w:hAnsiTheme="minorHAnsi" w:cs="Calibri"/>
        </w:rPr>
      </w:pPr>
    </w:p>
    <w:p w:rsidR="00E82E67" w:rsidRPr="00E82E67" w:rsidRDefault="00E82E67" w:rsidP="00FC46A9">
      <w:pPr>
        <w:pStyle w:val="BODYCOPYBOLD"/>
        <w:spacing w:after="120"/>
        <w:rPr>
          <w:rFonts w:asciiTheme="minorHAnsi" w:hAnsiTheme="minorHAnsi" w:cs="Calibri"/>
        </w:rPr>
      </w:pPr>
      <w:r w:rsidRPr="00E82E67">
        <w:rPr>
          <w:rFonts w:asciiTheme="minorHAnsi" w:hAnsiTheme="minorHAnsi" w:cs="Calibri"/>
        </w:rPr>
        <w:t>If tomorrow morning you woke up</w:t>
      </w:r>
    </w:p>
    <w:p w:rsidR="003457D8" w:rsidRDefault="00E82E67" w:rsidP="003457D8">
      <w:pPr>
        <w:pStyle w:val="BODYCOPYnospace"/>
        <w:rPr>
          <w:rFonts w:asciiTheme="minorHAnsi" w:hAnsiTheme="minorHAnsi" w:cs="Calibri"/>
        </w:rPr>
      </w:pPr>
      <w:r w:rsidRPr="00E82E67">
        <w:rPr>
          <w:rFonts w:asciiTheme="minorHAnsi" w:hAnsiTheme="minorHAnsi" w:cs="Calibri"/>
        </w:rPr>
        <w:t>and on your lips were only the simple words</w:t>
      </w:r>
    </w:p>
    <w:p w:rsidR="003457D8" w:rsidRDefault="003457D8" w:rsidP="003457D8">
      <w:pPr>
        <w:pStyle w:val="BODYCOPYnospace"/>
        <w:rPr>
          <w:rFonts w:asciiTheme="minorHAnsi" w:hAnsiTheme="minorHAnsi" w:cs="Calibri"/>
        </w:rPr>
      </w:pPr>
      <w:r>
        <w:rPr>
          <w:rFonts w:asciiTheme="minorHAnsi" w:hAnsiTheme="minorHAnsi" w:cs="Calibri"/>
        </w:rPr>
        <w:t>“</w:t>
      </w:r>
      <w:r w:rsidR="00E82E67" w:rsidRPr="00E82E67">
        <w:rPr>
          <w:rFonts w:asciiTheme="minorHAnsi" w:hAnsiTheme="minorHAnsi" w:cs="Calibri"/>
        </w:rPr>
        <w:t>for unto you is born this day</w:t>
      </w:r>
    </w:p>
    <w:p w:rsidR="003457D8" w:rsidRDefault="00E82E67" w:rsidP="003457D8">
      <w:pPr>
        <w:pStyle w:val="BODYCOPYnospace"/>
        <w:rPr>
          <w:rFonts w:asciiTheme="minorHAnsi" w:hAnsiTheme="minorHAnsi" w:cs="Calibri"/>
        </w:rPr>
      </w:pPr>
      <w:r w:rsidRPr="00E82E67">
        <w:rPr>
          <w:rFonts w:asciiTheme="minorHAnsi" w:hAnsiTheme="minorHAnsi" w:cs="Calibri"/>
        </w:rPr>
        <w:t>in the midst of our living</w:t>
      </w:r>
    </w:p>
    <w:p w:rsidR="00E82E67" w:rsidRPr="00E82E67" w:rsidRDefault="00E82E67" w:rsidP="003457D8">
      <w:pPr>
        <w:pStyle w:val="BODYCOPYnospace"/>
        <w:rPr>
          <w:rFonts w:asciiTheme="minorHAnsi" w:hAnsiTheme="minorHAnsi" w:cs="Calibri"/>
        </w:rPr>
      </w:pPr>
      <w:r w:rsidRPr="00E82E67">
        <w:rPr>
          <w:rFonts w:asciiTheme="minorHAnsi" w:hAnsiTheme="minorHAnsi" w:cs="Calibri"/>
        </w:rPr>
        <w:t>one</w:t>
      </w:r>
      <w:r w:rsidR="003457D8">
        <w:rPr>
          <w:rFonts w:asciiTheme="minorHAnsi" w:hAnsiTheme="minorHAnsi" w:cs="Calibri"/>
        </w:rPr>
        <w:t xml:space="preserve"> in whom you can experience God”</w:t>
      </w:r>
      <w:r w:rsidRPr="00E82E67">
        <w:rPr>
          <w:rFonts w:asciiTheme="minorHAnsi" w:hAnsiTheme="minorHAnsi" w:cs="Calibri"/>
        </w:rPr>
        <w:t>...</w:t>
      </w:r>
    </w:p>
    <w:p w:rsidR="003457D8" w:rsidRDefault="003457D8" w:rsidP="00FC46A9">
      <w:pPr>
        <w:pStyle w:val="BODYCOPYBOLD"/>
        <w:spacing w:after="120"/>
        <w:rPr>
          <w:rFonts w:asciiTheme="minorHAnsi" w:hAnsiTheme="minorHAnsi" w:cs="Calibri"/>
        </w:rPr>
      </w:pPr>
    </w:p>
    <w:p w:rsidR="00E82E67" w:rsidRPr="00E82E67" w:rsidRDefault="00E82E67" w:rsidP="00FC46A9">
      <w:pPr>
        <w:pStyle w:val="BODYCOPYBOLD"/>
        <w:spacing w:after="120"/>
        <w:rPr>
          <w:rFonts w:asciiTheme="minorHAnsi" w:hAnsiTheme="minorHAnsi" w:cs="Calibri"/>
        </w:rPr>
      </w:pPr>
      <w:r w:rsidRPr="00E82E67">
        <w:rPr>
          <w:rFonts w:asciiTheme="minorHAnsi" w:hAnsiTheme="minorHAnsi" w:cs="Calibri"/>
        </w:rPr>
        <w:t>Would it be enough?</w:t>
      </w:r>
    </w:p>
    <w:p w:rsidR="003457D8" w:rsidRDefault="00E82E67" w:rsidP="003457D8">
      <w:pPr>
        <w:pStyle w:val="BODYCOPYnospace"/>
        <w:rPr>
          <w:rFonts w:asciiTheme="minorHAnsi" w:hAnsiTheme="minorHAnsi" w:cs="Calibri"/>
        </w:rPr>
      </w:pPr>
      <w:r w:rsidRPr="00E82E67">
        <w:rPr>
          <w:rFonts w:asciiTheme="minorHAnsi" w:hAnsiTheme="minorHAnsi" w:cs="Calibri"/>
        </w:rPr>
        <w:t>Would it be enough to know</w:t>
      </w:r>
    </w:p>
    <w:p w:rsidR="003457D8" w:rsidRDefault="00E82E67" w:rsidP="003457D8">
      <w:pPr>
        <w:pStyle w:val="BODYCOPYnospace"/>
        <w:rPr>
          <w:rFonts w:asciiTheme="minorHAnsi" w:hAnsiTheme="minorHAnsi" w:cs="Calibri"/>
        </w:rPr>
      </w:pPr>
      <w:r w:rsidRPr="00E82E67">
        <w:rPr>
          <w:rFonts w:asciiTheme="minorHAnsi" w:hAnsiTheme="minorHAnsi" w:cs="Calibri"/>
        </w:rPr>
        <w:t>that you are in the midst of all that God is...</w:t>
      </w:r>
    </w:p>
    <w:p w:rsidR="003457D8" w:rsidRDefault="00E82E67" w:rsidP="003457D8">
      <w:pPr>
        <w:pStyle w:val="BODYCOPYnospace"/>
        <w:rPr>
          <w:rFonts w:asciiTheme="minorHAnsi" w:hAnsiTheme="minorHAnsi" w:cs="Calibri"/>
        </w:rPr>
      </w:pPr>
      <w:r w:rsidRPr="00E82E67">
        <w:rPr>
          <w:rFonts w:asciiTheme="minorHAnsi" w:hAnsiTheme="minorHAnsi" w:cs="Calibri"/>
        </w:rPr>
        <w:t>would it be enough to know</w:t>
      </w:r>
    </w:p>
    <w:p w:rsidR="00E82E67" w:rsidRPr="00E82E67" w:rsidRDefault="00E82E67" w:rsidP="003457D8">
      <w:pPr>
        <w:pStyle w:val="BODYCOPYnospace"/>
        <w:rPr>
          <w:rFonts w:asciiTheme="minorHAnsi" w:hAnsiTheme="minorHAnsi" w:cs="Calibri"/>
        </w:rPr>
      </w:pPr>
      <w:r w:rsidRPr="00E82E67">
        <w:rPr>
          <w:rFonts w:asciiTheme="minorHAnsi" w:hAnsiTheme="minorHAnsi" w:cs="Calibri"/>
        </w:rPr>
        <w:t>that you are a part of God’s justice that might yet be...?</w:t>
      </w:r>
    </w:p>
    <w:p w:rsidR="003457D8" w:rsidRDefault="003457D8" w:rsidP="00FC46A9">
      <w:pPr>
        <w:pStyle w:val="BODYCOPYBOLD"/>
        <w:spacing w:after="120"/>
        <w:rPr>
          <w:rFonts w:asciiTheme="minorHAnsi" w:hAnsiTheme="minorHAnsi" w:cs="Calibri"/>
        </w:rPr>
      </w:pPr>
    </w:p>
    <w:p w:rsidR="00E82E67" w:rsidRPr="00E82E67" w:rsidRDefault="00E82E67" w:rsidP="00FC46A9">
      <w:pPr>
        <w:pStyle w:val="BODYCOPYBOLD"/>
        <w:spacing w:after="120"/>
        <w:rPr>
          <w:rFonts w:asciiTheme="minorHAnsi" w:hAnsiTheme="minorHAnsi" w:cs="Calibri"/>
        </w:rPr>
      </w:pPr>
      <w:r w:rsidRPr="00E82E67">
        <w:rPr>
          <w:rFonts w:asciiTheme="minorHAnsi" w:hAnsiTheme="minorHAnsi" w:cs="Calibri"/>
        </w:rPr>
        <w:t>To see God through the window of this stable</w:t>
      </w:r>
    </w:p>
    <w:p w:rsidR="00B63207" w:rsidRDefault="00E82E67" w:rsidP="00B63207">
      <w:pPr>
        <w:pStyle w:val="BODYCOPYnospace"/>
        <w:rPr>
          <w:rFonts w:asciiTheme="minorHAnsi" w:hAnsiTheme="minorHAnsi" w:cs="Calibri"/>
        </w:rPr>
      </w:pPr>
      <w:r w:rsidRPr="00E82E67">
        <w:rPr>
          <w:rFonts w:asciiTheme="minorHAnsi" w:hAnsiTheme="minorHAnsi" w:cs="Calibri"/>
        </w:rPr>
        <w:t>to know the spirit of God in the birth cry</w:t>
      </w:r>
    </w:p>
    <w:p w:rsidR="00B63207" w:rsidRDefault="00E82E67" w:rsidP="00B63207">
      <w:pPr>
        <w:pStyle w:val="BODYCOPYnospace"/>
        <w:rPr>
          <w:rFonts w:asciiTheme="minorHAnsi" w:hAnsiTheme="minorHAnsi" w:cs="Calibri"/>
        </w:rPr>
      </w:pPr>
      <w:r w:rsidRPr="00E82E67">
        <w:rPr>
          <w:rFonts w:asciiTheme="minorHAnsi" w:hAnsiTheme="minorHAnsi" w:cs="Calibri"/>
        </w:rPr>
        <w:t>to feel the breath of God in the whimper</w:t>
      </w:r>
    </w:p>
    <w:p w:rsidR="00B63207" w:rsidRDefault="00E82E67" w:rsidP="00B63207">
      <w:pPr>
        <w:pStyle w:val="BODYCOPYnospace"/>
        <w:rPr>
          <w:rFonts w:asciiTheme="minorHAnsi" w:hAnsiTheme="minorHAnsi" w:cs="Calibri"/>
        </w:rPr>
      </w:pPr>
      <w:r w:rsidRPr="00E82E67">
        <w:rPr>
          <w:rFonts w:asciiTheme="minorHAnsi" w:hAnsiTheme="minorHAnsi" w:cs="Calibri"/>
        </w:rPr>
        <w:t>to see the earthiness of God in the straw</w:t>
      </w:r>
    </w:p>
    <w:p w:rsidR="00E82E67" w:rsidRPr="00E82E67" w:rsidRDefault="00E82E67" w:rsidP="00B63207">
      <w:pPr>
        <w:pStyle w:val="BODYCOPYnospace"/>
        <w:rPr>
          <w:rFonts w:asciiTheme="minorHAnsi" w:hAnsiTheme="minorHAnsi" w:cs="Calibri"/>
        </w:rPr>
      </w:pPr>
      <w:r w:rsidRPr="00E82E67">
        <w:rPr>
          <w:rFonts w:asciiTheme="minorHAnsi" w:hAnsiTheme="minorHAnsi" w:cs="Calibri"/>
        </w:rPr>
        <w:t>to experience the presence of God in flesh and blood...</w:t>
      </w:r>
    </w:p>
    <w:p w:rsidR="00B63207" w:rsidRDefault="00B63207" w:rsidP="00FC46A9">
      <w:pPr>
        <w:pStyle w:val="BODYCOPYBOLD"/>
        <w:spacing w:after="120"/>
        <w:rPr>
          <w:rFonts w:asciiTheme="minorHAnsi" w:hAnsiTheme="minorHAnsi" w:cs="Calibri"/>
        </w:rPr>
      </w:pPr>
    </w:p>
    <w:p w:rsidR="00E82E67" w:rsidRPr="00E82E67" w:rsidRDefault="00E82E67" w:rsidP="00FC46A9">
      <w:pPr>
        <w:pStyle w:val="BODYCOPYBOLD"/>
        <w:spacing w:after="120"/>
        <w:rPr>
          <w:rFonts w:asciiTheme="minorHAnsi" w:hAnsiTheme="minorHAnsi" w:cs="Calibri"/>
        </w:rPr>
      </w:pPr>
      <w:r w:rsidRPr="00E82E67">
        <w:rPr>
          <w:rFonts w:asciiTheme="minorHAnsi" w:hAnsiTheme="minorHAnsi" w:cs="Calibri"/>
        </w:rPr>
        <w:t>To see God through the window of this stable</w:t>
      </w:r>
    </w:p>
    <w:p w:rsidR="00B63207" w:rsidRDefault="00E82E67" w:rsidP="00B63207">
      <w:pPr>
        <w:pStyle w:val="BODYCOPYnospace"/>
        <w:rPr>
          <w:rFonts w:asciiTheme="minorHAnsi" w:hAnsiTheme="minorHAnsi" w:cs="Calibri"/>
        </w:rPr>
      </w:pPr>
      <w:r w:rsidRPr="00E82E67">
        <w:rPr>
          <w:rFonts w:asciiTheme="minorHAnsi" w:hAnsiTheme="minorHAnsi" w:cs="Calibri"/>
        </w:rPr>
        <w:t>to have the song of God ringing in our ears</w:t>
      </w:r>
    </w:p>
    <w:p w:rsidR="00B63207" w:rsidRDefault="00B63207" w:rsidP="00B63207">
      <w:pPr>
        <w:pStyle w:val="BODYCOPYnospace"/>
        <w:rPr>
          <w:rFonts w:asciiTheme="minorHAnsi" w:hAnsiTheme="minorHAnsi" w:cs="Calibri"/>
        </w:rPr>
      </w:pPr>
      <w:r>
        <w:rPr>
          <w:rFonts w:asciiTheme="minorHAnsi" w:hAnsiTheme="minorHAnsi" w:cs="Calibri"/>
        </w:rPr>
        <w:t>to be “blown away”</w:t>
      </w:r>
      <w:r w:rsidR="00E82E67" w:rsidRPr="00E82E67">
        <w:rPr>
          <w:rFonts w:asciiTheme="minorHAnsi" w:hAnsiTheme="minorHAnsi" w:cs="Calibri"/>
        </w:rPr>
        <w:t xml:space="preserve"> by the power of God’s word</w:t>
      </w:r>
    </w:p>
    <w:p w:rsidR="00B63207" w:rsidRDefault="00E82E67" w:rsidP="00B63207">
      <w:pPr>
        <w:pStyle w:val="BODYCOPYnospace"/>
        <w:rPr>
          <w:rFonts w:asciiTheme="minorHAnsi" w:hAnsiTheme="minorHAnsi" w:cs="Calibri"/>
        </w:rPr>
      </w:pPr>
      <w:r w:rsidRPr="00E82E67">
        <w:rPr>
          <w:rFonts w:asciiTheme="minorHAnsi" w:hAnsiTheme="minorHAnsi" w:cs="Calibri"/>
        </w:rPr>
        <w:t>to know that the dirt–the floor–is holy ground</w:t>
      </w:r>
    </w:p>
    <w:p w:rsidR="00E82E67" w:rsidRPr="00E82E67" w:rsidRDefault="00E82E67" w:rsidP="00B63207">
      <w:pPr>
        <w:pStyle w:val="BODYCOPYnospace"/>
        <w:rPr>
          <w:rFonts w:asciiTheme="minorHAnsi" w:hAnsiTheme="minorHAnsi" w:cs="Calibri"/>
        </w:rPr>
      </w:pPr>
      <w:r w:rsidRPr="00E82E67">
        <w:rPr>
          <w:rFonts w:asciiTheme="minorHAnsi" w:hAnsiTheme="minorHAnsi" w:cs="Calibri"/>
        </w:rPr>
        <w:t>to be grounded in the being of God...</w:t>
      </w:r>
    </w:p>
    <w:p w:rsidR="00B63207" w:rsidRDefault="00B63207" w:rsidP="00FC46A9">
      <w:pPr>
        <w:pStyle w:val="BODYCOPYBOLD"/>
        <w:spacing w:after="120"/>
        <w:rPr>
          <w:rFonts w:asciiTheme="minorHAnsi" w:hAnsiTheme="minorHAnsi" w:cs="Calibri"/>
        </w:rPr>
      </w:pPr>
    </w:p>
    <w:p w:rsidR="00E82E67" w:rsidRPr="00E82E67" w:rsidRDefault="00E82E67" w:rsidP="00FC46A9">
      <w:pPr>
        <w:pStyle w:val="BODYCOPYBOLD"/>
        <w:spacing w:after="120"/>
        <w:rPr>
          <w:rFonts w:asciiTheme="minorHAnsi" w:hAnsiTheme="minorHAnsi" w:cs="Calibri"/>
        </w:rPr>
      </w:pPr>
      <w:r w:rsidRPr="00E82E67">
        <w:rPr>
          <w:rFonts w:asciiTheme="minorHAnsi" w:hAnsiTheme="minorHAnsi" w:cs="Calibri"/>
        </w:rPr>
        <w:t>To see God through the window of this stable</w:t>
      </w:r>
    </w:p>
    <w:p w:rsidR="00B63207" w:rsidRDefault="00E82E67" w:rsidP="00B63207">
      <w:pPr>
        <w:pStyle w:val="BODYCOPYnospace"/>
        <w:rPr>
          <w:rFonts w:asciiTheme="minorHAnsi" w:hAnsiTheme="minorHAnsi" w:cs="Calibri"/>
        </w:rPr>
      </w:pPr>
      <w:r w:rsidRPr="00E82E67">
        <w:rPr>
          <w:rFonts w:asciiTheme="minorHAnsi" w:hAnsiTheme="minorHAnsi" w:cs="Calibri"/>
        </w:rPr>
        <w:t>to have our ears burn as the disempowered are empowered</w:t>
      </w:r>
    </w:p>
    <w:p w:rsidR="00B63207" w:rsidRDefault="00E82E67" w:rsidP="00B63207">
      <w:pPr>
        <w:pStyle w:val="BODYCOPYnospace"/>
        <w:rPr>
          <w:rFonts w:asciiTheme="minorHAnsi" w:hAnsiTheme="minorHAnsi" w:cs="Calibri"/>
        </w:rPr>
      </w:pPr>
      <w:r w:rsidRPr="00E82E67">
        <w:rPr>
          <w:rFonts w:asciiTheme="minorHAnsi" w:hAnsiTheme="minorHAnsi" w:cs="Calibri"/>
        </w:rPr>
        <w:t>to watch the world’s greatest humbled at the feet of the poor</w:t>
      </w:r>
    </w:p>
    <w:p w:rsidR="00B63207" w:rsidRDefault="00E82E67" w:rsidP="00B63207">
      <w:pPr>
        <w:pStyle w:val="BODYCOPYnospace"/>
        <w:rPr>
          <w:rFonts w:asciiTheme="minorHAnsi" w:hAnsiTheme="minorHAnsi" w:cs="Calibri"/>
        </w:rPr>
      </w:pPr>
      <w:r w:rsidRPr="00E82E67">
        <w:rPr>
          <w:rFonts w:asciiTheme="minorHAnsi" w:hAnsiTheme="minorHAnsi" w:cs="Calibri"/>
        </w:rPr>
        <w:t>to know God, not in the somewhere out there,</w:t>
      </w:r>
    </w:p>
    <w:p w:rsidR="00B63207" w:rsidRDefault="00E82E67" w:rsidP="00B63207">
      <w:pPr>
        <w:pStyle w:val="BODYCOPYnospace"/>
        <w:rPr>
          <w:rFonts w:asciiTheme="minorHAnsi" w:hAnsiTheme="minorHAnsi" w:cs="Calibri"/>
        </w:rPr>
      </w:pPr>
      <w:r w:rsidRPr="00E82E67">
        <w:rPr>
          <w:rFonts w:asciiTheme="minorHAnsi" w:hAnsiTheme="minorHAnsi" w:cs="Calibri"/>
        </w:rPr>
        <w:t>but in the every day</w:t>
      </w:r>
    </w:p>
    <w:p w:rsidR="00E82E67" w:rsidRPr="00E82E67" w:rsidRDefault="00E82E67" w:rsidP="00B63207">
      <w:pPr>
        <w:pStyle w:val="BODYCOPYnospace"/>
        <w:rPr>
          <w:rFonts w:asciiTheme="minorHAnsi" w:hAnsiTheme="minorHAnsi" w:cs="Calibri"/>
        </w:rPr>
      </w:pPr>
      <w:r w:rsidRPr="00E82E67">
        <w:rPr>
          <w:rFonts w:asciiTheme="minorHAnsi" w:hAnsiTheme="minorHAnsi" w:cs="Calibri"/>
        </w:rPr>
        <w:t>to feel God in the heart-ache, to feel God in the laughter...</w:t>
      </w:r>
    </w:p>
    <w:p w:rsidR="00B63207" w:rsidRDefault="00B63207" w:rsidP="00FC46A9">
      <w:pPr>
        <w:pStyle w:val="BODYCOPYBOLD"/>
        <w:spacing w:after="120"/>
        <w:rPr>
          <w:rFonts w:asciiTheme="minorHAnsi" w:hAnsiTheme="minorHAnsi" w:cs="Calibri"/>
        </w:rPr>
      </w:pPr>
    </w:p>
    <w:p w:rsidR="00E82E67" w:rsidRPr="00E82E67" w:rsidRDefault="00E82E67" w:rsidP="00FC46A9">
      <w:pPr>
        <w:pStyle w:val="BODYCOPYBOLD"/>
        <w:spacing w:after="120"/>
        <w:rPr>
          <w:rFonts w:asciiTheme="minorHAnsi" w:hAnsiTheme="minorHAnsi" w:cs="Calibri"/>
        </w:rPr>
      </w:pPr>
      <w:r w:rsidRPr="00E82E67">
        <w:rPr>
          <w:rFonts w:asciiTheme="minorHAnsi" w:hAnsiTheme="minorHAnsi" w:cs="Calibri"/>
        </w:rPr>
        <w:t>To see God through the window of this stable</w:t>
      </w:r>
    </w:p>
    <w:p w:rsidR="00B63207" w:rsidRDefault="00E82E67" w:rsidP="00B63207">
      <w:pPr>
        <w:pStyle w:val="BODYCOPYnospace"/>
        <w:rPr>
          <w:rFonts w:asciiTheme="minorHAnsi" w:hAnsiTheme="minorHAnsi" w:cs="Calibri"/>
        </w:rPr>
      </w:pPr>
      <w:r w:rsidRPr="00E82E67">
        <w:rPr>
          <w:rFonts w:asciiTheme="minorHAnsi" w:hAnsiTheme="minorHAnsi" w:cs="Calibri"/>
        </w:rPr>
        <w:t>to see God not as a little baby, but as the ground of all that is alive</w:t>
      </w:r>
    </w:p>
    <w:p w:rsidR="00B63207" w:rsidRDefault="00E82E67" w:rsidP="00B63207">
      <w:pPr>
        <w:pStyle w:val="BODYCOPYnospace"/>
        <w:rPr>
          <w:rFonts w:asciiTheme="minorHAnsi" w:hAnsiTheme="minorHAnsi" w:cs="Calibri"/>
        </w:rPr>
      </w:pPr>
      <w:r w:rsidRPr="00E82E67">
        <w:rPr>
          <w:rFonts w:asciiTheme="minorHAnsi" w:hAnsiTheme="minorHAnsi" w:cs="Calibri"/>
        </w:rPr>
        <w:t>to be moved to pursue the way of God in the wilderness</w:t>
      </w:r>
    </w:p>
    <w:p w:rsidR="00B63207" w:rsidRDefault="00E82E67" w:rsidP="00B63207">
      <w:pPr>
        <w:pStyle w:val="BODYCOPYnospace"/>
        <w:rPr>
          <w:rFonts w:asciiTheme="minorHAnsi" w:hAnsiTheme="minorHAnsi" w:cs="Calibri"/>
        </w:rPr>
      </w:pPr>
      <w:r w:rsidRPr="00E82E67">
        <w:rPr>
          <w:rFonts w:asciiTheme="minorHAnsi" w:hAnsiTheme="minorHAnsi" w:cs="Calibri"/>
        </w:rPr>
        <w:t>to cherish every moment of every hour of every living thing</w:t>
      </w:r>
    </w:p>
    <w:p w:rsidR="00E82E67" w:rsidRPr="00E82E67" w:rsidRDefault="00E82E67" w:rsidP="00B63207">
      <w:pPr>
        <w:pStyle w:val="BODYCOPYnospace"/>
        <w:rPr>
          <w:rFonts w:asciiTheme="minorHAnsi" w:hAnsiTheme="minorHAnsi" w:cs="Calibri"/>
        </w:rPr>
      </w:pPr>
      <w:r w:rsidRPr="00E82E67">
        <w:rPr>
          <w:rFonts w:asciiTheme="minorHAnsi" w:hAnsiTheme="minorHAnsi" w:cs="Calibri"/>
        </w:rPr>
        <w:t>to be as a Christ, as a God presence in the living that surrounds us...</w:t>
      </w:r>
    </w:p>
    <w:p w:rsidR="00B63207" w:rsidRDefault="00B63207" w:rsidP="00FC46A9">
      <w:pPr>
        <w:pStyle w:val="BODYCOPYBOLD"/>
        <w:spacing w:after="120"/>
        <w:rPr>
          <w:rFonts w:asciiTheme="minorHAnsi" w:hAnsiTheme="minorHAnsi" w:cs="Calibri"/>
        </w:rPr>
      </w:pPr>
    </w:p>
    <w:p w:rsidR="00E82E67" w:rsidRPr="00E82E67" w:rsidRDefault="00E82E67" w:rsidP="00FC46A9">
      <w:pPr>
        <w:pStyle w:val="BODYCOPYBOLD"/>
        <w:spacing w:after="120"/>
        <w:rPr>
          <w:rFonts w:asciiTheme="minorHAnsi" w:hAnsiTheme="minorHAnsi" w:cs="Calibri"/>
        </w:rPr>
      </w:pPr>
      <w:r w:rsidRPr="00E82E67">
        <w:rPr>
          <w:rFonts w:asciiTheme="minorHAnsi" w:hAnsiTheme="minorHAnsi" w:cs="Calibri"/>
        </w:rPr>
        <w:t>Would it be enough?</w:t>
      </w:r>
    </w:p>
    <w:p w:rsidR="00B63207" w:rsidRDefault="00E82E67" w:rsidP="00B63207">
      <w:pPr>
        <w:pStyle w:val="BODYCOPYnospace"/>
        <w:rPr>
          <w:rFonts w:asciiTheme="minorHAnsi" w:hAnsiTheme="minorHAnsi" w:cs="Calibri"/>
        </w:rPr>
      </w:pPr>
      <w:r w:rsidRPr="00E82E67">
        <w:rPr>
          <w:rFonts w:asciiTheme="minorHAnsi" w:hAnsiTheme="minorHAnsi" w:cs="Calibri"/>
        </w:rPr>
        <w:t>Would it be enough to know</w:t>
      </w:r>
    </w:p>
    <w:p w:rsidR="00B63207" w:rsidRDefault="00E82E67" w:rsidP="00B63207">
      <w:pPr>
        <w:pStyle w:val="BODYCOPYnospace"/>
        <w:rPr>
          <w:rFonts w:asciiTheme="minorHAnsi" w:hAnsiTheme="minorHAnsi" w:cs="Calibri"/>
        </w:rPr>
      </w:pPr>
      <w:r w:rsidRPr="00E82E67">
        <w:rPr>
          <w:rFonts w:asciiTheme="minorHAnsi" w:hAnsiTheme="minorHAnsi" w:cs="Calibri"/>
        </w:rPr>
        <w:t>that you are in the midst of all that God is...</w:t>
      </w:r>
    </w:p>
    <w:p w:rsidR="00B63207" w:rsidRDefault="00E82E67" w:rsidP="00B63207">
      <w:pPr>
        <w:pStyle w:val="BODYCOPYnospace"/>
        <w:rPr>
          <w:rFonts w:asciiTheme="minorHAnsi" w:hAnsiTheme="minorHAnsi" w:cs="Calibri"/>
        </w:rPr>
      </w:pPr>
      <w:r w:rsidRPr="00E82E67">
        <w:rPr>
          <w:rFonts w:asciiTheme="minorHAnsi" w:hAnsiTheme="minorHAnsi" w:cs="Calibri"/>
        </w:rPr>
        <w:t>would it be enough to know</w:t>
      </w:r>
    </w:p>
    <w:p w:rsidR="00E82E67" w:rsidRPr="00E82E67" w:rsidRDefault="00E82E67" w:rsidP="00B63207">
      <w:pPr>
        <w:pStyle w:val="BODYCOPYnospace"/>
        <w:rPr>
          <w:rFonts w:asciiTheme="minorHAnsi" w:hAnsiTheme="minorHAnsi" w:cs="Calibri"/>
        </w:rPr>
      </w:pPr>
      <w:r w:rsidRPr="00E82E67">
        <w:rPr>
          <w:rFonts w:asciiTheme="minorHAnsi" w:hAnsiTheme="minorHAnsi" w:cs="Calibri"/>
        </w:rPr>
        <w:t>that you are a part of God’s justice that might yet be...?</w:t>
      </w:r>
    </w:p>
    <w:p w:rsidR="00B63207" w:rsidRDefault="00B63207" w:rsidP="00FC46A9">
      <w:pPr>
        <w:pStyle w:val="BODYCOPYBOLD"/>
        <w:spacing w:after="120"/>
        <w:rPr>
          <w:rFonts w:asciiTheme="minorHAnsi" w:hAnsiTheme="minorHAnsi" w:cs="Calibri"/>
        </w:rPr>
      </w:pPr>
    </w:p>
    <w:p w:rsidR="00E82E67" w:rsidRPr="00E82E67" w:rsidRDefault="00E82E67" w:rsidP="00FC46A9">
      <w:pPr>
        <w:pStyle w:val="BODYCOPYBOLD"/>
        <w:spacing w:after="120"/>
        <w:rPr>
          <w:rFonts w:asciiTheme="minorHAnsi" w:hAnsiTheme="minorHAnsi" w:cs="Calibri"/>
        </w:rPr>
      </w:pPr>
      <w:r w:rsidRPr="00E82E67">
        <w:rPr>
          <w:rFonts w:asciiTheme="minorHAnsi" w:hAnsiTheme="minorHAnsi" w:cs="Calibri"/>
        </w:rPr>
        <w:t>Here on Christmas Eve for many reasons!</w:t>
      </w:r>
    </w:p>
    <w:p w:rsidR="00B63207" w:rsidRDefault="00E82E67" w:rsidP="00B63207">
      <w:pPr>
        <w:pStyle w:val="BODYCOPYnospace"/>
        <w:rPr>
          <w:rFonts w:asciiTheme="minorHAnsi" w:hAnsiTheme="minorHAnsi" w:cs="Calibri"/>
        </w:rPr>
      </w:pPr>
      <w:r w:rsidRPr="00E82E67">
        <w:rPr>
          <w:rFonts w:asciiTheme="minorHAnsi" w:hAnsiTheme="minorHAnsi" w:cs="Calibri"/>
        </w:rPr>
        <w:t>It must be more than just the straw tickling a baby’s toe</w:t>
      </w:r>
    </w:p>
    <w:p w:rsidR="00B63207" w:rsidRDefault="00E82E67" w:rsidP="00B63207">
      <w:pPr>
        <w:pStyle w:val="BODYCOPYnospace"/>
        <w:rPr>
          <w:rFonts w:asciiTheme="minorHAnsi" w:hAnsiTheme="minorHAnsi" w:cs="Calibri"/>
        </w:rPr>
      </w:pPr>
      <w:r w:rsidRPr="00E82E67">
        <w:rPr>
          <w:rFonts w:asciiTheme="minorHAnsi" w:hAnsiTheme="minorHAnsi" w:cs="Calibri"/>
        </w:rPr>
        <w:t>it must be more than a stable full of animals settling for the night</w:t>
      </w:r>
    </w:p>
    <w:p w:rsidR="00B63207" w:rsidRDefault="00E82E67" w:rsidP="00B63207">
      <w:pPr>
        <w:pStyle w:val="BODYCOPYnospace"/>
        <w:rPr>
          <w:rFonts w:asciiTheme="minorHAnsi" w:hAnsiTheme="minorHAnsi" w:cs="Calibri"/>
        </w:rPr>
      </w:pPr>
      <w:r w:rsidRPr="00E82E67">
        <w:rPr>
          <w:rFonts w:asciiTheme="minorHAnsi" w:hAnsiTheme="minorHAnsi" w:cs="Calibri"/>
        </w:rPr>
        <w:t>it must be more than a manger holding new life</w:t>
      </w:r>
    </w:p>
    <w:p w:rsidR="00E82E67" w:rsidRPr="00E82E67" w:rsidRDefault="00E82E67" w:rsidP="00B63207">
      <w:pPr>
        <w:pStyle w:val="BODYCOPYnospace"/>
        <w:rPr>
          <w:rFonts w:asciiTheme="minorHAnsi" w:hAnsiTheme="minorHAnsi" w:cs="Calibri"/>
        </w:rPr>
      </w:pPr>
      <w:r w:rsidRPr="00E82E67">
        <w:rPr>
          <w:rFonts w:asciiTheme="minorHAnsi" w:hAnsiTheme="minorHAnsi" w:cs="Calibri"/>
        </w:rPr>
        <w:t>it must be more than carols and candles...</w:t>
      </w:r>
    </w:p>
    <w:p w:rsidR="00B63207" w:rsidRDefault="00B63207" w:rsidP="00FC46A9">
      <w:pPr>
        <w:pStyle w:val="BODYCOPYBOLD"/>
        <w:spacing w:after="120"/>
        <w:rPr>
          <w:rFonts w:asciiTheme="minorHAnsi" w:hAnsiTheme="minorHAnsi" w:cs="Calibri"/>
        </w:rPr>
      </w:pPr>
    </w:p>
    <w:p w:rsidR="00E82E67" w:rsidRPr="00E82E67" w:rsidRDefault="00E82E67" w:rsidP="00FC46A9">
      <w:pPr>
        <w:pStyle w:val="BODYCOPYBOLD"/>
        <w:spacing w:after="120"/>
        <w:rPr>
          <w:rFonts w:asciiTheme="minorHAnsi" w:hAnsiTheme="minorHAnsi" w:cs="Calibri"/>
        </w:rPr>
      </w:pPr>
      <w:r w:rsidRPr="00E82E67">
        <w:rPr>
          <w:rFonts w:asciiTheme="minorHAnsi" w:hAnsiTheme="minorHAnsi" w:cs="Calibri"/>
        </w:rPr>
        <w:t>Here on Christmas Eve for many reasons!</w:t>
      </w:r>
    </w:p>
    <w:p w:rsidR="00B63207" w:rsidRDefault="00E82E67" w:rsidP="00B63207">
      <w:pPr>
        <w:pStyle w:val="BODYCOPYnospace"/>
        <w:rPr>
          <w:rFonts w:asciiTheme="minorHAnsi" w:hAnsiTheme="minorHAnsi" w:cs="Calibri"/>
        </w:rPr>
      </w:pPr>
      <w:r w:rsidRPr="00E82E67">
        <w:rPr>
          <w:rFonts w:asciiTheme="minorHAnsi" w:hAnsiTheme="minorHAnsi" w:cs="Calibri"/>
        </w:rPr>
        <w:t>What a unique and privileged experience this is</w:t>
      </w:r>
    </w:p>
    <w:p w:rsidR="00B63207" w:rsidRDefault="00E82E67" w:rsidP="00B63207">
      <w:pPr>
        <w:pStyle w:val="BODYCOPYnospace"/>
        <w:rPr>
          <w:rFonts w:asciiTheme="minorHAnsi" w:hAnsiTheme="minorHAnsi" w:cs="Calibri"/>
        </w:rPr>
      </w:pPr>
      <w:r w:rsidRPr="00E82E67">
        <w:rPr>
          <w:rFonts w:asciiTheme="minorHAnsi" w:hAnsiTheme="minorHAnsi" w:cs="Calibri"/>
        </w:rPr>
        <w:t>free to wander in unafraid and laughing</w:t>
      </w:r>
    </w:p>
    <w:p w:rsidR="00B63207" w:rsidRDefault="00E82E67" w:rsidP="00B63207">
      <w:pPr>
        <w:pStyle w:val="BODYCOPYnospace"/>
        <w:rPr>
          <w:rFonts w:asciiTheme="minorHAnsi" w:hAnsiTheme="minorHAnsi" w:cs="Calibri"/>
        </w:rPr>
      </w:pPr>
      <w:r w:rsidRPr="00E82E67">
        <w:rPr>
          <w:rFonts w:asciiTheme="minorHAnsi" w:hAnsiTheme="minorHAnsi" w:cs="Calibri"/>
        </w:rPr>
        <w:t>unrestricted speech, stories of God and faith</w:t>
      </w:r>
    </w:p>
    <w:p w:rsidR="00E82E67" w:rsidRPr="00E82E67" w:rsidRDefault="00E82E67" w:rsidP="00B63207">
      <w:pPr>
        <w:pStyle w:val="BODYCOPYnospace"/>
        <w:rPr>
          <w:rFonts w:asciiTheme="minorHAnsi" w:hAnsiTheme="minorHAnsi" w:cs="Calibri"/>
        </w:rPr>
      </w:pPr>
      <w:r w:rsidRPr="00E82E67">
        <w:rPr>
          <w:rFonts w:asciiTheme="minorHAnsi" w:hAnsiTheme="minorHAnsi" w:cs="Calibri"/>
        </w:rPr>
        <w:t>hope, peace, joy, love, and one called Jesus...</w:t>
      </w:r>
    </w:p>
    <w:p w:rsidR="00B63207" w:rsidRDefault="00B63207" w:rsidP="00FC46A9">
      <w:pPr>
        <w:pStyle w:val="BODYCOPYBOLD"/>
        <w:spacing w:after="120"/>
        <w:rPr>
          <w:rFonts w:asciiTheme="minorHAnsi" w:hAnsiTheme="minorHAnsi" w:cs="Calibri"/>
        </w:rPr>
      </w:pPr>
    </w:p>
    <w:p w:rsidR="00E82E67" w:rsidRPr="00E82E67" w:rsidRDefault="00E82E67" w:rsidP="00FC46A9">
      <w:pPr>
        <w:pStyle w:val="BODYCOPYBOLD"/>
        <w:spacing w:after="120"/>
        <w:rPr>
          <w:rFonts w:asciiTheme="minorHAnsi" w:hAnsiTheme="minorHAnsi" w:cs="Calibri"/>
        </w:rPr>
      </w:pPr>
      <w:r w:rsidRPr="00E82E67">
        <w:rPr>
          <w:rFonts w:asciiTheme="minorHAnsi" w:hAnsiTheme="minorHAnsi" w:cs="Calibri"/>
        </w:rPr>
        <w:t>Here on Christmas Eve for many reasons!</w:t>
      </w:r>
    </w:p>
    <w:p w:rsidR="00B63207" w:rsidRDefault="00E82E67" w:rsidP="00B63207">
      <w:pPr>
        <w:pStyle w:val="BODYCOPYnospace"/>
        <w:rPr>
          <w:rFonts w:asciiTheme="minorHAnsi" w:hAnsiTheme="minorHAnsi" w:cs="Calibri"/>
        </w:rPr>
      </w:pPr>
      <w:r w:rsidRPr="00E82E67">
        <w:rPr>
          <w:rFonts w:asciiTheme="minorHAnsi" w:hAnsiTheme="minorHAnsi" w:cs="Calibri"/>
        </w:rPr>
        <w:t>A wonderful and wonder-filled time</w:t>
      </w:r>
    </w:p>
    <w:p w:rsidR="00B63207" w:rsidRDefault="00E82E67" w:rsidP="00B63207">
      <w:pPr>
        <w:pStyle w:val="BODYCOPYnospace"/>
        <w:rPr>
          <w:rFonts w:asciiTheme="minorHAnsi" w:hAnsiTheme="minorHAnsi" w:cs="Calibri"/>
        </w:rPr>
      </w:pPr>
      <w:r w:rsidRPr="00E82E67">
        <w:rPr>
          <w:rFonts w:asciiTheme="minorHAnsi" w:hAnsiTheme="minorHAnsi" w:cs="Calibri"/>
        </w:rPr>
        <w:t>a time of God’s desire not to be separated from</w:t>
      </w:r>
    </w:p>
    <w:p w:rsidR="00B63207" w:rsidRDefault="00E82E67" w:rsidP="00B63207">
      <w:pPr>
        <w:pStyle w:val="BODYCOPYnospace"/>
        <w:rPr>
          <w:rFonts w:asciiTheme="minorHAnsi" w:hAnsiTheme="minorHAnsi" w:cs="Calibri"/>
        </w:rPr>
      </w:pPr>
      <w:r w:rsidRPr="00E82E67">
        <w:rPr>
          <w:rFonts w:asciiTheme="minorHAnsi" w:hAnsiTheme="minorHAnsi" w:cs="Calibri"/>
        </w:rPr>
        <w:t>a time of God’s desire to be intimately acquainted with</w:t>
      </w:r>
    </w:p>
    <w:p w:rsidR="00E82E67" w:rsidRPr="00E82E67" w:rsidRDefault="00E82E67" w:rsidP="00B63207">
      <w:pPr>
        <w:pStyle w:val="BODYCOPYnospace"/>
        <w:rPr>
          <w:rFonts w:asciiTheme="minorHAnsi" w:hAnsiTheme="minorHAnsi" w:cs="Calibri"/>
        </w:rPr>
      </w:pPr>
      <w:r w:rsidRPr="00E82E67">
        <w:rPr>
          <w:rFonts w:asciiTheme="minorHAnsi" w:hAnsiTheme="minorHAnsi" w:cs="Calibri"/>
        </w:rPr>
        <w:t>the women and men, the young and old of this world...</w:t>
      </w:r>
    </w:p>
    <w:p w:rsidR="00B63207" w:rsidRDefault="00B63207" w:rsidP="00FC46A9">
      <w:pPr>
        <w:pStyle w:val="BODYCOPYBOLD"/>
        <w:spacing w:after="120"/>
        <w:rPr>
          <w:rFonts w:asciiTheme="minorHAnsi" w:hAnsiTheme="minorHAnsi" w:cs="Calibri"/>
        </w:rPr>
      </w:pPr>
    </w:p>
    <w:p w:rsidR="00E82E67" w:rsidRPr="00E82E67" w:rsidRDefault="00E82E67" w:rsidP="00FC46A9">
      <w:pPr>
        <w:pStyle w:val="BODYCOPYBOLD"/>
        <w:spacing w:after="120"/>
        <w:rPr>
          <w:rFonts w:asciiTheme="minorHAnsi" w:hAnsiTheme="minorHAnsi" w:cs="Calibri"/>
        </w:rPr>
      </w:pPr>
      <w:r w:rsidRPr="00E82E67">
        <w:rPr>
          <w:rFonts w:asciiTheme="minorHAnsi" w:hAnsiTheme="minorHAnsi" w:cs="Calibri"/>
        </w:rPr>
        <w:t>Here on Christmas Eve for many reasons!</w:t>
      </w:r>
    </w:p>
    <w:p w:rsidR="00B63207" w:rsidRDefault="00E82E67" w:rsidP="00B63207">
      <w:pPr>
        <w:pStyle w:val="BODYCOPYnospace"/>
        <w:rPr>
          <w:rFonts w:asciiTheme="minorHAnsi" w:hAnsiTheme="minorHAnsi" w:cs="Calibri"/>
        </w:rPr>
      </w:pPr>
      <w:r w:rsidRPr="00E82E67">
        <w:rPr>
          <w:rFonts w:asciiTheme="minorHAnsi" w:hAnsiTheme="minorHAnsi" w:cs="Calibri"/>
        </w:rPr>
        <w:t>To be joined with family and friends in a Holy moment</w:t>
      </w:r>
    </w:p>
    <w:p w:rsidR="00B63207" w:rsidRDefault="00E82E67" w:rsidP="00B63207">
      <w:pPr>
        <w:pStyle w:val="BODYCOPYnospace"/>
        <w:rPr>
          <w:rFonts w:asciiTheme="minorHAnsi" w:hAnsiTheme="minorHAnsi" w:cs="Calibri"/>
        </w:rPr>
      </w:pPr>
      <w:r w:rsidRPr="00E82E67">
        <w:rPr>
          <w:rFonts w:asciiTheme="minorHAnsi" w:hAnsiTheme="minorHAnsi" w:cs="Calibri"/>
        </w:rPr>
        <w:t>for the praise of our God in word and spirit</w:t>
      </w:r>
    </w:p>
    <w:p w:rsidR="00B63207" w:rsidRDefault="00E82E67" w:rsidP="00B63207">
      <w:pPr>
        <w:pStyle w:val="BODYCOPYnospace"/>
        <w:rPr>
          <w:rFonts w:asciiTheme="minorHAnsi" w:hAnsiTheme="minorHAnsi" w:cs="Calibri"/>
        </w:rPr>
      </w:pPr>
      <w:r w:rsidRPr="00E82E67">
        <w:rPr>
          <w:rFonts w:asciiTheme="minorHAnsi" w:hAnsiTheme="minorHAnsi" w:cs="Calibri"/>
        </w:rPr>
        <w:t>for the love of our God so graciously offered</w:t>
      </w:r>
    </w:p>
    <w:p w:rsidR="00E82E67" w:rsidRPr="00E82E67" w:rsidRDefault="00E82E67" w:rsidP="00B63207">
      <w:pPr>
        <w:pStyle w:val="BODYCOPYnospace"/>
        <w:rPr>
          <w:rFonts w:asciiTheme="minorHAnsi" w:hAnsiTheme="minorHAnsi" w:cs="Calibri"/>
        </w:rPr>
      </w:pPr>
      <w:r w:rsidRPr="00E82E67">
        <w:rPr>
          <w:rFonts w:asciiTheme="minorHAnsi" w:hAnsiTheme="minorHAnsi" w:cs="Calibri"/>
        </w:rPr>
        <w:t>to witness to the birth of Jesus, a new way of being alive...</w:t>
      </w:r>
    </w:p>
    <w:p w:rsidR="00B63207" w:rsidRDefault="00B63207" w:rsidP="00FC46A9">
      <w:pPr>
        <w:pStyle w:val="BODYCOPYBOLD"/>
        <w:spacing w:after="120"/>
        <w:rPr>
          <w:rFonts w:asciiTheme="minorHAnsi" w:hAnsiTheme="minorHAnsi" w:cs="Calibri"/>
        </w:rPr>
      </w:pPr>
    </w:p>
    <w:p w:rsidR="00E82E67" w:rsidRPr="00E82E67" w:rsidRDefault="00E82E67" w:rsidP="00FC46A9">
      <w:pPr>
        <w:pStyle w:val="BODYCOPYBOLD"/>
        <w:spacing w:after="120"/>
        <w:rPr>
          <w:rFonts w:asciiTheme="minorHAnsi" w:hAnsiTheme="minorHAnsi" w:cs="Calibri"/>
        </w:rPr>
      </w:pPr>
      <w:r w:rsidRPr="00E82E67">
        <w:rPr>
          <w:rFonts w:asciiTheme="minorHAnsi" w:hAnsiTheme="minorHAnsi" w:cs="Calibri"/>
        </w:rPr>
        <w:t>Would it be enough?</w:t>
      </w:r>
    </w:p>
    <w:p w:rsidR="00B63207" w:rsidRDefault="00E82E67" w:rsidP="00B63207">
      <w:pPr>
        <w:pStyle w:val="BODYCOPYnospace"/>
        <w:rPr>
          <w:rFonts w:asciiTheme="minorHAnsi" w:hAnsiTheme="minorHAnsi" w:cs="Calibri"/>
        </w:rPr>
      </w:pPr>
      <w:r w:rsidRPr="00E82E67">
        <w:rPr>
          <w:rFonts w:asciiTheme="minorHAnsi" w:hAnsiTheme="minorHAnsi" w:cs="Calibri"/>
        </w:rPr>
        <w:t>Would it be enough to know</w:t>
      </w:r>
    </w:p>
    <w:p w:rsidR="00B63207" w:rsidRDefault="00E82E67" w:rsidP="00B63207">
      <w:pPr>
        <w:pStyle w:val="BODYCOPYnospace"/>
        <w:rPr>
          <w:rFonts w:asciiTheme="minorHAnsi" w:hAnsiTheme="minorHAnsi" w:cs="Calibri"/>
        </w:rPr>
      </w:pPr>
      <w:r w:rsidRPr="00E82E67">
        <w:rPr>
          <w:rFonts w:asciiTheme="minorHAnsi" w:hAnsiTheme="minorHAnsi" w:cs="Calibri"/>
        </w:rPr>
        <w:t>that you are in the midst of all that God is...</w:t>
      </w:r>
    </w:p>
    <w:p w:rsidR="00B63207" w:rsidRDefault="00E82E67" w:rsidP="00B63207">
      <w:pPr>
        <w:pStyle w:val="BODYCOPYnospace"/>
        <w:rPr>
          <w:rFonts w:asciiTheme="minorHAnsi" w:hAnsiTheme="minorHAnsi" w:cs="Calibri"/>
        </w:rPr>
      </w:pPr>
      <w:r w:rsidRPr="00E82E67">
        <w:rPr>
          <w:rFonts w:asciiTheme="minorHAnsi" w:hAnsiTheme="minorHAnsi" w:cs="Calibri"/>
        </w:rPr>
        <w:t>would it be enough to know</w:t>
      </w:r>
    </w:p>
    <w:p w:rsidR="00E82E67" w:rsidRPr="00E82E67" w:rsidRDefault="00E82E67" w:rsidP="00B63207">
      <w:pPr>
        <w:pStyle w:val="BODYCOPYnospace"/>
        <w:rPr>
          <w:rFonts w:asciiTheme="minorHAnsi" w:hAnsiTheme="minorHAnsi" w:cs="Calibri"/>
        </w:rPr>
      </w:pPr>
      <w:r w:rsidRPr="00E82E67">
        <w:rPr>
          <w:rFonts w:asciiTheme="minorHAnsi" w:hAnsiTheme="minorHAnsi" w:cs="Calibri"/>
        </w:rPr>
        <w:t>that you are a part of God’s justice that might yet be...?</w:t>
      </w:r>
    </w:p>
    <w:p w:rsidR="00B63207" w:rsidRDefault="00B63207" w:rsidP="00FC46A9">
      <w:pPr>
        <w:pStyle w:val="BODYCOPYBOLD"/>
        <w:spacing w:after="120"/>
        <w:rPr>
          <w:rFonts w:asciiTheme="minorHAnsi" w:hAnsiTheme="minorHAnsi" w:cs="Calibri"/>
        </w:rPr>
      </w:pPr>
    </w:p>
    <w:p w:rsidR="00E82E67" w:rsidRPr="00E82E67" w:rsidRDefault="00E82E67" w:rsidP="00FC46A9">
      <w:pPr>
        <w:pStyle w:val="BODYCOPYBOLD"/>
        <w:spacing w:after="120"/>
        <w:rPr>
          <w:rFonts w:asciiTheme="minorHAnsi" w:hAnsiTheme="minorHAnsi" w:cs="Calibri"/>
        </w:rPr>
      </w:pPr>
      <w:r w:rsidRPr="00E82E67">
        <w:rPr>
          <w:rFonts w:asciiTheme="minorHAnsi" w:hAnsiTheme="minorHAnsi" w:cs="Calibri"/>
        </w:rPr>
        <w:t>If tomorrow morning you woke up</w:t>
      </w:r>
    </w:p>
    <w:p w:rsidR="00B63207" w:rsidRDefault="00E82E67" w:rsidP="00B63207">
      <w:pPr>
        <w:pStyle w:val="BODYCOPYnospace"/>
        <w:rPr>
          <w:rFonts w:asciiTheme="minorHAnsi" w:hAnsiTheme="minorHAnsi" w:cs="Calibri"/>
        </w:rPr>
      </w:pPr>
      <w:r w:rsidRPr="00E82E67">
        <w:rPr>
          <w:rFonts w:asciiTheme="minorHAnsi" w:hAnsiTheme="minorHAnsi" w:cs="Calibri"/>
        </w:rPr>
        <w:t>and there were no Christmas lights</w:t>
      </w:r>
    </w:p>
    <w:p w:rsidR="00B63207" w:rsidRDefault="00E82E67" w:rsidP="00B63207">
      <w:pPr>
        <w:pStyle w:val="BODYCOPYnospace"/>
        <w:rPr>
          <w:rFonts w:asciiTheme="minorHAnsi" w:hAnsiTheme="minorHAnsi" w:cs="Calibri"/>
        </w:rPr>
      </w:pPr>
      <w:r w:rsidRPr="00E82E67">
        <w:rPr>
          <w:rFonts w:asciiTheme="minorHAnsi" w:hAnsiTheme="minorHAnsi" w:cs="Calibri"/>
        </w:rPr>
        <w:t>no household decorations</w:t>
      </w:r>
    </w:p>
    <w:p w:rsidR="00B63207" w:rsidRDefault="00E82E67" w:rsidP="00B63207">
      <w:pPr>
        <w:pStyle w:val="BODYCOPYnospace"/>
        <w:rPr>
          <w:rFonts w:asciiTheme="minorHAnsi" w:hAnsiTheme="minorHAnsi" w:cs="Calibri"/>
        </w:rPr>
      </w:pPr>
      <w:r w:rsidRPr="00E82E67">
        <w:rPr>
          <w:rFonts w:asciiTheme="minorHAnsi" w:hAnsiTheme="minorHAnsi" w:cs="Calibri"/>
        </w:rPr>
        <w:t>no Christmas trees or presents</w:t>
      </w:r>
    </w:p>
    <w:p w:rsidR="00E82E67" w:rsidRPr="00E82E67" w:rsidRDefault="00E82E67" w:rsidP="00B63207">
      <w:pPr>
        <w:pStyle w:val="BODYCOPYnospace"/>
        <w:rPr>
          <w:rFonts w:asciiTheme="minorHAnsi" w:hAnsiTheme="minorHAnsi" w:cs="Calibri"/>
        </w:rPr>
      </w:pPr>
      <w:r w:rsidRPr="00E82E67">
        <w:rPr>
          <w:rFonts w:asciiTheme="minorHAnsi" w:hAnsiTheme="minorHAnsi" w:cs="Calibri"/>
        </w:rPr>
        <w:t>no family gathered for special meals...</w:t>
      </w:r>
    </w:p>
    <w:p w:rsidR="00B63207" w:rsidRDefault="00B63207" w:rsidP="00FC46A9">
      <w:pPr>
        <w:pStyle w:val="BODYCOPYBOLD"/>
        <w:spacing w:after="120"/>
        <w:rPr>
          <w:rFonts w:asciiTheme="minorHAnsi" w:hAnsiTheme="minorHAnsi" w:cs="Calibri"/>
        </w:rPr>
      </w:pPr>
    </w:p>
    <w:p w:rsidR="00E82E67" w:rsidRPr="00E82E67" w:rsidRDefault="00E82E67" w:rsidP="00FC46A9">
      <w:pPr>
        <w:pStyle w:val="BODYCOPYBOLD"/>
        <w:spacing w:after="120"/>
        <w:rPr>
          <w:rFonts w:asciiTheme="minorHAnsi" w:hAnsiTheme="minorHAnsi" w:cs="Calibri"/>
        </w:rPr>
      </w:pPr>
      <w:r w:rsidRPr="00E82E67">
        <w:rPr>
          <w:rFonts w:asciiTheme="minorHAnsi" w:hAnsiTheme="minorHAnsi" w:cs="Calibri"/>
        </w:rPr>
        <w:t>Would it be enough?</w:t>
      </w:r>
    </w:p>
    <w:p w:rsidR="00B63207" w:rsidRDefault="00E82E67" w:rsidP="00B63207">
      <w:pPr>
        <w:pStyle w:val="BODYCOPYnospace"/>
        <w:rPr>
          <w:rFonts w:asciiTheme="minorHAnsi" w:hAnsiTheme="minorHAnsi" w:cs="Calibri"/>
        </w:rPr>
      </w:pPr>
      <w:r w:rsidRPr="00E82E67">
        <w:rPr>
          <w:rFonts w:asciiTheme="minorHAnsi" w:hAnsiTheme="minorHAnsi" w:cs="Calibri"/>
        </w:rPr>
        <w:t>Would it be enough to know</w:t>
      </w:r>
    </w:p>
    <w:p w:rsidR="00B63207" w:rsidRDefault="00E82E67" w:rsidP="00B63207">
      <w:pPr>
        <w:pStyle w:val="BODYCOPYnospace"/>
        <w:rPr>
          <w:rFonts w:asciiTheme="minorHAnsi" w:hAnsiTheme="minorHAnsi" w:cs="Calibri"/>
        </w:rPr>
      </w:pPr>
      <w:r w:rsidRPr="00E82E67">
        <w:rPr>
          <w:rFonts w:asciiTheme="minorHAnsi" w:hAnsiTheme="minorHAnsi" w:cs="Calibri"/>
        </w:rPr>
        <w:t>that you are in the midst of all that God is...</w:t>
      </w:r>
    </w:p>
    <w:p w:rsidR="00B63207" w:rsidRDefault="00E82E67" w:rsidP="00B63207">
      <w:pPr>
        <w:pStyle w:val="BODYCOPYnospace"/>
        <w:rPr>
          <w:rFonts w:asciiTheme="minorHAnsi" w:hAnsiTheme="minorHAnsi" w:cs="Calibri"/>
        </w:rPr>
      </w:pPr>
      <w:r w:rsidRPr="00E82E67">
        <w:rPr>
          <w:rFonts w:asciiTheme="minorHAnsi" w:hAnsiTheme="minorHAnsi" w:cs="Calibri"/>
        </w:rPr>
        <w:t>would it be enough to know</w:t>
      </w:r>
    </w:p>
    <w:p w:rsidR="00E82E67" w:rsidRPr="00E82E67" w:rsidRDefault="00E82E67" w:rsidP="00B63207">
      <w:pPr>
        <w:pStyle w:val="BODYCOPYnospace"/>
        <w:rPr>
          <w:rFonts w:asciiTheme="minorHAnsi" w:hAnsiTheme="minorHAnsi" w:cs="Calibri"/>
        </w:rPr>
      </w:pPr>
      <w:r w:rsidRPr="00E82E67">
        <w:rPr>
          <w:rFonts w:asciiTheme="minorHAnsi" w:hAnsiTheme="minorHAnsi" w:cs="Calibri"/>
        </w:rPr>
        <w:t>that you are a part of God’s justice that might yet be...?</w:t>
      </w:r>
    </w:p>
    <w:p w:rsidR="00B63207" w:rsidRDefault="00B63207" w:rsidP="00FC46A9">
      <w:pPr>
        <w:pStyle w:val="BODYCOPYBOLD"/>
        <w:spacing w:after="120"/>
        <w:rPr>
          <w:rFonts w:asciiTheme="minorHAnsi" w:hAnsiTheme="minorHAnsi" w:cs="Calibri"/>
        </w:rPr>
      </w:pPr>
    </w:p>
    <w:p w:rsidR="00E82E67" w:rsidRPr="00E82E67" w:rsidRDefault="00B63207" w:rsidP="00FC46A9">
      <w:pPr>
        <w:pStyle w:val="BODYCOPYBOLD"/>
        <w:spacing w:after="120"/>
        <w:rPr>
          <w:rFonts w:asciiTheme="minorHAnsi" w:hAnsiTheme="minorHAnsi" w:cs="Calibri"/>
        </w:rPr>
      </w:pPr>
      <w:r>
        <w:rPr>
          <w:rFonts w:asciiTheme="minorHAnsi" w:hAnsiTheme="minorHAnsi" w:cs="Calibri"/>
        </w:rPr>
        <w:t>“</w:t>
      </w:r>
      <w:r w:rsidR="00E82E67" w:rsidRPr="00E82E67">
        <w:rPr>
          <w:rFonts w:asciiTheme="minorHAnsi" w:hAnsiTheme="minorHAnsi" w:cs="Calibri"/>
        </w:rPr>
        <w:t>For you have nothing to fear!...</w:t>
      </w:r>
    </w:p>
    <w:p w:rsidR="00B63207" w:rsidRDefault="00E82E67" w:rsidP="00B63207">
      <w:pPr>
        <w:pStyle w:val="BODYCOPYnospace"/>
        <w:rPr>
          <w:rFonts w:asciiTheme="minorHAnsi" w:hAnsiTheme="minorHAnsi" w:cs="Calibri"/>
        </w:rPr>
      </w:pPr>
      <w:r w:rsidRPr="00E82E67">
        <w:rPr>
          <w:rFonts w:asciiTheme="minorHAnsi" w:hAnsiTheme="minorHAnsi" w:cs="Calibri"/>
        </w:rPr>
        <w:t>I come to proclaim good news to you–</w:t>
      </w:r>
    </w:p>
    <w:p w:rsidR="00B63207" w:rsidRDefault="00E82E67" w:rsidP="00B63207">
      <w:pPr>
        <w:pStyle w:val="BODYCOPYnospace"/>
        <w:rPr>
          <w:rFonts w:asciiTheme="minorHAnsi" w:hAnsiTheme="minorHAnsi" w:cs="Calibri"/>
        </w:rPr>
      </w:pPr>
      <w:r w:rsidRPr="00E82E67">
        <w:rPr>
          <w:rFonts w:asciiTheme="minorHAnsi" w:hAnsiTheme="minorHAnsi" w:cs="Calibri"/>
        </w:rPr>
        <w:t>news of a great joy to be shared...newness is born...</w:t>
      </w:r>
    </w:p>
    <w:p w:rsidR="00B63207" w:rsidRDefault="00E82E67" w:rsidP="00B63207">
      <w:pPr>
        <w:pStyle w:val="BODYCOPYnospace"/>
        <w:rPr>
          <w:rFonts w:asciiTheme="minorHAnsi" w:hAnsiTheme="minorHAnsi" w:cs="Calibri"/>
        </w:rPr>
      </w:pPr>
      <w:r w:rsidRPr="00E82E67">
        <w:rPr>
          <w:rFonts w:asciiTheme="minorHAnsi" w:hAnsiTheme="minorHAnsi" w:cs="Calibri"/>
        </w:rPr>
        <w:t>Glory t</w:t>
      </w:r>
      <w:r w:rsidR="00B63207">
        <w:rPr>
          <w:rFonts w:asciiTheme="minorHAnsi" w:hAnsiTheme="minorHAnsi" w:cs="Calibri"/>
        </w:rPr>
        <w:t>o God...And on earth, peace....”</w:t>
      </w:r>
    </w:p>
    <w:p w:rsidR="00E82E67" w:rsidRPr="00E82E67" w:rsidRDefault="00E82E67" w:rsidP="00B63207">
      <w:pPr>
        <w:pStyle w:val="BODYCOPYnospace"/>
        <w:rPr>
          <w:rFonts w:asciiTheme="minorHAnsi" w:hAnsiTheme="minorHAnsi" w:cs="Calibri"/>
        </w:rPr>
      </w:pPr>
      <w:r w:rsidRPr="00E82E67">
        <w:rPr>
          <w:rFonts w:asciiTheme="minorHAnsi" w:hAnsiTheme="minorHAnsi" w:cs="Calibri"/>
        </w:rPr>
        <w:t>God’s will to all!</w:t>
      </w:r>
    </w:p>
    <w:p w:rsidR="00B63207" w:rsidRDefault="00B63207" w:rsidP="00FC46A9">
      <w:pPr>
        <w:pStyle w:val="BODYCOPYBOLD"/>
        <w:spacing w:after="120"/>
        <w:rPr>
          <w:rFonts w:asciiTheme="minorHAnsi" w:hAnsiTheme="minorHAnsi" w:cs="Calibri"/>
        </w:rPr>
      </w:pPr>
    </w:p>
    <w:p w:rsidR="00B63207" w:rsidRDefault="00E82E67" w:rsidP="00B63207">
      <w:pPr>
        <w:pStyle w:val="BODYCOPYBOLD"/>
        <w:rPr>
          <w:rFonts w:asciiTheme="minorHAnsi" w:hAnsiTheme="minorHAnsi" w:cs="Calibri"/>
        </w:rPr>
      </w:pPr>
      <w:r w:rsidRPr="00E82E67">
        <w:rPr>
          <w:rFonts w:asciiTheme="minorHAnsi" w:hAnsiTheme="minorHAnsi" w:cs="Calibri"/>
        </w:rPr>
        <w:t>Let us come and see...</w:t>
      </w:r>
    </w:p>
    <w:p w:rsidR="00E82E67" w:rsidRPr="00E82E67" w:rsidRDefault="00E82E67" w:rsidP="00B63207">
      <w:pPr>
        <w:pStyle w:val="BODYCOPYBOLD"/>
        <w:rPr>
          <w:rFonts w:asciiTheme="minorHAnsi" w:hAnsiTheme="minorHAnsi" w:cs="Calibri"/>
        </w:rPr>
      </w:pPr>
      <w:r w:rsidRPr="00E82E67">
        <w:rPr>
          <w:rFonts w:asciiTheme="minorHAnsi" w:hAnsiTheme="minorHAnsi" w:cs="Calibri"/>
        </w:rPr>
        <w:t>Let us experience what God is making known.</w:t>
      </w:r>
    </w:p>
    <w:p w:rsidR="00B63207" w:rsidRPr="005B623D" w:rsidRDefault="00B63207" w:rsidP="007F1233">
      <w:pPr>
        <w:pStyle w:val="BODYCOPYITALICSSPACE"/>
        <w:ind w:left="720"/>
        <w:rPr>
          <w:rFonts w:asciiTheme="minorHAnsi" w:hAnsiTheme="minorHAnsi" w:cs="Calibri"/>
          <w:b/>
          <w:bCs/>
          <w:i w:val="0"/>
        </w:rPr>
      </w:pPr>
    </w:p>
    <w:p w:rsidR="00B63207" w:rsidRDefault="00E82E67" w:rsidP="007F1233">
      <w:pPr>
        <w:pStyle w:val="BODYCOPYITALICSSPACE"/>
        <w:ind w:left="720"/>
        <w:rPr>
          <w:rFonts w:asciiTheme="minorHAnsi" w:hAnsiTheme="minorHAnsi" w:cs="Calibri"/>
        </w:rPr>
      </w:pPr>
      <w:r w:rsidRPr="00E82E67">
        <w:rPr>
          <w:rFonts w:asciiTheme="minorHAnsi" w:hAnsiTheme="minorHAnsi" w:cs="Calibri"/>
          <w:b/>
          <w:bCs/>
        </w:rPr>
        <w:t>Dave Denholm,</w:t>
      </w:r>
      <w:r w:rsidRPr="00E82E67">
        <w:rPr>
          <w:rFonts w:asciiTheme="minorHAnsi" w:hAnsiTheme="minorHAnsi" w:cs="Calibri"/>
        </w:rPr>
        <w:t xml:space="preserve"> Stettler U.C., Stettler, Alta.</w:t>
      </w:r>
    </w:p>
    <w:p w:rsidR="00E82E67" w:rsidRDefault="00E82E67" w:rsidP="007F1233">
      <w:pPr>
        <w:pStyle w:val="BODYCOPYITALICSSPACE"/>
        <w:ind w:left="720"/>
        <w:rPr>
          <w:rFonts w:asciiTheme="minorHAnsi" w:hAnsiTheme="minorHAnsi" w:cs="Calibri"/>
          <w:i w:val="0"/>
        </w:rPr>
      </w:pPr>
      <w:r w:rsidRPr="00FC46A9">
        <w:rPr>
          <w:rFonts w:asciiTheme="minorHAnsi" w:hAnsiTheme="minorHAnsi" w:cs="Calibri"/>
          <w:i w:val="0"/>
        </w:rPr>
        <w:t xml:space="preserve">First published in </w:t>
      </w:r>
      <w:r w:rsidRPr="00E82E67">
        <w:rPr>
          <w:rFonts w:asciiTheme="minorHAnsi" w:hAnsiTheme="minorHAnsi" w:cs="Calibri"/>
        </w:rPr>
        <w:t xml:space="preserve">Gathering, </w:t>
      </w:r>
      <w:r w:rsidR="00E274E2">
        <w:rPr>
          <w:rFonts w:asciiTheme="minorHAnsi" w:hAnsiTheme="minorHAnsi" w:cs="Calibri"/>
        </w:rPr>
        <w:t>Advent/Christmas/Epiphany, 2004–</w:t>
      </w:r>
      <w:r w:rsidRPr="00E82E67">
        <w:rPr>
          <w:rFonts w:asciiTheme="minorHAnsi" w:hAnsiTheme="minorHAnsi" w:cs="Calibri"/>
        </w:rPr>
        <w:t xml:space="preserve">2005. </w:t>
      </w:r>
      <w:r w:rsidRPr="00FC46A9">
        <w:rPr>
          <w:rFonts w:asciiTheme="minorHAnsi" w:hAnsiTheme="minorHAnsi" w:cs="Calibri"/>
          <w:i w:val="0"/>
        </w:rPr>
        <w:t>Reproduced here with permission of the au</w:t>
      </w:r>
      <w:r w:rsidR="00FC46A9">
        <w:rPr>
          <w:rFonts w:asciiTheme="minorHAnsi" w:hAnsiTheme="minorHAnsi" w:cs="Calibri"/>
          <w:i w:val="0"/>
        </w:rPr>
        <w:t>thor. Please credit the author.</w:t>
      </w:r>
    </w:p>
    <w:p w:rsidR="00193BA8" w:rsidRDefault="00193BA8" w:rsidP="00FC46A9">
      <w:pPr>
        <w:pStyle w:val="Heading2"/>
      </w:pPr>
    </w:p>
    <w:p w:rsidR="00E82E67" w:rsidRPr="00E82E67" w:rsidRDefault="00FC46A9" w:rsidP="00FC46A9">
      <w:pPr>
        <w:pStyle w:val="Heading2"/>
        <w:rPr>
          <w:caps/>
        </w:rPr>
      </w:pPr>
      <w:r w:rsidRPr="00E82E67">
        <w:t>With Deep Regret: A Letter to Mary</w:t>
      </w:r>
    </w:p>
    <w:p w:rsidR="00193BA8" w:rsidRDefault="00193BA8" w:rsidP="00E82E67">
      <w:pPr>
        <w:pStyle w:val="BODYCOPY"/>
        <w:rPr>
          <w:rFonts w:asciiTheme="minorHAnsi" w:hAnsiTheme="minorHAnsi" w:cs="Calibri"/>
        </w:rPr>
      </w:pPr>
    </w:p>
    <w:p w:rsidR="00193BA8" w:rsidRDefault="00E82E67" w:rsidP="00E82E67">
      <w:pPr>
        <w:pStyle w:val="BODYCOPY"/>
        <w:rPr>
          <w:rFonts w:asciiTheme="minorHAnsi" w:hAnsiTheme="minorHAnsi" w:cs="Calibri"/>
        </w:rPr>
      </w:pPr>
      <w:r w:rsidRPr="00E82E67">
        <w:rPr>
          <w:rFonts w:asciiTheme="minorHAnsi" w:hAnsiTheme="minorHAnsi" w:cs="Calibri"/>
        </w:rPr>
        <w:t>Dear Mary,</w:t>
      </w:r>
    </w:p>
    <w:p w:rsidR="00E82E67" w:rsidRPr="00E82E67" w:rsidRDefault="00E82E67" w:rsidP="00E82E67">
      <w:pPr>
        <w:pStyle w:val="BODYCOPY"/>
        <w:rPr>
          <w:rFonts w:asciiTheme="minorHAnsi" w:hAnsiTheme="minorHAnsi" w:cs="Calibri"/>
        </w:rPr>
      </w:pPr>
      <w:r w:rsidRPr="00E82E67">
        <w:rPr>
          <w:rFonts w:asciiTheme="minorHAnsi" w:hAnsiTheme="minorHAnsi" w:cs="Calibri"/>
        </w:rPr>
        <w:t>I intended to address this letter to “My Dearest, Beloved Mary,” but feared that at this point you would welcome only the barest of salutations from me. Maybe you have already torn these words and the papyrus upon which they are written into a thousand shreds and scattered them with the excrement that flows in the gutter. Who would blame you? I have been a fool. Worse than that, I have been an arrogant fool.</w:t>
      </w:r>
    </w:p>
    <w:p w:rsidR="00E82E67" w:rsidRPr="00E82E67" w:rsidRDefault="00E82E67" w:rsidP="00E82E67">
      <w:pPr>
        <w:pStyle w:val="BODYCOPY"/>
        <w:rPr>
          <w:rFonts w:asciiTheme="minorHAnsi" w:hAnsiTheme="minorHAnsi" w:cs="Calibri"/>
        </w:rPr>
      </w:pPr>
      <w:r w:rsidRPr="00E82E67">
        <w:rPr>
          <w:rFonts w:asciiTheme="minorHAnsi" w:hAnsiTheme="minorHAnsi" w:cs="Calibri"/>
        </w:rPr>
        <w:t>I have much more to write about you and me...but first I want to convey my deep relief and joy at the news that you are well and there with your cousin, Elizabeth, and her fine husband, the priest, Zechariah. The morning after you left, your father came to my house in a rage. He demanded to know where you were and what I had done with you. You won’t believe this, but he even broke my nose with a wooden bowl. Each time I touch it, I feel its thick pain. It makes me think of you. I’m glad he broke it!</w:t>
      </w:r>
    </w:p>
    <w:p w:rsidR="00E82E67" w:rsidRPr="00E82E67" w:rsidRDefault="00E82E67" w:rsidP="00E82E67">
      <w:pPr>
        <w:pStyle w:val="BODYCOPY"/>
        <w:rPr>
          <w:rFonts w:asciiTheme="minorHAnsi" w:hAnsiTheme="minorHAnsi" w:cs="Calibri"/>
        </w:rPr>
      </w:pPr>
      <w:r w:rsidRPr="00E82E67">
        <w:rPr>
          <w:rFonts w:asciiTheme="minorHAnsi" w:hAnsiTheme="minorHAnsi" w:cs="Calibri"/>
        </w:rPr>
        <w:t>Your mother came next, screaming like an eagle. Your father and I were rolling around in the red dust like a couple of synagogue boys. She grabbed your father by the ear, pointed an ominous finger at me, and ordered us inside the house. Quite a crowd had gathered. I’m sure that before I wiped the blood off my face, Mrs. Zebedee’s tongue had gone wagging like a dog’s tail around the village telling everyone what had happened.</w:t>
      </w:r>
    </w:p>
    <w:p w:rsidR="00E82E67" w:rsidRPr="00E82E67" w:rsidRDefault="00E82E67" w:rsidP="00E82E67">
      <w:pPr>
        <w:pStyle w:val="BODYCOPY"/>
        <w:rPr>
          <w:rFonts w:asciiTheme="minorHAnsi" w:hAnsiTheme="minorHAnsi" w:cs="Calibri"/>
        </w:rPr>
      </w:pPr>
      <w:r w:rsidRPr="00E82E67">
        <w:rPr>
          <w:rFonts w:asciiTheme="minorHAnsi" w:hAnsiTheme="minorHAnsi" w:cs="Calibri"/>
        </w:rPr>
        <w:t>Your mother told me that when they woke up that morning you were gone from your mat. I said that you had probably gone to the hills for the day. After all, since you were a little girl, that is exactly where y</w:t>
      </w:r>
      <w:r w:rsidR="00F208AD">
        <w:rPr>
          <w:rFonts w:asciiTheme="minorHAnsi" w:hAnsiTheme="minorHAnsi" w:cs="Calibri"/>
        </w:rPr>
        <w:t>ou went whenever you were angry—</w:t>
      </w:r>
      <w:r w:rsidRPr="00E82E67">
        <w:rPr>
          <w:rFonts w:asciiTheme="minorHAnsi" w:hAnsiTheme="minorHAnsi" w:cs="Calibri"/>
        </w:rPr>
        <w:t>to watch the spiders, you’d say. But my heart began to sink as I sensed that this was different. They said you were crying when you got home the night before and demanded to know what we had talked about.</w:t>
      </w:r>
    </w:p>
    <w:p w:rsidR="00E82E67" w:rsidRPr="00E82E67" w:rsidRDefault="00E82E67" w:rsidP="00E82E67">
      <w:pPr>
        <w:pStyle w:val="BODYCOPY"/>
        <w:rPr>
          <w:rFonts w:asciiTheme="minorHAnsi" w:hAnsiTheme="minorHAnsi" w:cs="Calibri"/>
        </w:rPr>
      </w:pPr>
      <w:r w:rsidRPr="00E82E67">
        <w:rPr>
          <w:rFonts w:asciiTheme="minorHAnsi" w:hAnsiTheme="minorHAnsi" w:cs="Calibri"/>
        </w:rPr>
        <w:t>I told th</w:t>
      </w:r>
      <w:r w:rsidR="00F208AD">
        <w:rPr>
          <w:rFonts w:asciiTheme="minorHAnsi" w:hAnsiTheme="minorHAnsi" w:cs="Calibri"/>
        </w:rPr>
        <w:t>em I had called off our wedding—</w:t>
      </w:r>
      <w:r w:rsidRPr="00E82E67">
        <w:rPr>
          <w:rFonts w:asciiTheme="minorHAnsi" w:hAnsiTheme="minorHAnsi" w:cs="Calibri"/>
        </w:rPr>
        <w:t>and why. I was so shocked and hurt when you told me that you were pregnant, Mary. My heart turned to ice. And I felt insulted when you said that you believed that it was God’s will that this child, who is not mine, would change the world, liberate the people, care for the poor. It was as if you, an ignorant peasant girl, (I know this isn’t true but that’s what I was thinking) were calling me, a man, a religious elder, and your husband-to-be, a fool. My pride opened my mouth. I even convinced myself that I was doing the noble thing. Quietly calling off our engagement seemed to be the kind thing, the honorable thing. After all, everyone knows that I do “the right thing” to a fault. I would face the ridicule from the likes of Mrs. Zebedee, even from my own friends, but they would also say, “Isn’t he kind when he could have had her stoned to death?”</w:t>
      </w:r>
    </w:p>
    <w:p w:rsidR="00E82E67" w:rsidRPr="00E82E67" w:rsidRDefault="00E82E67" w:rsidP="00E82E67">
      <w:pPr>
        <w:pStyle w:val="BODYCOPY"/>
        <w:rPr>
          <w:rFonts w:asciiTheme="minorHAnsi" w:hAnsiTheme="minorHAnsi" w:cs="Calibri"/>
        </w:rPr>
      </w:pPr>
      <w:r w:rsidRPr="00E82E67">
        <w:rPr>
          <w:rFonts w:asciiTheme="minorHAnsi" w:hAnsiTheme="minorHAnsi" w:cs="Calibri"/>
        </w:rPr>
        <w:t>I was there when they stoned Deborah, Jacob’s wife. I still have nightmares. It was there, when Deborah was stoned, that I first realized that you were special among women and girls, and that I loved you. How old were you, 10 or 11 years? You mus</w:t>
      </w:r>
      <w:r w:rsidR="00F208AD">
        <w:rPr>
          <w:rFonts w:asciiTheme="minorHAnsi" w:hAnsiTheme="minorHAnsi" w:cs="Calibri"/>
        </w:rPr>
        <w:t>t have sneaked out of the house—</w:t>
      </w:r>
      <w:r w:rsidRPr="00E82E67">
        <w:rPr>
          <w:rFonts w:asciiTheme="minorHAnsi" w:hAnsiTheme="minorHAnsi" w:cs="Calibri"/>
        </w:rPr>
        <w:t>a pattern for you it seems. By the time your mother arrived at the stoning, you were screaming and tearing at the robes of the elders who were throwing the rocks. I was hoping that your mother would drag you away before...well, before Deborah died. So, I felt noble and honorable, sparing myself that horror.</w:t>
      </w:r>
    </w:p>
    <w:p w:rsidR="00E82E67" w:rsidRPr="00E82E67" w:rsidRDefault="00E82E67" w:rsidP="00E82E67">
      <w:pPr>
        <w:pStyle w:val="BODYCOPY"/>
        <w:rPr>
          <w:rFonts w:asciiTheme="minorHAnsi" w:hAnsiTheme="minorHAnsi" w:cs="Calibri"/>
        </w:rPr>
      </w:pPr>
      <w:r w:rsidRPr="00E82E67">
        <w:rPr>
          <w:rFonts w:asciiTheme="minorHAnsi" w:hAnsiTheme="minorHAnsi" w:cs="Calibri"/>
        </w:rPr>
        <w:t>I am glad your parents came. They told me of their shame too. They told me what they had always said to you about girls who got pregnant before they were married. People say things like that, Mary. They don’t really mean it. Not about people they love. Your father sobbed. “Cast the first stone? How could I say such a thing to my little girl?” Those are his exact words.</w:t>
      </w:r>
    </w:p>
    <w:p w:rsidR="00E82E67" w:rsidRPr="00E82E67" w:rsidRDefault="00193BA8" w:rsidP="00E82E67">
      <w:pPr>
        <w:pStyle w:val="BODYCOPY"/>
        <w:rPr>
          <w:rFonts w:asciiTheme="minorHAnsi" w:hAnsiTheme="minorHAnsi" w:cs="Calibri"/>
        </w:rPr>
      </w:pPr>
      <w:r>
        <w:rPr>
          <w:rFonts w:asciiTheme="minorHAnsi" w:hAnsiTheme="minorHAnsi" w:cs="Calibri"/>
        </w:rPr>
        <w:t xml:space="preserve">I was 12 years </w:t>
      </w:r>
      <w:r w:rsidR="00E82E67" w:rsidRPr="00E82E67">
        <w:rPr>
          <w:rFonts w:asciiTheme="minorHAnsi" w:hAnsiTheme="minorHAnsi" w:cs="Calibri"/>
        </w:rPr>
        <w:t xml:space="preserve">old when you were born and I watched you grow up. When your father and I agreed that you would be my wife, it was the </w:t>
      </w:r>
      <w:r w:rsidR="00F208AD">
        <w:rPr>
          <w:rFonts w:asciiTheme="minorHAnsi" w:hAnsiTheme="minorHAnsi" w:cs="Calibri"/>
        </w:rPr>
        <w:t>happiest day of my life. I know—and you were right to say it—</w:t>
      </w:r>
      <w:r w:rsidR="00E82E67" w:rsidRPr="00E82E67">
        <w:rPr>
          <w:rFonts w:asciiTheme="minorHAnsi" w:hAnsiTheme="minorHAnsi" w:cs="Calibri"/>
        </w:rPr>
        <w:t>we men treat women like cows or donkeys, the way we wheel and deal over you. But, I don’t mean I felt happy in the same way I would be if I had made a good bargain with an animal. I mean I felt the deep joy of the completion of something I had always dreamed would come to pass. You helped me understand what the Torah means when it says that God saw the first human’s loneliness and said, “It is not right that this one should be alone,” and from a rib fashioned the one who would complete him. You, Mary, complete me.</w:t>
      </w:r>
    </w:p>
    <w:p w:rsidR="00E82E67" w:rsidRPr="00E82E67" w:rsidRDefault="00E82E67" w:rsidP="00E82E67">
      <w:pPr>
        <w:pStyle w:val="BODYCOPY"/>
        <w:rPr>
          <w:rFonts w:asciiTheme="minorHAnsi" w:hAnsiTheme="minorHAnsi" w:cs="Calibri"/>
        </w:rPr>
      </w:pPr>
      <w:r w:rsidRPr="00E82E67">
        <w:rPr>
          <w:rFonts w:asciiTheme="minorHAnsi" w:hAnsiTheme="minorHAnsi" w:cs="Calibri"/>
        </w:rPr>
        <w:t>So, when you told me that you were pregnant, I felt as though my whole life, my dream, everything had been ripped from my hands in an instant. I was angry. I didn’t understand. I still don’t understand completely, but I’m willing to try.</w:t>
      </w:r>
    </w:p>
    <w:p w:rsidR="00E82E67" w:rsidRPr="00E82E67" w:rsidRDefault="00E82E67" w:rsidP="00E82E67">
      <w:pPr>
        <w:pStyle w:val="BODYCOPY"/>
        <w:rPr>
          <w:rFonts w:asciiTheme="minorHAnsi" w:hAnsiTheme="minorHAnsi" w:cs="Calibri"/>
        </w:rPr>
      </w:pPr>
      <w:r w:rsidRPr="00E82E67">
        <w:rPr>
          <w:rFonts w:asciiTheme="minorHAnsi" w:hAnsiTheme="minorHAnsi" w:cs="Calibri"/>
        </w:rPr>
        <w:t>You see, the truth is that I really am the sort of man who does the right thing, not because of what the neighbours will say, but because that’s how I am. When one of my customers overpays me, even a coin or two, I return it. If I find something that doesn’t belong to me, I could no more keep it than turn water into wine. That’s just how I am. I think that it is doing the little things right that leads us to God. It’s like practice for when the big thing comes along.</w:t>
      </w:r>
    </w:p>
    <w:p w:rsidR="00E82E67" w:rsidRPr="00E82E67" w:rsidRDefault="00E82E67" w:rsidP="00E82E67">
      <w:pPr>
        <w:pStyle w:val="BODYCOPY"/>
        <w:rPr>
          <w:rFonts w:asciiTheme="minorHAnsi" w:hAnsiTheme="minorHAnsi" w:cs="Calibri"/>
        </w:rPr>
      </w:pPr>
      <w:r w:rsidRPr="00E82E67">
        <w:rPr>
          <w:rFonts w:asciiTheme="minorHAnsi" w:hAnsiTheme="minorHAnsi" w:cs="Calibri"/>
        </w:rPr>
        <w:t>The big thing, Mary, is to step through whatever gate God opens to us. You and this child are the Creator’s gate for me. What else could account for this love that feels like drunkenness, but which helps me see the world more clearly, more beautifully, than ever before? Our love, this child, will lead us to both joy and suffering. Love always does. To deny that love, however, would lead to emptiness and to death.</w:t>
      </w:r>
    </w:p>
    <w:p w:rsidR="00E82E67" w:rsidRPr="00E82E67" w:rsidRDefault="00E82E67" w:rsidP="00E82E67">
      <w:pPr>
        <w:pStyle w:val="BODYCOPY"/>
        <w:rPr>
          <w:rFonts w:asciiTheme="minorHAnsi" w:hAnsiTheme="minorHAnsi" w:cs="Calibri"/>
        </w:rPr>
      </w:pPr>
      <w:r w:rsidRPr="00E82E67">
        <w:rPr>
          <w:rFonts w:asciiTheme="minorHAnsi" w:hAnsiTheme="minorHAnsi" w:cs="Calibri"/>
        </w:rPr>
        <w:t>Mary, please come home! Give my regards to Elizabeth and to Zechariah and wish them well with their own surprising birth, but please come home. Already I am under pressure to leave for Bethlehem in order to fulfill my census obligations. I would very much like to make that journey, and all journeys from now on, with you. Together we will find the way.</w:t>
      </w:r>
    </w:p>
    <w:p w:rsidR="00E82E67" w:rsidRPr="00E82E67" w:rsidRDefault="00E82E67" w:rsidP="00E82E67">
      <w:pPr>
        <w:pStyle w:val="BODYCOPY"/>
        <w:rPr>
          <w:rFonts w:asciiTheme="minorHAnsi" w:hAnsiTheme="minorHAnsi" w:cs="Calibri"/>
        </w:rPr>
      </w:pPr>
      <w:r w:rsidRPr="00E82E67">
        <w:rPr>
          <w:rFonts w:asciiTheme="minorHAnsi" w:hAnsiTheme="minorHAnsi" w:cs="Calibri"/>
        </w:rPr>
        <w:t>With all my love, Joseph.</w:t>
      </w:r>
    </w:p>
    <w:p w:rsidR="00F208AD" w:rsidRDefault="00E82E67" w:rsidP="007F1233">
      <w:pPr>
        <w:pStyle w:val="BODYCOPYITALICSSPACE"/>
        <w:ind w:left="720"/>
        <w:rPr>
          <w:rFonts w:asciiTheme="minorHAnsi" w:hAnsiTheme="minorHAnsi" w:cs="Calibri"/>
        </w:rPr>
      </w:pPr>
      <w:r w:rsidRPr="00E82E67">
        <w:rPr>
          <w:rFonts w:asciiTheme="minorHAnsi" w:hAnsiTheme="minorHAnsi" w:cs="Calibri"/>
          <w:b/>
          <w:bCs/>
        </w:rPr>
        <w:t>David Giuliano,</w:t>
      </w:r>
      <w:r w:rsidRPr="00E82E67">
        <w:rPr>
          <w:rFonts w:asciiTheme="minorHAnsi" w:hAnsiTheme="minorHAnsi" w:cs="Calibri"/>
        </w:rPr>
        <w:t xml:space="preserve"> St. John’s P.C., Marathon, Ont.</w:t>
      </w:r>
    </w:p>
    <w:p w:rsidR="00E82E67" w:rsidRPr="00FC46A9" w:rsidRDefault="00E82E67" w:rsidP="007F1233">
      <w:pPr>
        <w:pStyle w:val="BODYCOPYITALICSSPACE"/>
        <w:ind w:left="720"/>
        <w:rPr>
          <w:rFonts w:asciiTheme="minorHAnsi" w:hAnsiTheme="minorHAnsi" w:cs="Calibri"/>
          <w:i w:val="0"/>
        </w:rPr>
      </w:pPr>
      <w:r w:rsidRPr="00FC46A9">
        <w:rPr>
          <w:rFonts w:asciiTheme="minorHAnsi" w:hAnsiTheme="minorHAnsi" w:cs="Calibri"/>
          <w:i w:val="0"/>
        </w:rPr>
        <w:t xml:space="preserve">First published in </w:t>
      </w:r>
      <w:r w:rsidRPr="00E82E67">
        <w:rPr>
          <w:rFonts w:asciiTheme="minorHAnsi" w:hAnsiTheme="minorHAnsi" w:cs="Calibri"/>
        </w:rPr>
        <w:t xml:space="preserve">Gathering, </w:t>
      </w:r>
      <w:r w:rsidR="00E274E2">
        <w:rPr>
          <w:rFonts w:asciiTheme="minorHAnsi" w:hAnsiTheme="minorHAnsi" w:cs="Calibri"/>
        </w:rPr>
        <w:t>Advent/Christmas/Epiphany, 2004–</w:t>
      </w:r>
      <w:r w:rsidRPr="00E82E67">
        <w:rPr>
          <w:rFonts w:asciiTheme="minorHAnsi" w:hAnsiTheme="minorHAnsi" w:cs="Calibri"/>
        </w:rPr>
        <w:t xml:space="preserve">2005. </w:t>
      </w:r>
      <w:r w:rsidRPr="00FC46A9">
        <w:rPr>
          <w:rFonts w:asciiTheme="minorHAnsi" w:hAnsiTheme="minorHAnsi" w:cs="Calibri"/>
          <w:i w:val="0"/>
        </w:rPr>
        <w:t xml:space="preserve">Reproduced here with permission of the author. Please credit the author. </w:t>
      </w:r>
    </w:p>
    <w:p w:rsidR="00E82E67" w:rsidRPr="00E82E67" w:rsidRDefault="00E82E67" w:rsidP="00E82E67">
      <w:pPr>
        <w:rPr>
          <w:rFonts w:cs="Calibri"/>
          <w:b/>
          <w:lang w:val="en-US"/>
        </w:rPr>
      </w:pPr>
    </w:p>
    <w:sectPr w:rsidR="00E82E67" w:rsidRPr="00E82E67" w:rsidSect="00FC46A9">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86" w:rsidRDefault="00496C86" w:rsidP="00FC46A9">
      <w:pPr>
        <w:spacing w:after="0" w:line="240" w:lineRule="auto"/>
      </w:pPr>
      <w:r>
        <w:separator/>
      </w:r>
    </w:p>
  </w:endnote>
  <w:endnote w:type="continuationSeparator" w:id="0">
    <w:p w:rsidR="00496C86" w:rsidRDefault="00496C86" w:rsidP="00FC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SemiboldCond">
    <w:altName w:val="Myriad Pro Semibold Cond"/>
    <w:panose1 w:val="00000000000000000000"/>
    <w:charset w:val="4D"/>
    <w:family w:val="auto"/>
    <w:notTrueType/>
    <w:pitch w:val="default"/>
    <w:sig w:usb0="00000003" w:usb1="00000000" w:usb2="00000000" w:usb3="00000000" w:csb0="00000001" w:csb1="00000000"/>
  </w:font>
  <w:font w:name="LegacySerif-Book">
    <w:altName w:val="ITC Legacy Serif Book"/>
    <w:panose1 w:val="00000000000000000000"/>
    <w:charset w:val="4D"/>
    <w:family w:val="auto"/>
    <w:notTrueType/>
    <w:pitch w:val="default"/>
    <w:sig w:usb0="00000003" w:usb1="00000000" w:usb2="00000000" w:usb3="00000000" w:csb0="00000001" w:csb1="00000000"/>
  </w:font>
  <w:font w:name="LegacySerif-Bold">
    <w:altName w:val="ITC Legacy Serif Book"/>
    <w:panose1 w:val="00000000000000000000"/>
    <w:charset w:val="4D"/>
    <w:family w:val="auto"/>
    <w:notTrueType/>
    <w:pitch w:val="default"/>
    <w:sig w:usb0="00000003" w:usb1="00000000" w:usb2="00000000" w:usb3="00000000" w:csb0="00000001" w:csb1="00000000"/>
  </w:font>
  <w:font w:name="LegacySerif-BookItalic">
    <w:altName w:val="ITC Legacy Serif Book"/>
    <w:panose1 w:val="00000000000000000000"/>
    <w:charset w:val="4D"/>
    <w:family w:val="auto"/>
    <w:notTrueType/>
    <w:pitch w:val="default"/>
    <w:sig w:usb0="00000003" w:usb1="00000000" w:usb2="00000000" w:usb3="00000000" w:csb0="00000001" w:csb1="00000000"/>
  </w:font>
  <w:font w:name="LegacySerif-BoldItalic">
    <w:altName w:val="ITC Legacy Serif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A9" w:rsidRDefault="00FC46A9">
    <w:pPr>
      <w:pStyle w:val="Footer"/>
    </w:pPr>
    <w:r>
      <w:t>The United Church of Canada</w:t>
    </w:r>
    <w:r w:rsidR="00B352B8">
      <w:tab/>
    </w:r>
    <w:r>
      <w:fldChar w:fldCharType="begin"/>
    </w:r>
    <w:r>
      <w:instrText xml:space="preserve"> PAGE   \* MERGEFORMAT </w:instrText>
    </w:r>
    <w:r>
      <w:fldChar w:fldCharType="separate"/>
    </w:r>
    <w:r w:rsidR="009F78C3">
      <w:rPr>
        <w:noProof/>
      </w:rPr>
      <w:t>2</w:t>
    </w:r>
    <w:r>
      <w:fldChar w:fldCharType="end"/>
    </w:r>
    <w:r>
      <w:ptab w:relativeTo="margin" w:alignment="right" w:leader="none"/>
    </w:r>
    <w:r>
      <w:t>L’Église Unie du 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A9" w:rsidRDefault="00FC46A9" w:rsidP="00FC46A9">
    <w:pPr>
      <w:pStyle w:val="Footer"/>
    </w:pPr>
    <w:r>
      <w:t>The United Church of Canada</w:t>
    </w:r>
    <w:r>
      <w:ptab w:relativeTo="margin" w:alignment="center" w:leader="none"/>
    </w:r>
    <w:r>
      <w:ptab w:relativeTo="margin" w:alignment="right" w:leader="none"/>
    </w:r>
    <w:r>
      <w:t>L’Église Unie du Canada</w:t>
    </w:r>
  </w:p>
  <w:p w:rsidR="00FC46A9" w:rsidRDefault="00FC4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86" w:rsidRDefault="00496C86" w:rsidP="00FC46A9">
      <w:pPr>
        <w:spacing w:after="0" w:line="240" w:lineRule="auto"/>
      </w:pPr>
      <w:r>
        <w:separator/>
      </w:r>
    </w:p>
  </w:footnote>
  <w:footnote w:type="continuationSeparator" w:id="0">
    <w:p w:rsidR="00496C86" w:rsidRDefault="00496C86" w:rsidP="00FC4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6A9" w:rsidRPr="00FC46A9" w:rsidRDefault="00FC46A9" w:rsidP="00FC46A9">
    <w:pPr>
      <w:pStyle w:val="Header"/>
      <w:jc w:val="center"/>
      <w:rPr>
        <w:b/>
      </w:rPr>
    </w:pPr>
    <w:r w:rsidRPr="00FC46A9">
      <w:rPr>
        <w:b/>
      </w:rPr>
      <w:t xml:space="preserve">Advent Ideas from </w:t>
    </w:r>
    <w:r w:rsidRPr="00FC46A9">
      <w:rPr>
        <w:b/>
        <w:i/>
      </w:rPr>
      <w:t>Gathering</w:t>
    </w:r>
    <w:r w:rsidRPr="00FC46A9">
      <w:rPr>
        <w:b/>
      </w:rPr>
      <w:t>’s Archives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7D8D"/>
    <w:rsid w:val="00193BA8"/>
    <w:rsid w:val="003457D8"/>
    <w:rsid w:val="003509F9"/>
    <w:rsid w:val="00496C86"/>
    <w:rsid w:val="00540135"/>
    <w:rsid w:val="005B623D"/>
    <w:rsid w:val="00604E7B"/>
    <w:rsid w:val="00644E23"/>
    <w:rsid w:val="007F1233"/>
    <w:rsid w:val="00986541"/>
    <w:rsid w:val="009F78C3"/>
    <w:rsid w:val="00A17D8D"/>
    <w:rsid w:val="00AB572A"/>
    <w:rsid w:val="00B352B8"/>
    <w:rsid w:val="00B63207"/>
    <w:rsid w:val="00CE7F52"/>
    <w:rsid w:val="00DB0206"/>
    <w:rsid w:val="00E06E31"/>
    <w:rsid w:val="00E17070"/>
    <w:rsid w:val="00E274E2"/>
    <w:rsid w:val="00E82E67"/>
    <w:rsid w:val="00EA3471"/>
    <w:rsid w:val="00F208AD"/>
    <w:rsid w:val="00FC46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A17D8D"/>
    <w:pPr>
      <w:keepNext/>
      <w:keepLines/>
      <w:spacing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E82E67"/>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E82E67"/>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7D8D"/>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E82E67"/>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E82E67"/>
    <w:rPr>
      <w:rFonts w:asciiTheme="majorHAnsi" w:eastAsiaTheme="majorEastAsia" w:hAnsiTheme="majorHAnsi" w:cs="Times New Roman"/>
      <w:b/>
      <w:bCs/>
      <w:color w:val="4F81BD" w:themeColor="accent1"/>
    </w:rPr>
  </w:style>
  <w:style w:type="paragraph" w:customStyle="1" w:styleId="BlockTypeunderMainHeading">
    <w:name w:val="Block Type under Main Heading"/>
    <w:basedOn w:val="Normal"/>
    <w:uiPriority w:val="99"/>
    <w:rsid w:val="00A17D8D"/>
    <w:pPr>
      <w:widowControl w:val="0"/>
      <w:tabs>
        <w:tab w:val="center" w:pos="4320"/>
        <w:tab w:val="right" w:pos="8640"/>
      </w:tabs>
      <w:autoSpaceDE w:val="0"/>
      <w:autoSpaceDN w:val="0"/>
      <w:adjustRightInd w:val="0"/>
      <w:spacing w:before="240" w:after="0" w:line="384" w:lineRule="atLeast"/>
      <w:textAlignment w:val="center"/>
    </w:pPr>
    <w:rPr>
      <w:rFonts w:ascii="MyriadPro-Semibold" w:eastAsiaTheme="minorEastAsia" w:hAnsi="MyriadPro-Semibold" w:cs="MyriadPro-Semibold"/>
      <w:color w:val="000000"/>
      <w:sz w:val="32"/>
      <w:szCs w:val="32"/>
      <w:lang w:val="en-US" w:eastAsia="ja-JP"/>
    </w:rPr>
  </w:style>
  <w:style w:type="paragraph" w:customStyle="1" w:styleId="barspreviousspaces">
    <w:name w:val="bars previous spaces"/>
    <w:basedOn w:val="Normal"/>
    <w:uiPriority w:val="99"/>
    <w:rsid w:val="00A17D8D"/>
    <w:pPr>
      <w:widowControl w:val="0"/>
      <w:tabs>
        <w:tab w:val="center" w:pos="4320"/>
        <w:tab w:val="right" w:pos="8640"/>
      </w:tabs>
      <w:autoSpaceDE w:val="0"/>
      <w:autoSpaceDN w:val="0"/>
      <w:adjustRightInd w:val="0"/>
      <w:spacing w:before="360" w:after="270" w:line="380" w:lineRule="atLeast"/>
      <w:textAlignment w:val="center"/>
    </w:pPr>
    <w:rPr>
      <w:rFonts w:ascii="MyriadPro-SemiboldCond" w:eastAsiaTheme="minorEastAsia" w:hAnsi="MyriadPro-SemiboldCond" w:cs="MyriadPro-SemiboldCond"/>
      <w:color w:val="000000"/>
      <w:sz w:val="36"/>
      <w:szCs w:val="36"/>
      <w:lang w:val="en-US" w:eastAsia="ja-JP"/>
    </w:rPr>
  </w:style>
  <w:style w:type="paragraph" w:customStyle="1" w:styleId="BODYCOPYnospace">
    <w:name w:val="BODY COPY  no space"/>
    <w:basedOn w:val="Normal"/>
    <w:uiPriority w:val="99"/>
    <w:rsid w:val="00A17D8D"/>
    <w:pPr>
      <w:widowControl w:val="0"/>
      <w:suppressAutoHyphens/>
      <w:autoSpaceDE w:val="0"/>
      <w:autoSpaceDN w:val="0"/>
      <w:adjustRightInd w:val="0"/>
      <w:spacing w:after="0" w:line="264" w:lineRule="atLeast"/>
      <w:textAlignment w:val="center"/>
    </w:pPr>
    <w:rPr>
      <w:rFonts w:ascii="LegacySerif-Book" w:eastAsiaTheme="minorEastAsia" w:hAnsi="LegacySerif-Book" w:cs="LegacySerif-Book"/>
      <w:color w:val="000000"/>
      <w:lang w:val="en-US" w:eastAsia="ja-JP"/>
    </w:rPr>
  </w:style>
  <w:style w:type="paragraph" w:customStyle="1" w:styleId="BODYCOPYBOLD">
    <w:name w:val="BODY COPY BOLD"/>
    <w:basedOn w:val="Normal"/>
    <w:uiPriority w:val="99"/>
    <w:rsid w:val="00A17D8D"/>
    <w:pPr>
      <w:widowControl w:val="0"/>
      <w:suppressAutoHyphens/>
      <w:autoSpaceDE w:val="0"/>
      <w:autoSpaceDN w:val="0"/>
      <w:adjustRightInd w:val="0"/>
      <w:spacing w:after="0" w:line="264" w:lineRule="atLeast"/>
      <w:textAlignment w:val="center"/>
    </w:pPr>
    <w:rPr>
      <w:rFonts w:ascii="LegacySerif-Bold" w:eastAsiaTheme="minorEastAsia" w:hAnsi="LegacySerif-Bold" w:cs="LegacySerif-Bold"/>
      <w:b/>
      <w:bCs/>
      <w:color w:val="000000"/>
      <w:lang w:val="en-US" w:eastAsia="ja-JP"/>
    </w:rPr>
  </w:style>
  <w:style w:type="paragraph" w:customStyle="1" w:styleId="BODYCOPYITALICSSPACE">
    <w:name w:val="BODY COPY ITALICS + SPACE"/>
    <w:basedOn w:val="Normal"/>
    <w:uiPriority w:val="99"/>
    <w:rsid w:val="00A17D8D"/>
    <w:pPr>
      <w:widowControl w:val="0"/>
      <w:suppressAutoHyphens/>
      <w:autoSpaceDE w:val="0"/>
      <w:autoSpaceDN w:val="0"/>
      <w:adjustRightInd w:val="0"/>
      <w:spacing w:after="180" w:line="264" w:lineRule="atLeast"/>
      <w:textAlignment w:val="center"/>
    </w:pPr>
    <w:rPr>
      <w:rFonts w:ascii="LegacySerif-BookItalic" w:eastAsiaTheme="minorEastAsia" w:hAnsi="LegacySerif-BookItalic" w:cs="LegacySerif-BookItalic"/>
      <w:i/>
      <w:iCs/>
      <w:color w:val="000000"/>
      <w:lang w:val="en-US" w:eastAsia="ja-JP"/>
    </w:rPr>
  </w:style>
  <w:style w:type="character" w:styleId="Hyperlink">
    <w:name w:val="Hyperlink"/>
    <w:basedOn w:val="DefaultParagraphFont"/>
    <w:uiPriority w:val="99"/>
    <w:unhideWhenUsed/>
    <w:rsid w:val="00A17D8D"/>
    <w:rPr>
      <w:rFonts w:cs="Times New Roman"/>
      <w:color w:val="0000FF" w:themeColor="hyperlink"/>
      <w:u w:val="single"/>
    </w:rPr>
  </w:style>
  <w:style w:type="paragraph" w:customStyle="1" w:styleId="COPYBOLDITALICSnospace">
    <w:name w:val="COPY BOLD ITALICS no space"/>
    <w:basedOn w:val="BODYCOPYBOLD"/>
    <w:uiPriority w:val="99"/>
    <w:rsid w:val="00E82E67"/>
    <w:rPr>
      <w:rFonts w:ascii="LegacySerif-BoldItalic" w:hAnsi="LegacySerif-BoldItalic" w:cs="LegacySerif-BoldItalic"/>
      <w:i/>
      <w:iCs/>
    </w:rPr>
  </w:style>
  <w:style w:type="paragraph" w:customStyle="1" w:styleId="BODYCOPY">
    <w:name w:val="BODY COPY"/>
    <w:basedOn w:val="Normal"/>
    <w:uiPriority w:val="99"/>
    <w:rsid w:val="00E82E67"/>
    <w:pPr>
      <w:widowControl w:val="0"/>
      <w:suppressAutoHyphens/>
      <w:autoSpaceDE w:val="0"/>
      <w:autoSpaceDN w:val="0"/>
      <w:adjustRightInd w:val="0"/>
      <w:spacing w:after="180" w:line="264" w:lineRule="atLeast"/>
      <w:textAlignment w:val="center"/>
    </w:pPr>
    <w:rPr>
      <w:rFonts w:ascii="LegacySerif-Book" w:eastAsiaTheme="minorEastAsia" w:hAnsi="LegacySerif-Book" w:cs="LegacySerif-Book"/>
      <w:color w:val="000000"/>
      <w:lang w:val="en-US" w:eastAsia="ja-JP"/>
    </w:rPr>
  </w:style>
  <w:style w:type="paragraph" w:customStyle="1" w:styleId="BODYCOPYITALICS">
    <w:name w:val="BODY COPY ITALICS"/>
    <w:basedOn w:val="Normal"/>
    <w:uiPriority w:val="99"/>
    <w:rsid w:val="00E82E67"/>
    <w:pPr>
      <w:widowControl w:val="0"/>
      <w:suppressAutoHyphens/>
      <w:autoSpaceDE w:val="0"/>
      <w:autoSpaceDN w:val="0"/>
      <w:adjustRightInd w:val="0"/>
      <w:spacing w:after="0" w:line="264" w:lineRule="atLeast"/>
      <w:textAlignment w:val="center"/>
    </w:pPr>
    <w:rPr>
      <w:rFonts w:ascii="LegacySerif-BookItalic" w:eastAsiaTheme="minorEastAsia" w:hAnsi="LegacySerif-BookItalic" w:cs="LegacySerif-BookItalic"/>
      <w:i/>
      <w:iCs/>
      <w:color w:val="000000"/>
      <w:lang w:val="en-US" w:eastAsia="ja-JP"/>
    </w:rPr>
  </w:style>
  <w:style w:type="paragraph" w:styleId="Header">
    <w:name w:val="header"/>
    <w:basedOn w:val="Normal"/>
    <w:link w:val="HeaderChar"/>
    <w:uiPriority w:val="99"/>
    <w:unhideWhenUsed/>
    <w:rsid w:val="00FC46A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C46A9"/>
    <w:rPr>
      <w:rFonts w:cs="Times New Roman"/>
    </w:rPr>
  </w:style>
  <w:style w:type="paragraph" w:styleId="Footer">
    <w:name w:val="footer"/>
    <w:basedOn w:val="Normal"/>
    <w:link w:val="FooterChar"/>
    <w:uiPriority w:val="99"/>
    <w:unhideWhenUsed/>
    <w:rsid w:val="00FC46A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C46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rdstore.ca/magazines/gather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1923</Words>
  <Characters>10967</Characters>
  <Application>Microsoft Office Word</Application>
  <DocSecurity>4</DocSecurity>
  <Lines>91</Lines>
  <Paragraphs>25</Paragraphs>
  <ScaleCrop>false</ScaleCrop>
  <Company>The United Church of Canada</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 Calls to Worship, and a Letter to Mary</dc:title>
  <dc:subject>To mark Gathering’s 30th anniversary, these resources have been gleaned from the “best loved” material of earlier Advent/Christmas/Epiphany issues.</dc:subject>
  <dc:creator>Lingwood, Kathryn</dc:creator>
  <cp:keywords>advent, worship, gathering</cp:keywords>
  <dc:description/>
  <cp:lastModifiedBy>Rae Fletcher</cp:lastModifiedBy>
  <cp:revision>2</cp:revision>
  <dcterms:created xsi:type="dcterms:W3CDTF">2015-10-20T19:19:00Z</dcterms:created>
  <dcterms:modified xsi:type="dcterms:W3CDTF">2015-10-20T19:19:00Z</dcterms:modified>
</cp:coreProperties>
</file>