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D0" w:rsidRPr="000A6ED0" w:rsidRDefault="000A6ED0" w:rsidP="009173FC">
      <w:pPr>
        <w:pStyle w:val="Heading1"/>
      </w:pPr>
      <w:r w:rsidRPr="000A6ED0">
        <w:t xml:space="preserve">Minutes for Mission </w:t>
      </w:r>
      <w:r w:rsidR="0008310A">
        <w:t xml:space="preserve">2020 </w:t>
      </w:r>
      <w:r w:rsidRPr="000A6ED0">
        <w:t>Snippets</w:t>
      </w:r>
    </w:p>
    <w:tbl>
      <w:tblPr>
        <w:tblStyle w:val="TableGrid"/>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5"/>
        <w:gridCol w:w="2705"/>
      </w:tblGrid>
      <w:tr w:rsidR="000A6ED0" w:rsidRPr="000A6ED0" w:rsidTr="007A5E04">
        <w:tc>
          <w:tcPr>
            <w:tcW w:w="6655" w:type="dxa"/>
          </w:tcPr>
          <w:p w:rsidR="000A6ED0" w:rsidRPr="000A6ED0" w:rsidRDefault="000A6ED0" w:rsidP="002B13AE">
            <w:pPr>
              <w:ind w:hanging="540"/>
              <w:rPr>
                <w:rFonts w:cs="Arial"/>
                <w:color w:val="222222"/>
              </w:rPr>
            </w:pPr>
          </w:p>
        </w:tc>
        <w:tc>
          <w:tcPr>
            <w:tcW w:w="2705" w:type="dxa"/>
            <w:shd w:val="clear" w:color="auto" w:fill="D9D9D9" w:themeFill="background1" w:themeFillShade="D9"/>
          </w:tcPr>
          <w:p w:rsidR="000A6ED0" w:rsidRPr="000A6ED0" w:rsidRDefault="000A6ED0" w:rsidP="002B13AE">
            <w:pPr>
              <w:rPr>
                <w:b/>
              </w:rPr>
            </w:pPr>
            <w:r w:rsidRPr="000A6ED0">
              <w:rPr>
                <w:b/>
              </w:rPr>
              <w:t>Date and title of Minute</w:t>
            </w:r>
          </w:p>
        </w:tc>
      </w:tr>
      <w:tr w:rsidR="000A6ED0" w:rsidRPr="000A6ED0" w:rsidTr="007A5E04">
        <w:tc>
          <w:tcPr>
            <w:tcW w:w="6655" w:type="dxa"/>
          </w:tcPr>
          <w:p w:rsidR="00295314" w:rsidRPr="000A6ED0" w:rsidRDefault="000A6ED0" w:rsidP="00F322D7">
            <w:pPr>
              <w:rPr>
                <w:shd w:val="clear" w:color="auto" w:fill="FFFFFF"/>
              </w:rPr>
            </w:pPr>
            <w:r w:rsidRPr="000A6ED0">
              <w:rPr>
                <w:shd w:val="clear" w:color="auto" w:fill="FFFFFF"/>
              </w:rPr>
              <w:t xml:space="preserve">Our gifts for Mission &amp; Service </w:t>
            </w:r>
            <w:r w:rsidR="00F322D7">
              <w:rPr>
                <w:shd w:val="clear" w:color="auto" w:fill="FFFFFF"/>
              </w:rPr>
              <w:t>help fund</w:t>
            </w:r>
            <w:r w:rsidRPr="000A6ED0">
              <w:rPr>
                <w:shd w:val="clear" w:color="auto" w:fill="FFFFFF"/>
              </w:rPr>
              <w:t xml:space="preserve"> the </w:t>
            </w:r>
            <w:r w:rsidR="00317616">
              <w:rPr>
                <w:shd w:val="clear" w:color="auto" w:fill="FFFFFF"/>
              </w:rPr>
              <w:t>Near East</w:t>
            </w:r>
            <w:r w:rsidRPr="000A6ED0">
              <w:rPr>
                <w:shd w:val="clear" w:color="auto" w:fill="FFFFFF"/>
              </w:rPr>
              <w:t xml:space="preserve"> Council of Churches</w:t>
            </w:r>
            <w:r w:rsidR="00B30FA2">
              <w:rPr>
                <w:shd w:val="clear" w:color="auto" w:fill="FFFFFF"/>
              </w:rPr>
              <w:t>’</w:t>
            </w:r>
            <w:r w:rsidRPr="000A6ED0">
              <w:rPr>
                <w:shd w:val="clear" w:color="auto" w:fill="FFFFFF"/>
              </w:rPr>
              <w:t xml:space="preserve"> </w:t>
            </w:r>
            <w:r w:rsidR="00B30FA2">
              <w:rPr>
                <w:shd w:val="clear" w:color="auto" w:fill="FFFFFF"/>
              </w:rPr>
              <w:t>Shija-ai C</w:t>
            </w:r>
            <w:r w:rsidRPr="000A6ED0">
              <w:rPr>
                <w:shd w:val="clear" w:color="auto" w:fill="FFFFFF"/>
              </w:rPr>
              <w:t xml:space="preserve">linic </w:t>
            </w:r>
            <w:r w:rsidR="00F322D7">
              <w:rPr>
                <w:shd w:val="clear" w:color="auto" w:fill="FFFFFF"/>
              </w:rPr>
              <w:t>in Gaza</w:t>
            </w:r>
            <w:r w:rsidR="00317616">
              <w:rPr>
                <w:shd w:val="clear" w:color="auto" w:fill="FFFFFF"/>
              </w:rPr>
              <w:t>. The clinic</w:t>
            </w:r>
            <w:r w:rsidRPr="000A6ED0">
              <w:rPr>
                <w:shd w:val="clear" w:color="auto" w:fill="FFFFFF"/>
              </w:rPr>
              <w:t xml:space="preserve"> monitors 22,000 children.</w:t>
            </w:r>
          </w:p>
        </w:tc>
        <w:tc>
          <w:tcPr>
            <w:tcW w:w="2705" w:type="dxa"/>
          </w:tcPr>
          <w:p w:rsidR="000A6ED0" w:rsidRPr="000A6ED0" w:rsidRDefault="000A6ED0" w:rsidP="002B13AE">
            <w:pPr>
              <w:rPr>
                <w:rFonts w:eastAsiaTheme="minorHAnsi" w:cstheme="minorBidi"/>
                <w:b/>
              </w:rPr>
            </w:pPr>
            <w:r w:rsidRPr="000A6ED0">
              <w:rPr>
                <w:rFonts w:eastAsiaTheme="minorHAnsi" w:cstheme="minorBidi"/>
                <w:b/>
              </w:rPr>
              <w:t>Jan 5: Healthy Babies in Gaza</w:t>
            </w:r>
          </w:p>
          <w:p w:rsidR="000A6ED0" w:rsidRPr="000A6ED0" w:rsidRDefault="00B30FA2" w:rsidP="00F322D7">
            <w:r>
              <w:t>Near</w:t>
            </w:r>
            <w:r w:rsidR="003006C1">
              <w:t xml:space="preserve"> East Council of Churches</w:t>
            </w:r>
          </w:p>
        </w:tc>
      </w:tr>
      <w:tr w:rsidR="000A6ED0" w:rsidRPr="000A6ED0" w:rsidTr="007A5E04">
        <w:tc>
          <w:tcPr>
            <w:tcW w:w="6655" w:type="dxa"/>
          </w:tcPr>
          <w:p w:rsidR="000A6ED0" w:rsidRPr="000A6ED0" w:rsidRDefault="000A6ED0" w:rsidP="00651410">
            <w:r w:rsidRPr="000A6ED0">
              <w:t xml:space="preserve">Our gifts for Mission &amp; Service </w:t>
            </w:r>
            <w:r w:rsidR="003006C1">
              <w:t>support</w:t>
            </w:r>
            <w:r w:rsidR="00FE09B6">
              <w:t xml:space="preserve"> community ministries across Canada, like First United Church in Vancouver, </w:t>
            </w:r>
            <w:r w:rsidR="003006C1">
              <w:t>that</w:t>
            </w:r>
            <w:r w:rsidRPr="000A6ED0">
              <w:t xml:space="preserve"> </w:t>
            </w:r>
            <w:r w:rsidR="00FE09B6">
              <w:t>honour people</w:t>
            </w:r>
            <w:r w:rsidRPr="000A6ED0">
              <w:t xml:space="preserve"> who </w:t>
            </w:r>
            <w:r w:rsidR="00FE09B6">
              <w:t>have passed away</w:t>
            </w:r>
            <w:r w:rsidR="00651410">
              <w:t>—from the opioid pandemic or other reasons—</w:t>
            </w:r>
            <w:r w:rsidR="00FE09B6">
              <w:t xml:space="preserve">and </w:t>
            </w:r>
            <w:r w:rsidRPr="000A6ED0">
              <w:t>other</w:t>
            </w:r>
            <w:r w:rsidR="00651410">
              <w:t>wise would be lost and unknown.</w:t>
            </w:r>
          </w:p>
        </w:tc>
        <w:tc>
          <w:tcPr>
            <w:tcW w:w="2705" w:type="dxa"/>
          </w:tcPr>
          <w:p w:rsidR="000A6ED0" w:rsidRPr="000A6ED0" w:rsidRDefault="000A6ED0" w:rsidP="002B13AE">
            <w:pPr>
              <w:rPr>
                <w:b/>
              </w:rPr>
            </w:pPr>
            <w:r w:rsidRPr="000A6ED0">
              <w:rPr>
                <w:b/>
              </w:rPr>
              <w:t xml:space="preserve">Jan 12: </w:t>
            </w:r>
            <w:r w:rsidR="002B13AE">
              <w:rPr>
                <w:b/>
              </w:rPr>
              <w:t>Holding Space for Life</w:t>
            </w:r>
          </w:p>
          <w:p w:rsidR="000A6ED0" w:rsidRPr="000A6ED0" w:rsidRDefault="00FE09B6" w:rsidP="003006C1">
            <w:r>
              <w:t xml:space="preserve">Canadian community ministries and </w:t>
            </w:r>
            <w:r w:rsidR="003006C1">
              <w:t>First United Church, Vancouver</w:t>
            </w:r>
          </w:p>
        </w:tc>
      </w:tr>
      <w:tr w:rsidR="000A6ED0" w:rsidRPr="000A6ED0" w:rsidTr="007A5E04">
        <w:tc>
          <w:tcPr>
            <w:tcW w:w="6655" w:type="dxa"/>
          </w:tcPr>
          <w:p w:rsidR="000A6ED0" w:rsidRPr="000A6ED0" w:rsidRDefault="000A6ED0" w:rsidP="00370C60">
            <w:r w:rsidRPr="000A6ED0">
              <w:t xml:space="preserve">Our gifts for Mission &amp; Service support three </w:t>
            </w:r>
            <w:r w:rsidR="00D364E0">
              <w:t>United Church of Canada e</w:t>
            </w:r>
            <w:r w:rsidRPr="000A6ED0">
              <w:t xml:space="preserve">ducation </w:t>
            </w:r>
            <w:r w:rsidR="00D364E0">
              <w:t xml:space="preserve">centres. One of these is Tatamagouche Centre, where </w:t>
            </w:r>
            <w:r w:rsidRPr="000A6ED0">
              <w:t xml:space="preserve">mending the divide between Indigenous and non-Indigenous </w:t>
            </w:r>
            <w:r w:rsidR="00370C60">
              <w:t>people includes</w:t>
            </w:r>
            <w:r w:rsidR="00D364E0">
              <w:t xml:space="preserve"> </w:t>
            </w:r>
            <w:r w:rsidR="00370C60">
              <w:t>sharing</w:t>
            </w:r>
            <w:r w:rsidR="00D364E0">
              <w:t xml:space="preserve"> </w:t>
            </w:r>
            <w:r w:rsidRPr="000A6ED0">
              <w:t xml:space="preserve">Mi’kmaq </w:t>
            </w:r>
            <w:r w:rsidR="00370C60">
              <w:t>traditions and knowledge</w:t>
            </w:r>
            <w:r w:rsidRPr="000A6ED0">
              <w:t>.</w:t>
            </w:r>
          </w:p>
        </w:tc>
        <w:tc>
          <w:tcPr>
            <w:tcW w:w="2705" w:type="dxa"/>
          </w:tcPr>
          <w:p w:rsidR="000A6ED0" w:rsidRPr="000A6ED0" w:rsidRDefault="000A6ED0" w:rsidP="002B13AE">
            <w:pPr>
              <w:ind w:hanging="14"/>
              <w:rPr>
                <w:rFonts w:eastAsiaTheme="minorHAnsi" w:cstheme="minorBidi"/>
                <w:b/>
              </w:rPr>
            </w:pPr>
            <w:r w:rsidRPr="000A6ED0">
              <w:rPr>
                <w:rFonts w:eastAsiaTheme="minorHAnsi" w:cstheme="minorBidi"/>
                <w:b/>
              </w:rPr>
              <w:t xml:space="preserve">Jan 19: </w:t>
            </w:r>
            <w:r w:rsidR="002B13AE">
              <w:rPr>
                <w:rFonts w:eastAsiaTheme="minorHAnsi" w:cstheme="minorBidi"/>
                <w:b/>
              </w:rPr>
              <w:t>Easing Past Ills: Tatamagouche</w:t>
            </w:r>
          </w:p>
          <w:p w:rsidR="000A6ED0" w:rsidRPr="000A6ED0" w:rsidRDefault="000A6ED0" w:rsidP="00D364E0">
            <w:pPr>
              <w:ind w:hanging="14"/>
              <w:rPr>
                <w:rFonts w:eastAsiaTheme="minorHAnsi" w:cstheme="minorBidi"/>
              </w:rPr>
            </w:pPr>
            <w:r w:rsidRPr="000A6ED0">
              <w:rPr>
                <w:rFonts w:eastAsiaTheme="minorHAnsi" w:cstheme="minorBidi"/>
              </w:rPr>
              <w:t>Tatamagouche Centre</w:t>
            </w:r>
            <w:r w:rsidR="00D364E0">
              <w:rPr>
                <w:rFonts w:eastAsiaTheme="minorHAnsi" w:cstheme="minorBidi"/>
              </w:rPr>
              <w:t>, Tatamagouche, NS</w:t>
            </w:r>
          </w:p>
        </w:tc>
      </w:tr>
      <w:tr w:rsidR="000A6ED0" w:rsidRPr="000A6ED0" w:rsidTr="007A5E04">
        <w:tc>
          <w:tcPr>
            <w:tcW w:w="6655" w:type="dxa"/>
          </w:tcPr>
          <w:p w:rsidR="000A6ED0" w:rsidRPr="000A6ED0" w:rsidRDefault="000A6ED0" w:rsidP="002B13AE">
            <w:r w:rsidRPr="000A6ED0">
              <w:t>Mission &amp; Service provides grants to United Church camps like Camp Whitney in Alberta, where children between the ages of 6 and 15 can explore their relationship with God, nature, and each other.</w:t>
            </w:r>
          </w:p>
        </w:tc>
        <w:tc>
          <w:tcPr>
            <w:tcW w:w="2705" w:type="dxa"/>
          </w:tcPr>
          <w:p w:rsidR="000A6ED0" w:rsidRPr="000A6ED0" w:rsidRDefault="000A6ED0" w:rsidP="002B13AE">
            <w:pPr>
              <w:ind w:hanging="14"/>
              <w:rPr>
                <w:b/>
              </w:rPr>
            </w:pPr>
            <w:r w:rsidRPr="000A6ED0">
              <w:rPr>
                <w:b/>
              </w:rPr>
              <w:t xml:space="preserve">Jan 26: Special Days </w:t>
            </w:r>
            <w:r w:rsidR="002B13AE" w:rsidRPr="002B13AE">
              <w:rPr>
                <w:b/>
              </w:rPr>
              <w:t>at</w:t>
            </w:r>
            <w:r w:rsidRPr="000A6ED0">
              <w:rPr>
                <w:b/>
              </w:rPr>
              <w:t xml:space="preserve"> Camp Whitney</w:t>
            </w:r>
            <w:r w:rsidR="002B13AE" w:rsidRPr="002B13AE">
              <w:rPr>
                <w:b/>
              </w:rPr>
              <w:t>!</w:t>
            </w:r>
          </w:p>
          <w:p w:rsidR="000A6ED0" w:rsidRPr="000A6ED0" w:rsidRDefault="000A6ED0" w:rsidP="002B13AE">
            <w:pPr>
              <w:ind w:hanging="14"/>
            </w:pPr>
            <w:r w:rsidRPr="000A6ED0">
              <w:t>Camp Whitney</w:t>
            </w:r>
            <w:r w:rsidR="00370C60">
              <w:t>, Whitney Lake, AB</w:t>
            </w:r>
          </w:p>
        </w:tc>
      </w:tr>
      <w:tr w:rsidR="000A6ED0" w:rsidRPr="000A6ED0" w:rsidTr="007A5E04">
        <w:tc>
          <w:tcPr>
            <w:tcW w:w="6655" w:type="dxa"/>
          </w:tcPr>
          <w:p w:rsidR="000A6ED0" w:rsidRPr="000A6ED0" w:rsidRDefault="000A6ED0" w:rsidP="002B13AE">
            <w:r w:rsidRPr="000A6ED0">
              <w:t xml:space="preserve">Black History Month is a time to honour and celebrate the contributions of Black people in Canada and to look at the past while giving thanks as we look forward to the future. The history of Black people in Canada is part of the history of The United Church of Canada. </w:t>
            </w:r>
          </w:p>
        </w:tc>
        <w:tc>
          <w:tcPr>
            <w:tcW w:w="2705" w:type="dxa"/>
          </w:tcPr>
          <w:p w:rsidR="000A6ED0" w:rsidRPr="000A6ED0" w:rsidRDefault="000A6ED0" w:rsidP="002B13AE">
            <w:pPr>
              <w:ind w:hanging="14"/>
              <w:rPr>
                <w:b/>
              </w:rPr>
            </w:pPr>
            <w:r w:rsidRPr="000A6ED0">
              <w:rPr>
                <w:b/>
              </w:rPr>
              <w:t>Feb 2</w:t>
            </w:r>
            <w:r w:rsidR="002B13AE">
              <w:rPr>
                <w:b/>
              </w:rPr>
              <w:t>:</w:t>
            </w:r>
            <w:r w:rsidRPr="000A6ED0">
              <w:rPr>
                <w:b/>
              </w:rPr>
              <w:t xml:space="preserve"> Celebrating Black History Month</w:t>
            </w:r>
          </w:p>
          <w:p w:rsidR="000A6ED0" w:rsidRPr="000A6ED0" w:rsidRDefault="002B13AE" w:rsidP="002B13AE">
            <w:r>
              <w:t>United Church i</w:t>
            </w:r>
            <w:r w:rsidR="000A6ED0" w:rsidRPr="000A6ED0">
              <w:t xml:space="preserve">ntercultural </w:t>
            </w:r>
            <w:r>
              <w:t>w</w:t>
            </w:r>
            <w:r w:rsidR="000A6ED0" w:rsidRPr="000A6ED0">
              <w:t>ork</w:t>
            </w:r>
          </w:p>
        </w:tc>
      </w:tr>
      <w:tr w:rsidR="000A6ED0" w:rsidRPr="000A6ED0" w:rsidTr="007A5E04">
        <w:tc>
          <w:tcPr>
            <w:tcW w:w="6655" w:type="dxa"/>
          </w:tcPr>
          <w:p w:rsidR="000A6ED0" w:rsidRPr="000A6ED0" w:rsidRDefault="000A6ED0" w:rsidP="002B13AE">
            <w:r w:rsidRPr="000A6ED0">
              <w:t>Mission &amp; Service supports United Church camps like Pearce Williams. At the camp, children gain self-esteem, confidence, independence, and many more life skills that will help them succeed. Summer camp helps children develop into leaders, thinkers, and doers; it helps them discover who they are away from their everyday lives. Above all else, camp gives children a fun space to grow.</w:t>
            </w:r>
          </w:p>
        </w:tc>
        <w:tc>
          <w:tcPr>
            <w:tcW w:w="2705" w:type="dxa"/>
          </w:tcPr>
          <w:p w:rsidR="000A6ED0" w:rsidRPr="000A6ED0" w:rsidRDefault="000A6ED0" w:rsidP="002B13AE">
            <w:pPr>
              <w:ind w:hanging="14"/>
              <w:rPr>
                <w:b/>
              </w:rPr>
            </w:pPr>
            <w:r w:rsidRPr="000A6ED0">
              <w:rPr>
                <w:b/>
              </w:rPr>
              <w:t xml:space="preserve">Feb 9: </w:t>
            </w:r>
            <w:r w:rsidR="002B13AE">
              <w:rPr>
                <w:b/>
              </w:rPr>
              <w:t>What Is Camp?</w:t>
            </w:r>
          </w:p>
          <w:p w:rsidR="000A6ED0" w:rsidRPr="000A6ED0" w:rsidRDefault="000A6ED0" w:rsidP="002B13AE">
            <w:pPr>
              <w:ind w:hanging="14"/>
            </w:pPr>
            <w:r w:rsidRPr="000A6ED0">
              <w:t>Pearce Williams Camp</w:t>
            </w:r>
          </w:p>
        </w:tc>
      </w:tr>
      <w:tr w:rsidR="000A6ED0" w:rsidRPr="000A6ED0" w:rsidTr="007A5E04">
        <w:tc>
          <w:tcPr>
            <w:tcW w:w="6655" w:type="dxa"/>
          </w:tcPr>
          <w:p w:rsidR="000A6ED0" w:rsidRPr="000A6ED0" w:rsidRDefault="000A6ED0" w:rsidP="002B13AE">
            <w:r w:rsidRPr="000A6ED0">
              <w:t>Our gifts for Mission &amp; Service support the work of Iridesce: The Living Apology Project.</w:t>
            </w:r>
            <w:r w:rsidRPr="000A6ED0">
              <w:rPr>
                <w:shd w:val="clear" w:color="auto" w:fill="FFFFFF"/>
              </w:rPr>
              <w:t xml:space="preserve"> This project was created to encourage storytelling around the 1988 decision to </w:t>
            </w:r>
            <w:r w:rsidRPr="000A6ED0">
              <w:t xml:space="preserve">welcome gay and lesbian people into full membership and ministry in the United Church—a welcome that in 2009 was expanded to include “people of all sexual orientations and gender identities.” </w:t>
            </w:r>
          </w:p>
        </w:tc>
        <w:tc>
          <w:tcPr>
            <w:tcW w:w="2705" w:type="dxa"/>
          </w:tcPr>
          <w:p w:rsidR="000A6ED0" w:rsidRPr="000A6ED0" w:rsidRDefault="000A6ED0" w:rsidP="002B13AE">
            <w:pPr>
              <w:ind w:hanging="14"/>
              <w:rPr>
                <w:b/>
              </w:rPr>
            </w:pPr>
            <w:r w:rsidRPr="000A6ED0">
              <w:rPr>
                <w:b/>
              </w:rPr>
              <w:t>Feb 16: A Way to Heal</w:t>
            </w:r>
          </w:p>
          <w:p w:rsidR="000A6ED0" w:rsidRPr="000A6ED0" w:rsidRDefault="002B13AE" w:rsidP="002B13AE">
            <w:pPr>
              <w:ind w:hanging="14"/>
            </w:pPr>
            <w:r>
              <w:t>Irid</w:t>
            </w:r>
            <w:r w:rsidR="000A6ED0" w:rsidRPr="000A6ED0">
              <w:t xml:space="preserve">esce: </w:t>
            </w:r>
            <w:r>
              <w:t xml:space="preserve">The </w:t>
            </w:r>
            <w:r w:rsidR="000A6ED0" w:rsidRPr="000A6ED0">
              <w:t>Living Apology</w:t>
            </w:r>
            <w:r>
              <w:t xml:space="preserve"> Project</w:t>
            </w:r>
          </w:p>
        </w:tc>
      </w:tr>
      <w:tr w:rsidR="000A6ED0" w:rsidRPr="000A6ED0" w:rsidTr="007A5E04">
        <w:tc>
          <w:tcPr>
            <w:tcW w:w="6655" w:type="dxa"/>
          </w:tcPr>
          <w:p w:rsidR="000A6ED0" w:rsidRPr="000A6ED0" w:rsidRDefault="000A6ED0" w:rsidP="002B13AE">
            <w:r w:rsidRPr="000A6ED0">
              <w:t>Farmers learn best from one another. The Organization of African Instituted Churches (OAIC) supports farmer-to-farmer knowledge exchange through interactive model farms. OAIC is one of our long-standing Mission &amp; Service funded Global partners. The farmer-to-farmer would not exist without your gifts for Mission &amp; Service.</w:t>
            </w:r>
          </w:p>
        </w:tc>
        <w:tc>
          <w:tcPr>
            <w:tcW w:w="2705" w:type="dxa"/>
          </w:tcPr>
          <w:p w:rsidR="000A6ED0" w:rsidRPr="000A6ED0" w:rsidRDefault="000A6ED0" w:rsidP="002B13AE">
            <w:pPr>
              <w:ind w:hanging="14"/>
              <w:rPr>
                <w:b/>
              </w:rPr>
            </w:pPr>
            <w:r w:rsidRPr="000A6ED0">
              <w:rPr>
                <w:b/>
              </w:rPr>
              <w:t xml:space="preserve">Feb 23: </w:t>
            </w:r>
            <w:r w:rsidR="002B13AE" w:rsidRPr="002B13AE">
              <w:rPr>
                <w:b/>
              </w:rPr>
              <w:t>A Chicken Farm</w:t>
            </w:r>
            <w:r w:rsidRPr="000A6ED0">
              <w:rPr>
                <w:b/>
              </w:rPr>
              <w:t xml:space="preserve"> in Kenya</w:t>
            </w:r>
          </w:p>
          <w:p w:rsidR="000A6ED0" w:rsidRPr="000A6ED0" w:rsidRDefault="000A6ED0" w:rsidP="002B13AE">
            <w:pPr>
              <w:ind w:hanging="14"/>
            </w:pPr>
            <w:r w:rsidRPr="000A6ED0">
              <w:t>O</w:t>
            </w:r>
            <w:r w:rsidR="002B13AE">
              <w:t>rganization of African Instituted Churches</w:t>
            </w:r>
            <w:r w:rsidR="001162AE">
              <w:t xml:space="preserve"> (OAIC)</w:t>
            </w:r>
          </w:p>
        </w:tc>
      </w:tr>
      <w:tr w:rsidR="000A6ED0" w:rsidRPr="000A6ED0" w:rsidTr="007A5E04">
        <w:tc>
          <w:tcPr>
            <w:tcW w:w="6655" w:type="dxa"/>
          </w:tcPr>
          <w:p w:rsidR="000A6ED0" w:rsidRPr="000A6ED0" w:rsidRDefault="000A6ED0" w:rsidP="002B13AE">
            <w:r w:rsidRPr="000A6ED0">
              <w:lastRenderedPageBreak/>
              <w:t>Your gifts to Mission &amp; Service help support ministry personnel, lay individuals, and pastoral charges with important financial assistance during difficult circumstances.</w:t>
            </w:r>
          </w:p>
        </w:tc>
        <w:tc>
          <w:tcPr>
            <w:tcW w:w="2705" w:type="dxa"/>
          </w:tcPr>
          <w:p w:rsidR="000A6ED0" w:rsidRPr="000A6ED0" w:rsidRDefault="000A6ED0" w:rsidP="002B13AE">
            <w:pPr>
              <w:ind w:hanging="14"/>
              <w:rPr>
                <w:b/>
              </w:rPr>
            </w:pPr>
            <w:r w:rsidRPr="000A6ED0">
              <w:rPr>
                <w:b/>
              </w:rPr>
              <w:t xml:space="preserve">March 1: </w:t>
            </w:r>
            <w:r w:rsidR="002B13AE">
              <w:rPr>
                <w:b/>
              </w:rPr>
              <w:t xml:space="preserve">Supporting </w:t>
            </w:r>
            <w:r w:rsidRPr="000A6ED0">
              <w:rPr>
                <w:b/>
              </w:rPr>
              <w:t>Minis</w:t>
            </w:r>
            <w:r w:rsidR="002B13AE">
              <w:rPr>
                <w:b/>
              </w:rPr>
              <w:t>ters</w:t>
            </w:r>
            <w:r w:rsidRPr="000A6ED0">
              <w:rPr>
                <w:b/>
              </w:rPr>
              <w:t xml:space="preserve"> </w:t>
            </w:r>
            <w:r w:rsidR="002B13AE">
              <w:rPr>
                <w:b/>
              </w:rPr>
              <w:t>Financially</w:t>
            </w:r>
          </w:p>
          <w:p w:rsidR="000A6ED0" w:rsidRPr="000A6ED0" w:rsidRDefault="002B13AE" w:rsidP="002B13AE">
            <w:pPr>
              <w:ind w:hanging="14"/>
            </w:pPr>
            <w:r>
              <w:t>Office of Vocation</w:t>
            </w:r>
          </w:p>
        </w:tc>
      </w:tr>
      <w:tr w:rsidR="000A6ED0" w:rsidRPr="000A6ED0" w:rsidTr="007A5E04">
        <w:tc>
          <w:tcPr>
            <w:tcW w:w="6655" w:type="dxa"/>
          </w:tcPr>
          <w:p w:rsidR="000A6ED0" w:rsidRPr="000A6ED0" w:rsidRDefault="000A6ED0" w:rsidP="002B13AE">
            <w:r w:rsidRPr="000A6ED0">
              <w:t>Mission &amp; Service supports chaplaincy in hospitals, universities, and prisons, as well as supporting student chaplains through your support of theological education.</w:t>
            </w:r>
          </w:p>
        </w:tc>
        <w:tc>
          <w:tcPr>
            <w:tcW w:w="2705" w:type="dxa"/>
          </w:tcPr>
          <w:p w:rsidR="000A6ED0" w:rsidRPr="000A6ED0" w:rsidRDefault="000A6ED0" w:rsidP="002B13AE">
            <w:pPr>
              <w:ind w:hanging="14"/>
              <w:rPr>
                <w:b/>
              </w:rPr>
            </w:pPr>
            <w:r w:rsidRPr="000A6ED0">
              <w:rPr>
                <w:b/>
              </w:rPr>
              <w:t>Mar 8: A Tiny Baby</w:t>
            </w:r>
          </w:p>
          <w:p w:rsidR="000A6ED0" w:rsidRPr="000A6ED0" w:rsidRDefault="000A6ED0" w:rsidP="002B13AE">
            <w:pPr>
              <w:ind w:hanging="14"/>
            </w:pPr>
            <w:r w:rsidRPr="000A6ED0">
              <w:t>Michael Garron Hospital Chaplaincy</w:t>
            </w:r>
          </w:p>
        </w:tc>
      </w:tr>
      <w:tr w:rsidR="000A6ED0" w:rsidRPr="000A6ED0" w:rsidTr="007A5E04">
        <w:tc>
          <w:tcPr>
            <w:tcW w:w="6655" w:type="dxa"/>
          </w:tcPr>
          <w:p w:rsidR="000A6ED0" w:rsidRPr="000A6ED0" w:rsidRDefault="000A6ED0" w:rsidP="002B13AE">
            <w:r w:rsidRPr="000A6ED0">
              <w:t xml:space="preserve">Camino de Emaús is a vibrant ministry serving hispanophones (mainly from Chile) and francophones in Montreal, thanks in part to support from Mission &amp; Service. </w:t>
            </w:r>
          </w:p>
        </w:tc>
        <w:tc>
          <w:tcPr>
            <w:tcW w:w="2705" w:type="dxa"/>
          </w:tcPr>
          <w:p w:rsidR="000A6ED0" w:rsidRPr="000A6ED0" w:rsidRDefault="000A6ED0" w:rsidP="002B13AE">
            <w:pPr>
              <w:ind w:hanging="14"/>
              <w:rPr>
                <w:b/>
                <w:lang w:val="fr-CA"/>
              </w:rPr>
            </w:pPr>
            <w:r w:rsidRPr="000A6ED0">
              <w:rPr>
                <w:b/>
                <w:lang w:val="fr-CA"/>
              </w:rPr>
              <w:t>Mar 15: Camino de Ema</w:t>
            </w:r>
            <w:r w:rsidR="002B13AE" w:rsidRPr="002B13AE">
              <w:rPr>
                <w:b/>
                <w:lang w:val="fr-CA"/>
              </w:rPr>
              <w:t>ú</w:t>
            </w:r>
            <w:r w:rsidRPr="000A6ED0">
              <w:rPr>
                <w:b/>
                <w:lang w:val="fr-CA"/>
              </w:rPr>
              <w:t>s</w:t>
            </w:r>
          </w:p>
          <w:p w:rsidR="000A6ED0" w:rsidRPr="000A6ED0" w:rsidRDefault="000A6ED0" w:rsidP="00077FFE">
            <w:pPr>
              <w:ind w:hanging="14"/>
              <w:rPr>
                <w:lang w:val="fr-CA"/>
              </w:rPr>
            </w:pPr>
            <w:r w:rsidRPr="000A6ED0">
              <w:rPr>
                <w:lang w:val="fr-CA"/>
              </w:rPr>
              <w:t>Camino de Ema</w:t>
            </w:r>
            <w:r w:rsidR="00077FFE">
              <w:rPr>
                <w:lang w:val="fr-CA"/>
              </w:rPr>
              <w:t>ú</w:t>
            </w:r>
            <w:r w:rsidRPr="000A6ED0">
              <w:rPr>
                <w:lang w:val="fr-CA"/>
              </w:rPr>
              <w:t>s</w:t>
            </w:r>
          </w:p>
        </w:tc>
      </w:tr>
      <w:tr w:rsidR="000A6ED0" w:rsidRPr="000A6ED0" w:rsidTr="007A5E04">
        <w:tc>
          <w:tcPr>
            <w:tcW w:w="6655" w:type="dxa"/>
          </w:tcPr>
          <w:p w:rsidR="000A6ED0" w:rsidRPr="004C22DC" w:rsidRDefault="004C22DC" w:rsidP="004C22DC">
            <w:r>
              <w:t xml:space="preserve">The </w:t>
            </w:r>
            <w:r w:rsidRPr="004C22DC">
              <w:t>Kenya Alliance for Advancement of Children’s Rights (KAACR)</w:t>
            </w:r>
            <w:r>
              <w:t xml:space="preserve"> </w:t>
            </w:r>
            <w:r w:rsidR="000A6ED0" w:rsidRPr="004C22DC">
              <w:t xml:space="preserve">serves as a platform for like-minded youth to engage in communications and advocacy </w:t>
            </w:r>
            <w:r>
              <w:t>on</w:t>
            </w:r>
            <w:r w:rsidR="000A6ED0" w:rsidRPr="004C22DC">
              <w:t xml:space="preserve"> ending violence against children in Kenya.</w:t>
            </w:r>
          </w:p>
        </w:tc>
        <w:tc>
          <w:tcPr>
            <w:tcW w:w="2705" w:type="dxa"/>
          </w:tcPr>
          <w:p w:rsidR="000A6ED0" w:rsidRPr="004C22DC" w:rsidRDefault="000A6ED0" w:rsidP="002B13AE">
            <w:pPr>
              <w:ind w:hanging="14"/>
              <w:rPr>
                <w:b/>
              </w:rPr>
            </w:pPr>
            <w:r w:rsidRPr="004C22DC">
              <w:rPr>
                <w:b/>
              </w:rPr>
              <w:t xml:space="preserve">Mar 22: </w:t>
            </w:r>
            <w:r w:rsidR="00077FFE" w:rsidRPr="004C22DC">
              <w:rPr>
                <w:b/>
              </w:rPr>
              <w:t>Protecting a Child’s Rights</w:t>
            </w:r>
          </w:p>
          <w:p w:rsidR="000A6ED0" w:rsidRPr="000A6ED0" w:rsidRDefault="000A6ED0" w:rsidP="002B13AE">
            <w:pPr>
              <w:ind w:hanging="14"/>
            </w:pPr>
            <w:r w:rsidRPr="004C22DC">
              <w:t>Kenya Alliance for the Advancement of Children’s Rights (KAACR)</w:t>
            </w:r>
          </w:p>
        </w:tc>
      </w:tr>
      <w:tr w:rsidR="000A6ED0" w:rsidRPr="000A6ED0" w:rsidTr="007A5E04">
        <w:tc>
          <w:tcPr>
            <w:tcW w:w="6655" w:type="dxa"/>
          </w:tcPr>
          <w:p w:rsidR="000A6ED0" w:rsidRPr="000A6ED0" w:rsidRDefault="000A6ED0" w:rsidP="000F532A">
            <w:r w:rsidRPr="000A6ED0">
              <w:rPr>
                <w:lang w:eastAsia="en-CA"/>
              </w:rPr>
              <w:t>Our gifts for Mission &amp; Service work to create opportunities for the wider church to understand what it means to be an intercultural church</w:t>
            </w:r>
            <w:r w:rsidR="000F532A">
              <w:rPr>
                <w:lang w:eastAsia="en-CA"/>
              </w:rPr>
              <w:t>, including supporting</w:t>
            </w:r>
            <w:r w:rsidRPr="000A6ED0">
              <w:rPr>
                <w:lang w:eastAsia="en-CA"/>
              </w:rPr>
              <w:t xml:space="preserve"> the White Privilege Working Group.</w:t>
            </w:r>
          </w:p>
        </w:tc>
        <w:tc>
          <w:tcPr>
            <w:tcW w:w="2705" w:type="dxa"/>
          </w:tcPr>
          <w:p w:rsidR="000A6ED0" w:rsidRPr="000A6ED0" w:rsidRDefault="001162AE" w:rsidP="002B13AE">
            <w:pPr>
              <w:ind w:hanging="14"/>
              <w:rPr>
                <w:b/>
              </w:rPr>
            </w:pPr>
            <w:r w:rsidRPr="001162AE">
              <w:rPr>
                <w:b/>
              </w:rPr>
              <w:t>Mar</w:t>
            </w:r>
            <w:r w:rsidR="000A6ED0" w:rsidRPr="000A6ED0">
              <w:rPr>
                <w:b/>
              </w:rPr>
              <w:t xml:space="preserve"> 29: White Privilege</w:t>
            </w:r>
          </w:p>
          <w:p w:rsidR="000A6ED0" w:rsidRPr="000A6ED0" w:rsidRDefault="001162AE" w:rsidP="001162AE">
            <w:pPr>
              <w:ind w:hanging="14"/>
            </w:pPr>
            <w:r>
              <w:t xml:space="preserve">United </w:t>
            </w:r>
            <w:r w:rsidR="000F532A">
              <w:t>C</w:t>
            </w:r>
            <w:r>
              <w:t>hurch anti-racism and intercultural work</w:t>
            </w:r>
          </w:p>
        </w:tc>
      </w:tr>
      <w:tr w:rsidR="000A6ED0" w:rsidRPr="000A6ED0" w:rsidTr="007A5E04">
        <w:tc>
          <w:tcPr>
            <w:tcW w:w="6655" w:type="dxa"/>
          </w:tcPr>
          <w:p w:rsidR="000A6ED0" w:rsidRPr="000A6ED0" w:rsidRDefault="00685793" w:rsidP="00685793">
            <w:r w:rsidRPr="000A6ED0">
              <w:t>Thanks to a grant from the Justice and Reconciliation Fund, supported by your gifts for Mission &amp; Service</w:t>
            </w:r>
            <w:r>
              <w:t xml:space="preserve">, </w:t>
            </w:r>
            <w:r w:rsidR="000A6ED0" w:rsidRPr="000A6ED0">
              <w:t>Faith United Church and the Indigenous peoples of Kingston</w:t>
            </w:r>
            <w:r>
              <w:t xml:space="preserve">, ON, </w:t>
            </w:r>
            <w:r w:rsidR="000A6ED0" w:rsidRPr="000A6ED0">
              <w:t xml:space="preserve">are creating a garden for reflection and reconciliation </w:t>
            </w:r>
            <w:r>
              <w:t>that contains</w:t>
            </w:r>
            <w:r w:rsidR="000A6ED0" w:rsidRPr="000A6ED0">
              <w:t xml:space="preserve"> Indigenous sacred medicine plants. </w:t>
            </w:r>
          </w:p>
        </w:tc>
        <w:tc>
          <w:tcPr>
            <w:tcW w:w="2705" w:type="dxa"/>
          </w:tcPr>
          <w:p w:rsidR="000A6ED0" w:rsidRPr="000A6ED0" w:rsidRDefault="000A6ED0" w:rsidP="002B13AE">
            <w:pPr>
              <w:ind w:hanging="14"/>
              <w:rPr>
                <w:b/>
              </w:rPr>
            </w:pPr>
            <w:r w:rsidRPr="000A6ED0">
              <w:rPr>
                <w:b/>
              </w:rPr>
              <w:t xml:space="preserve">Apr 5: Planting a Path </w:t>
            </w:r>
            <w:r w:rsidR="001162AE" w:rsidRPr="001162AE">
              <w:rPr>
                <w:b/>
              </w:rPr>
              <w:t xml:space="preserve">to </w:t>
            </w:r>
            <w:r w:rsidRPr="000A6ED0">
              <w:rPr>
                <w:b/>
              </w:rPr>
              <w:t>Reconciliation</w:t>
            </w:r>
          </w:p>
          <w:p w:rsidR="000A6ED0" w:rsidRPr="000A6ED0" w:rsidRDefault="000A6ED0" w:rsidP="001162AE">
            <w:pPr>
              <w:ind w:hanging="14"/>
            </w:pPr>
            <w:r w:rsidRPr="000A6ED0">
              <w:t>Faith U</w:t>
            </w:r>
            <w:r w:rsidR="001162AE">
              <w:t>nited Church</w:t>
            </w:r>
            <w:r w:rsidRPr="000A6ED0">
              <w:t>, Kingston</w:t>
            </w:r>
            <w:r w:rsidR="001162AE">
              <w:t>,</w:t>
            </w:r>
            <w:r w:rsidRPr="000A6ED0">
              <w:t xml:space="preserve"> ON</w:t>
            </w:r>
          </w:p>
        </w:tc>
      </w:tr>
      <w:tr w:rsidR="000A6ED0" w:rsidRPr="000A6ED0" w:rsidTr="007A5E04">
        <w:tc>
          <w:tcPr>
            <w:tcW w:w="6655" w:type="dxa"/>
          </w:tcPr>
          <w:p w:rsidR="000A6ED0" w:rsidRPr="000A6ED0" w:rsidRDefault="000A6ED0" w:rsidP="002B25C1">
            <w:r w:rsidRPr="000A6ED0">
              <w:rPr>
                <w:shd w:val="clear" w:color="auto" w:fill="FFFFFF"/>
              </w:rPr>
              <w:t>Our gifts for Mission &amp; Service sup</w:t>
            </w:r>
            <w:r w:rsidR="002B25C1">
              <w:rPr>
                <w:shd w:val="clear" w:color="auto" w:fill="FFFFFF"/>
              </w:rPr>
              <w:t>port community ministries like T</w:t>
            </w:r>
            <w:r w:rsidRPr="000A6ED0">
              <w:rPr>
                <w:shd w:val="clear" w:color="auto" w:fill="FFFFFF"/>
              </w:rPr>
              <w:t xml:space="preserve">he Downtown Mission of Windsor, </w:t>
            </w:r>
            <w:r w:rsidR="002B25C1">
              <w:rPr>
                <w:shd w:val="clear" w:color="auto" w:fill="FFFFFF"/>
              </w:rPr>
              <w:t>ON</w:t>
            </w:r>
            <w:r w:rsidRPr="000A6ED0">
              <w:rPr>
                <w:shd w:val="clear" w:color="auto" w:fill="FFFFFF"/>
              </w:rPr>
              <w:t xml:space="preserve">, </w:t>
            </w:r>
            <w:r w:rsidR="002B25C1">
              <w:rPr>
                <w:shd w:val="clear" w:color="auto" w:fill="FFFFFF"/>
              </w:rPr>
              <w:t>which provides food</w:t>
            </w:r>
            <w:r w:rsidRPr="000A6ED0">
              <w:rPr>
                <w:shd w:val="clear" w:color="auto" w:fill="FFFFFF"/>
              </w:rPr>
              <w:t>, shelter</w:t>
            </w:r>
            <w:r w:rsidR="002B25C1">
              <w:rPr>
                <w:shd w:val="clear" w:color="auto" w:fill="FFFFFF"/>
              </w:rPr>
              <w:t>,</w:t>
            </w:r>
            <w:r w:rsidRPr="000A6ED0">
              <w:rPr>
                <w:shd w:val="clear" w:color="auto" w:fill="FFFFFF"/>
              </w:rPr>
              <w:t xml:space="preserve"> </w:t>
            </w:r>
            <w:r w:rsidR="002B25C1">
              <w:rPr>
                <w:shd w:val="clear" w:color="auto" w:fill="FFFFFF"/>
              </w:rPr>
              <w:t>and</w:t>
            </w:r>
            <w:r w:rsidRPr="000A6ED0">
              <w:rPr>
                <w:shd w:val="clear" w:color="auto" w:fill="FFFFFF"/>
              </w:rPr>
              <w:t xml:space="preserve"> advocacy for </w:t>
            </w:r>
            <w:r w:rsidR="002B25C1">
              <w:rPr>
                <w:shd w:val="clear" w:color="auto" w:fill="FFFFFF"/>
              </w:rPr>
              <w:t>people who struggle with homelessness and poverty</w:t>
            </w:r>
            <w:r w:rsidRPr="000A6ED0">
              <w:rPr>
                <w:shd w:val="clear" w:color="auto" w:fill="FFFFFF"/>
              </w:rPr>
              <w:t>.</w:t>
            </w:r>
          </w:p>
        </w:tc>
        <w:tc>
          <w:tcPr>
            <w:tcW w:w="2705" w:type="dxa"/>
          </w:tcPr>
          <w:p w:rsidR="000A6ED0" w:rsidRPr="000A6ED0" w:rsidRDefault="000A6ED0" w:rsidP="002B13AE">
            <w:pPr>
              <w:ind w:hanging="14"/>
              <w:rPr>
                <w:b/>
              </w:rPr>
            </w:pPr>
            <w:r w:rsidRPr="000A6ED0">
              <w:rPr>
                <w:b/>
              </w:rPr>
              <w:t xml:space="preserve">Apr 12: Windsor </w:t>
            </w:r>
            <w:r w:rsidR="001162AE" w:rsidRPr="001162AE">
              <w:rPr>
                <w:b/>
              </w:rPr>
              <w:t xml:space="preserve">Downtown </w:t>
            </w:r>
            <w:r w:rsidRPr="000A6ED0">
              <w:rPr>
                <w:b/>
              </w:rPr>
              <w:t>Mission</w:t>
            </w:r>
          </w:p>
          <w:p w:rsidR="000A6ED0" w:rsidRPr="000A6ED0" w:rsidRDefault="002B25C1" w:rsidP="002B25C1">
            <w:pPr>
              <w:ind w:hanging="14"/>
            </w:pPr>
            <w:r>
              <w:t xml:space="preserve">The </w:t>
            </w:r>
            <w:r w:rsidR="000A6ED0" w:rsidRPr="000A6ED0">
              <w:t xml:space="preserve">Downtown </w:t>
            </w:r>
            <w:r>
              <w:t>Mission, Windsor, ON</w:t>
            </w:r>
          </w:p>
        </w:tc>
      </w:tr>
      <w:tr w:rsidR="000A6ED0" w:rsidRPr="000A6ED0" w:rsidTr="007A5E04">
        <w:tc>
          <w:tcPr>
            <w:tcW w:w="6655" w:type="dxa"/>
          </w:tcPr>
          <w:p w:rsidR="000A6ED0" w:rsidRPr="000A6ED0" w:rsidRDefault="00881B1B" w:rsidP="000538D5">
            <w:r>
              <w:t xml:space="preserve">Dalhousie University </w:t>
            </w:r>
            <w:proofErr w:type="spellStart"/>
            <w:r>
              <w:t>Multif</w:t>
            </w:r>
            <w:r w:rsidR="000A6ED0" w:rsidRPr="000A6ED0">
              <w:t>aith</w:t>
            </w:r>
            <w:proofErr w:type="spellEnd"/>
            <w:r w:rsidR="000A6ED0" w:rsidRPr="000A6ED0">
              <w:t xml:space="preserve"> Chaplaincy in Halifax</w:t>
            </w:r>
            <w:r w:rsidR="000538D5">
              <w:t xml:space="preserve"> provides counselling and a sanctuary on campus, and </w:t>
            </w:r>
            <w:r w:rsidR="000A6ED0" w:rsidRPr="000A6ED0">
              <w:t xml:space="preserve"> </w:t>
            </w:r>
            <w:r>
              <w:t>feeds 40‒</w:t>
            </w:r>
            <w:r w:rsidR="000A6ED0" w:rsidRPr="000A6ED0">
              <w:t xml:space="preserve">60 students each </w:t>
            </w:r>
            <w:r>
              <w:t>Monday night</w:t>
            </w:r>
            <w:r w:rsidR="000A6ED0" w:rsidRPr="000A6ED0">
              <w:t xml:space="preserve">, many </w:t>
            </w:r>
            <w:r>
              <w:t>of them i</w:t>
            </w:r>
            <w:r w:rsidR="000A6ED0" w:rsidRPr="000A6ED0">
              <w:t xml:space="preserve">nternational and </w:t>
            </w:r>
            <w:r>
              <w:t>ex</w:t>
            </w:r>
            <w:r w:rsidR="000A6ED0" w:rsidRPr="000A6ED0">
              <w:t>change students.</w:t>
            </w:r>
          </w:p>
        </w:tc>
        <w:tc>
          <w:tcPr>
            <w:tcW w:w="2705" w:type="dxa"/>
          </w:tcPr>
          <w:p w:rsidR="000A6ED0" w:rsidRPr="000A6ED0" w:rsidRDefault="000A6ED0" w:rsidP="002B13AE">
            <w:pPr>
              <w:ind w:hanging="14"/>
              <w:rPr>
                <w:b/>
              </w:rPr>
            </w:pPr>
            <w:r w:rsidRPr="000A6ED0">
              <w:rPr>
                <w:b/>
              </w:rPr>
              <w:t>Apr 19: Dalhousie University Chaplaincy</w:t>
            </w:r>
          </w:p>
          <w:p w:rsidR="000A6ED0" w:rsidRPr="000A6ED0" w:rsidRDefault="000A6ED0" w:rsidP="00881B1B">
            <w:pPr>
              <w:ind w:hanging="14"/>
            </w:pPr>
            <w:r w:rsidRPr="000A6ED0">
              <w:t xml:space="preserve">Dalhousie University </w:t>
            </w:r>
            <w:proofErr w:type="spellStart"/>
            <w:r w:rsidR="00881B1B">
              <w:t>Multifaith</w:t>
            </w:r>
            <w:proofErr w:type="spellEnd"/>
            <w:r w:rsidR="00881B1B">
              <w:t xml:space="preserve"> </w:t>
            </w:r>
            <w:r w:rsidRPr="000A6ED0">
              <w:t>Chaplaincy</w:t>
            </w:r>
            <w:r w:rsidR="00881B1B">
              <w:t>, Halifax, NS</w:t>
            </w:r>
          </w:p>
        </w:tc>
      </w:tr>
      <w:tr w:rsidR="000A6ED0" w:rsidRPr="000A6ED0" w:rsidTr="007A5E04">
        <w:tc>
          <w:tcPr>
            <w:tcW w:w="6655" w:type="dxa"/>
          </w:tcPr>
          <w:p w:rsidR="000A6ED0" w:rsidRPr="000A6ED0" w:rsidRDefault="000A6ED0" w:rsidP="0098255E">
            <w:r w:rsidRPr="000A6ED0">
              <w:t>On</w:t>
            </w:r>
            <w:r w:rsidR="0098255E">
              <w:t>-</w:t>
            </w:r>
            <w:r w:rsidRPr="000A6ED0">
              <w:t>the</w:t>
            </w:r>
            <w:r w:rsidR="0098255E">
              <w:t>-</w:t>
            </w:r>
            <w:r w:rsidRPr="000A6ED0">
              <w:t>ground Mission &amp; Service partners like People’s Action Forum in Zambia and t</w:t>
            </w:r>
            <w:r w:rsidR="0098255E">
              <w:t xml:space="preserve">he Moravian Church in Nicaragua, as part of the Ecumenical Water Network, </w:t>
            </w:r>
            <w:r w:rsidRPr="000A6ED0">
              <w:t xml:space="preserve">play important roles in establishing community access to water—from digging boreholes to </w:t>
            </w:r>
            <w:r w:rsidR="0098255E">
              <w:t xml:space="preserve">providing </w:t>
            </w:r>
            <w:r w:rsidRPr="000A6ED0">
              <w:t>training o</w:t>
            </w:r>
            <w:r w:rsidR="0098255E">
              <w:t>n pump maintenance and protecting</w:t>
            </w:r>
            <w:r w:rsidRPr="000A6ED0">
              <w:t xml:space="preserve"> the water supply.</w:t>
            </w:r>
          </w:p>
        </w:tc>
        <w:tc>
          <w:tcPr>
            <w:tcW w:w="2705" w:type="dxa"/>
          </w:tcPr>
          <w:p w:rsidR="000A6ED0" w:rsidRPr="000A6ED0" w:rsidRDefault="001162AE" w:rsidP="002B13AE">
            <w:pPr>
              <w:ind w:hanging="14"/>
              <w:rPr>
                <w:b/>
              </w:rPr>
            </w:pPr>
            <w:r w:rsidRPr="001162AE">
              <w:rPr>
                <w:b/>
              </w:rPr>
              <w:t>Apr</w:t>
            </w:r>
            <w:r w:rsidR="000A6ED0" w:rsidRPr="000A6ED0">
              <w:rPr>
                <w:b/>
              </w:rPr>
              <w:t xml:space="preserve"> 26: Access to Clean Water</w:t>
            </w:r>
          </w:p>
          <w:p w:rsidR="000A6ED0" w:rsidRPr="000A6ED0" w:rsidRDefault="00E95E2B" w:rsidP="002B13AE">
            <w:pPr>
              <w:ind w:hanging="14"/>
            </w:pPr>
            <w:r>
              <w:t xml:space="preserve">Ecumenical Water Network, People’s Action Forum (Zambia), </w:t>
            </w:r>
            <w:r w:rsidR="0098255E">
              <w:t xml:space="preserve">and </w:t>
            </w:r>
            <w:r>
              <w:t>Moravian Church in Nicaragua</w:t>
            </w:r>
          </w:p>
        </w:tc>
      </w:tr>
      <w:tr w:rsidR="000A6ED0" w:rsidRPr="000A6ED0" w:rsidTr="007A5E04">
        <w:tc>
          <w:tcPr>
            <w:tcW w:w="6655" w:type="dxa"/>
          </w:tcPr>
          <w:p w:rsidR="000A6ED0" w:rsidRPr="000A6ED0" w:rsidRDefault="000A6ED0" w:rsidP="00F86AE5">
            <w:r w:rsidRPr="000A6ED0">
              <w:t>As we begin Asian Heritage Month, we look back to one our past Overseas Personnel</w:t>
            </w:r>
            <w:r w:rsidR="00F86AE5">
              <w:t xml:space="preserve"> Caroline Macdonald (1874–1931), </w:t>
            </w:r>
            <w:r w:rsidRPr="000A6ED0">
              <w:t xml:space="preserve">a missionary to Japan. </w:t>
            </w:r>
            <w:r w:rsidR="00F86AE5">
              <w:t>S</w:t>
            </w:r>
            <w:r w:rsidRPr="000A6ED0">
              <w:t>he became deeply involved in work with prisoners and their families</w:t>
            </w:r>
            <w:r w:rsidR="00F86AE5">
              <w:t>, and h</w:t>
            </w:r>
            <w:r w:rsidRPr="000A6ED0">
              <w:t>er prison reform</w:t>
            </w:r>
            <w:r w:rsidR="00F86AE5">
              <w:t>s live</w:t>
            </w:r>
            <w:r w:rsidRPr="000A6ED0">
              <w:t xml:space="preserve"> on today in Japan.</w:t>
            </w:r>
          </w:p>
        </w:tc>
        <w:tc>
          <w:tcPr>
            <w:tcW w:w="2705" w:type="dxa"/>
          </w:tcPr>
          <w:p w:rsidR="000A6ED0" w:rsidRPr="000A6ED0" w:rsidRDefault="000A6ED0" w:rsidP="002B13AE">
            <w:pPr>
              <w:ind w:hanging="14"/>
              <w:rPr>
                <w:b/>
              </w:rPr>
            </w:pPr>
            <w:r w:rsidRPr="000A6ED0">
              <w:rPr>
                <w:b/>
              </w:rPr>
              <w:t>May 3: Past Overseas Personnel: Caroline Mac</w:t>
            </w:r>
            <w:r w:rsidR="00E95E2B">
              <w:rPr>
                <w:b/>
              </w:rPr>
              <w:t>d</w:t>
            </w:r>
            <w:r w:rsidRPr="000A6ED0">
              <w:rPr>
                <w:b/>
              </w:rPr>
              <w:t>onald</w:t>
            </w:r>
          </w:p>
          <w:p w:rsidR="000A6ED0" w:rsidRPr="000A6ED0" w:rsidRDefault="00E95E2B" w:rsidP="004008DF">
            <w:pPr>
              <w:ind w:hanging="14"/>
            </w:pPr>
            <w:r>
              <w:t>Past overseas personnel</w:t>
            </w:r>
          </w:p>
        </w:tc>
      </w:tr>
      <w:tr w:rsidR="000A6ED0" w:rsidRPr="000A6ED0" w:rsidTr="007A5E04">
        <w:tc>
          <w:tcPr>
            <w:tcW w:w="6655" w:type="dxa"/>
          </w:tcPr>
          <w:p w:rsidR="000A6ED0" w:rsidRPr="000A6ED0" w:rsidRDefault="000A6ED0" w:rsidP="00F86832">
            <w:r w:rsidRPr="000A6ED0">
              <w:rPr>
                <w:lang w:eastAsia="en-CA"/>
              </w:rPr>
              <w:lastRenderedPageBreak/>
              <w:t xml:space="preserve">Many people who attend summer camp come from a long line of campers, following in the footsteps of their parents and grandparents. Our gifts for Mission &amp; Service make United Church camps like Sherbrooke Lake Camp in Nova Scotia possible. </w:t>
            </w:r>
          </w:p>
        </w:tc>
        <w:tc>
          <w:tcPr>
            <w:tcW w:w="2705" w:type="dxa"/>
          </w:tcPr>
          <w:p w:rsidR="000A6ED0" w:rsidRDefault="000A6ED0" w:rsidP="002B13AE">
            <w:pPr>
              <w:ind w:hanging="14"/>
              <w:rPr>
                <w:b/>
              </w:rPr>
            </w:pPr>
            <w:r w:rsidRPr="000A6ED0">
              <w:rPr>
                <w:b/>
              </w:rPr>
              <w:t>May 10: Loved by Generations: Sherbrooke Lake Camp</w:t>
            </w:r>
          </w:p>
          <w:p w:rsidR="00E95E2B" w:rsidRPr="000A6ED0" w:rsidRDefault="00E95E2B" w:rsidP="002B13AE">
            <w:pPr>
              <w:ind w:hanging="14"/>
            </w:pPr>
            <w:r w:rsidRPr="00E95E2B">
              <w:t>Sherbrooke Lake Camp, New Ross, NS</w:t>
            </w:r>
          </w:p>
        </w:tc>
      </w:tr>
      <w:tr w:rsidR="000A6ED0" w:rsidRPr="000A6ED0" w:rsidTr="007A5E04">
        <w:tc>
          <w:tcPr>
            <w:tcW w:w="6655" w:type="dxa"/>
          </w:tcPr>
          <w:p w:rsidR="000A6ED0" w:rsidRPr="000A6ED0" w:rsidRDefault="007C600D" w:rsidP="007C600D">
            <w:r>
              <w:t>The Wampum-</w:t>
            </w:r>
            <w:proofErr w:type="spellStart"/>
            <w:r>
              <w:t>Neechi</w:t>
            </w:r>
            <w:proofErr w:type="spellEnd"/>
            <w:r>
              <w:t xml:space="preserve"> program</w:t>
            </w:r>
            <w:r w:rsidR="000A6ED0" w:rsidRPr="000A6ED0">
              <w:t xml:space="preserve"> at Five Oaks Education and Retreat Centre in Paris</w:t>
            </w:r>
            <w:r>
              <w:t>, ON,</w:t>
            </w:r>
            <w:r w:rsidR="000A6ED0" w:rsidRPr="000A6ED0">
              <w:t xml:space="preserve"> brings together Indigenous and non-Indigenous youth for six days </w:t>
            </w:r>
            <w:r>
              <w:t>to forge new friendships</w:t>
            </w:r>
            <w:r w:rsidR="000A6ED0" w:rsidRPr="000A6ED0">
              <w:t>, enjoy summer days together, and learn about Indigenous (Haudenosaunee and Cree) history and cultural values.</w:t>
            </w:r>
          </w:p>
        </w:tc>
        <w:tc>
          <w:tcPr>
            <w:tcW w:w="2705" w:type="dxa"/>
          </w:tcPr>
          <w:p w:rsidR="000A6ED0" w:rsidRPr="00E95E2B" w:rsidRDefault="00F86832" w:rsidP="00E95E2B">
            <w:pPr>
              <w:ind w:hanging="14"/>
              <w:rPr>
                <w:b/>
              </w:rPr>
            </w:pPr>
            <w:r>
              <w:rPr>
                <w:b/>
              </w:rPr>
              <w:t>May 17: Wampum-</w:t>
            </w:r>
            <w:proofErr w:type="spellStart"/>
            <w:r>
              <w:rPr>
                <w:b/>
              </w:rPr>
              <w:t>Neechi</w:t>
            </w:r>
            <w:proofErr w:type="spellEnd"/>
            <w:r w:rsidR="000A6ED0" w:rsidRPr="000A6ED0">
              <w:rPr>
                <w:b/>
              </w:rPr>
              <w:t xml:space="preserve"> </w:t>
            </w:r>
            <w:r w:rsidR="00E95E2B" w:rsidRPr="00E95E2B">
              <w:rPr>
                <w:b/>
              </w:rPr>
              <w:t>Program 2019</w:t>
            </w:r>
          </w:p>
          <w:p w:rsidR="00E95E2B" w:rsidRPr="000A6ED0" w:rsidRDefault="00D35F67" w:rsidP="00E95E2B">
            <w:pPr>
              <w:ind w:hanging="14"/>
            </w:pPr>
            <w:r>
              <w:t>Five Oak</w:t>
            </w:r>
            <w:r w:rsidR="00F86832">
              <w:t xml:space="preserve">s Education and Retreat Centre and the </w:t>
            </w:r>
            <w:r>
              <w:t>National Indigenous Church</w:t>
            </w:r>
          </w:p>
        </w:tc>
      </w:tr>
      <w:tr w:rsidR="000A6ED0" w:rsidRPr="000A6ED0" w:rsidTr="007A5E04">
        <w:tc>
          <w:tcPr>
            <w:tcW w:w="6655" w:type="dxa"/>
          </w:tcPr>
          <w:p w:rsidR="000A6ED0" w:rsidRPr="000A6ED0" w:rsidRDefault="000A6ED0" w:rsidP="009E1615">
            <w:r w:rsidRPr="000A6ED0">
              <w:t xml:space="preserve">Mission &amp; Service supports </w:t>
            </w:r>
            <w:r w:rsidR="009E1615">
              <w:t xml:space="preserve">partners like </w:t>
            </w:r>
            <w:r w:rsidRPr="000A6ED0">
              <w:t xml:space="preserve">the National Council of Churches in Korea that </w:t>
            </w:r>
            <w:r w:rsidR="009E1615">
              <w:t>are</w:t>
            </w:r>
            <w:r w:rsidRPr="000A6ED0">
              <w:t xml:space="preserve"> working to unite </w:t>
            </w:r>
            <w:r w:rsidR="009E1615">
              <w:t>North and South Korea</w:t>
            </w:r>
            <w:r w:rsidRPr="000A6ED0">
              <w:t xml:space="preserve"> through a path of peace. There have been non-violent gatherings at the </w:t>
            </w:r>
            <w:r w:rsidR="009E1615">
              <w:t>Demilitarized Zone</w:t>
            </w:r>
            <w:r w:rsidRPr="000A6ED0">
              <w:t xml:space="preserve"> as well as walks for peace.</w:t>
            </w:r>
          </w:p>
        </w:tc>
        <w:tc>
          <w:tcPr>
            <w:tcW w:w="2705" w:type="dxa"/>
          </w:tcPr>
          <w:p w:rsidR="000A6ED0" w:rsidRPr="000A6ED0" w:rsidRDefault="000A6ED0" w:rsidP="002B13AE">
            <w:pPr>
              <w:ind w:hanging="14"/>
              <w:rPr>
                <w:b/>
              </w:rPr>
            </w:pPr>
            <w:r w:rsidRPr="000A6ED0">
              <w:rPr>
                <w:b/>
              </w:rPr>
              <w:t>May 24: Searching for Peace in the Korean Pennisula</w:t>
            </w:r>
          </w:p>
          <w:p w:rsidR="000A6ED0" w:rsidRPr="000A6ED0" w:rsidRDefault="000A6ED0" w:rsidP="002B13AE">
            <w:r w:rsidRPr="000A6ED0">
              <w:t>National Council of Churches in Korea</w:t>
            </w:r>
            <w:r w:rsidR="009E1615">
              <w:t>, Korean Voices for Peace, and World Council of Churches</w:t>
            </w:r>
          </w:p>
        </w:tc>
      </w:tr>
      <w:tr w:rsidR="000A6ED0" w:rsidRPr="000A6ED0" w:rsidTr="007A5E04">
        <w:tc>
          <w:tcPr>
            <w:tcW w:w="6655" w:type="dxa"/>
          </w:tcPr>
          <w:p w:rsidR="000A6ED0" w:rsidRPr="000A6ED0" w:rsidRDefault="000A6ED0" w:rsidP="0077752F">
            <w:r w:rsidRPr="000A6ED0">
              <w:t xml:space="preserve">Thanks to a Mission &amp; Service Vision Fund grant, </w:t>
            </w:r>
            <w:r w:rsidR="0077752F">
              <w:t>a</w:t>
            </w:r>
            <w:r w:rsidRPr="000A6ED0">
              <w:t xml:space="preserve"> group </w:t>
            </w:r>
            <w:r w:rsidR="0077752F">
              <w:t xml:space="preserve">of youth from the former Toronto Conference </w:t>
            </w:r>
            <w:r w:rsidRPr="000A6ED0">
              <w:t>was a</w:t>
            </w:r>
            <w:r w:rsidR="0077752F">
              <w:t>ble to record their inspirational song</w:t>
            </w:r>
            <w:r w:rsidRPr="000A6ED0">
              <w:t>—“Our Generation”—</w:t>
            </w:r>
            <w:r w:rsidR="0077752F">
              <w:t>which has</w:t>
            </w:r>
            <w:r w:rsidRPr="000A6ED0">
              <w:t xml:space="preserve"> become the theme song for the Mission &amp; Service music video.</w:t>
            </w:r>
          </w:p>
        </w:tc>
        <w:tc>
          <w:tcPr>
            <w:tcW w:w="2705" w:type="dxa"/>
          </w:tcPr>
          <w:p w:rsidR="000A6ED0" w:rsidRPr="000A6ED0" w:rsidRDefault="000A6ED0" w:rsidP="002B13AE">
            <w:pPr>
              <w:ind w:hanging="14"/>
              <w:rPr>
                <w:b/>
              </w:rPr>
            </w:pPr>
            <w:r w:rsidRPr="000A6ED0">
              <w:rPr>
                <w:b/>
              </w:rPr>
              <w:t>May 31: Our Generation</w:t>
            </w:r>
          </w:p>
          <w:p w:rsidR="000A6ED0" w:rsidRPr="000A6ED0" w:rsidRDefault="00112FE2" w:rsidP="00112FE2">
            <w:pPr>
              <w:ind w:hanging="14"/>
            </w:pPr>
            <w:r>
              <w:t>Vision Fund grants for youth</w:t>
            </w:r>
          </w:p>
        </w:tc>
      </w:tr>
      <w:tr w:rsidR="000A6ED0" w:rsidRPr="000A6ED0" w:rsidTr="007A5E04">
        <w:tc>
          <w:tcPr>
            <w:tcW w:w="6655" w:type="dxa"/>
          </w:tcPr>
          <w:p w:rsidR="000A6ED0" w:rsidRPr="000A6ED0" w:rsidRDefault="00263127" w:rsidP="00954B81">
            <w:r>
              <w:t>Mission &amp; Service supports work toward reconciliation with Indigenous peoples. One of them was Alvin Dixon, an Elder and</w:t>
            </w:r>
            <w:r w:rsidR="000A6ED0" w:rsidRPr="000A6ED0">
              <w:t xml:space="preserve"> activist within the United Church</w:t>
            </w:r>
            <w:r>
              <w:t xml:space="preserve"> who</w:t>
            </w:r>
            <w:r w:rsidR="000A6ED0" w:rsidRPr="000A6ED0">
              <w:t xml:space="preserve"> </w:t>
            </w:r>
            <w:r>
              <w:t>helped to guide</w:t>
            </w:r>
            <w:r w:rsidR="000A6ED0" w:rsidRPr="000A6ED0">
              <w:t xml:space="preserve"> the </w:t>
            </w:r>
            <w:r>
              <w:t>c</w:t>
            </w:r>
            <w:r w:rsidR="000A6ED0" w:rsidRPr="000A6ED0">
              <w:t xml:space="preserve">hurch to </w:t>
            </w:r>
            <w:r>
              <w:t>an apology</w:t>
            </w:r>
            <w:r w:rsidR="000A6ED0" w:rsidRPr="000A6ED0">
              <w:t xml:space="preserve"> </w:t>
            </w:r>
            <w:r w:rsidR="00954B81">
              <w:t>to Indigenous peoples and to become a driving force behind the demand for a public</w:t>
            </w:r>
            <w:r w:rsidR="000A6ED0" w:rsidRPr="000A6ED0">
              <w:t xml:space="preserve"> inquiry into conditions at the residential schools, which led to the establishment of the Truth and Reconciliation Commission.</w:t>
            </w:r>
          </w:p>
        </w:tc>
        <w:tc>
          <w:tcPr>
            <w:tcW w:w="2705" w:type="dxa"/>
          </w:tcPr>
          <w:p w:rsidR="000A6ED0" w:rsidRPr="000A6ED0" w:rsidRDefault="00857DD0" w:rsidP="002B13AE">
            <w:pPr>
              <w:ind w:hanging="14"/>
              <w:rPr>
                <w:b/>
              </w:rPr>
            </w:pPr>
            <w:r w:rsidRPr="00857DD0">
              <w:rPr>
                <w:b/>
              </w:rPr>
              <w:t>Jun</w:t>
            </w:r>
            <w:r w:rsidR="000A6ED0" w:rsidRPr="000A6ED0">
              <w:rPr>
                <w:b/>
              </w:rPr>
              <w:t xml:space="preserve"> 7: </w:t>
            </w:r>
            <w:r w:rsidRPr="00857DD0">
              <w:rPr>
                <w:b/>
              </w:rPr>
              <w:t xml:space="preserve">Remembering </w:t>
            </w:r>
            <w:r w:rsidR="000A6ED0" w:rsidRPr="000A6ED0">
              <w:rPr>
                <w:b/>
              </w:rPr>
              <w:t>Alvin Dixon</w:t>
            </w:r>
          </w:p>
          <w:p w:rsidR="000A6ED0" w:rsidRPr="000A6ED0" w:rsidRDefault="000A6ED0" w:rsidP="002B13AE">
            <w:pPr>
              <w:ind w:hanging="14"/>
            </w:pPr>
            <w:r w:rsidRPr="000A6ED0">
              <w:t>National Indigenous Church</w:t>
            </w:r>
            <w:r w:rsidR="00263127">
              <w:t>, United Church reconciliation work</w:t>
            </w:r>
          </w:p>
        </w:tc>
      </w:tr>
      <w:tr w:rsidR="000A6ED0" w:rsidRPr="000A6ED0" w:rsidTr="007A5E04">
        <w:tc>
          <w:tcPr>
            <w:tcW w:w="6655" w:type="dxa"/>
          </w:tcPr>
          <w:p w:rsidR="000A6ED0" w:rsidRPr="000A6ED0" w:rsidRDefault="000A6ED0" w:rsidP="00660483">
            <w:r w:rsidRPr="000A6ED0">
              <w:t xml:space="preserve">Our gifts for Mission &amp; Service support </w:t>
            </w:r>
            <w:r w:rsidR="00E327D3">
              <w:t>c</w:t>
            </w:r>
            <w:r w:rsidRPr="000A6ED0">
              <w:t xml:space="preserve">ommunity </w:t>
            </w:r>
            <w:r w:rsidR="00E327D3">
              <w:t>m</w:t>
            </w:r>
            <w:r w:rsidRPr="000A6ED0">
              <w:t>inistries like Stella</w:t>
            </w:r>
            <w:r w:rsidR="00E327D3">
              <w:t>’</w:t>
            </w:r>
            <w:r w:rsidRPr="000A6ED0">
              <w:t xml:space="preserve">s Circle. People come to </w:t>
            </w:r>
            <w:r w:rsidR="00660483">
              <w:t xml:space="preserve">Stella’s Circle’s </w:t>
            </w:r>
            <w:r w:rsidRPr="000A6ED0">
              <w:t>Emmanuel House</w:t>
            </w:r>
            <w:r w:rsidR="00660483">
              <w:t>, a residential counselling centre in St. John’s, NL,</w:t>
            </w:r>
            <w:r w:rsidRPr="000A6ED0">
              <w:t xml:space="preserve"> </w:t>
            </w:r>
            <w:r w:rsidR="00660483">
              <w:t>for a</w:t>
            </w:r>
            <w:r w:rsidRPr="000A6ED0">
              <w:t xml:space="preserve"> variety of reasons</w:t>
            </w:r>
            <w:r w:rsidR="00660483">
              <w:t xml:space="preserve">. There they receive counselling and other support to </w:t>
            </w:r>
            <w:r w:rsidRPr="000A6ED0">
              <w:t xml:space="preserve">move forward </w:t>
            </w:r>
            <w:r w:rsidR="00E327D3">
              <w:t>with</w:t>
            </w:r>
            <w:r w:rsidRPr="000A6ED0">
              <w:t xml:space="preserve"> their lives.</w:t>
            </w:r>
          </w:p>
        </w:tc>
        <w:tc>
          <w:tcPr>
            <w:tcW w:w="2705" w:type="dxa"/>
          </w:tcPr>
          <w:p w:rsidR="000A6ED0" w:rsidRPr="000A6ED0" w:rsidRDefault="000A6ED0" w:rsidP="002B13AE">
            <w:pPr>
              <w:ind w:hanging="14"/>
              <w:rPr>
                <w:b/>
              </w:rPr>
            </w:pPr>
            <w:r w:rsidRPr="000A6ED0">
              <w:rPr>
                <w:b/>
              </w:rPr>
              <w:t>Jun 14</w:t>
            </w:r>
            <w:r w:rsidR="00857DD0" w:rsidRPr="00857DD0">
              <w:rPr>
                <w:b/>
              </w:rPr>
              <w:t>:</w:t>
            </w:r>
            <w:r w:rsidRPr="000A6ED0">
              <w:rPr>
                <w:b/>
              </w:rPr>
              <w:t xml:space="preserve"> </w:t>
            </w:r>
            <w:r w:rsidR="00857DD0">
              <w:rPr>
                <w:b/>
              </w:rPr>
              <w:t>Second Chances</w:t>
            </w:r>
          </w:p>
          <w:p w:rsidR="000A6ED0" w:rsidRPr="000A6ED0" w:rsidRDefault="000A6ED0" w:rsidP="002B13AE">
            <w:pPr>
              <w:ind w:hanging="14"/>
            </w:pPr>
            <w:r w:rsidRPr="000A6ED0">
              <w:t>Emmanuel House</w:t>
            </w:r>
            <w:r w:rsidR="00660483">
              <w:t xml:space="preserve"> of Stella’s Circle, St. John’s, NL</w:t>
            </w:r>
          </w:p>
        </w:tc>
      </w:tr>
      <w:tr w:rsidR="000A6ED0" w:rsidRPr="000A6ED0" w:rsidTr="007A5E04">
        <w:tc>
          <w:tcPr>
            <w:tcW w:w="6655" w:type="dxa"/>
          </w:tcPr>
          <w:p w:rsidR="000A6ED0" w:rsidRPr="000A6ED0" w:rsidRDefault="000A6ED0" w:rsidP="00A56D6E">
            <w:r w:rsidRPr="000A6ED0">
              <w:t>In May 2019, The United Church of Canada returned a significant piece of land to the Eelünaapéewi Lahkéewiit people of Delaware Nation</w:t>
            </w:r>
            <w:r w:rsidR="00A56D6E">
              <w:t xml:space="preserve"> in Ontario</w:t>
            </w:r>
            <w:r w:rsidRPr="000A6ED0">
              <w:t>. It took the Truth and Reconciliation Commission to bring the transfer to fruition. We are thankful that Mission &amp; Service has played a part in the Truth and</w:t>
            </w:r>
            <w:r w:rsidR="00A56D6E">
              <w:t xml:space="preserve"> Reconciliation process within T</w:t>
            </w:r>
            <w:r w:rsidRPr="000A6ED0">
              <w:t>he United Church of Canada.</w:t>
            </w:r>
          </w:p>
        </w:tc>
        <w:tc>
          <w:tcPr>
            <w:tcW w:w="2705" w:type="dxa"/>
          </w:tcPr>
          <w:p w:rsidR="000A6ED0" w:rsidRPr="000A6ED0" w:rsidRDefault="00857DD0" w:rsidP="002B13AE">
            <w:pPr>
              <w:ind w:hanging="14"/>
              <w:rPr>
                <w:b/>
              </w:rPr>
            </w:pPr>
            <w:r w:rsidRPr="00857DD0">
              <w:rPr>
                <w:b/>
              </w:rPr>
              <w:t>Jun</w:t>
            </w:r>
            <w:r w:rsidR="000A6ED0" w:rsidRPr="000A6ED0">
              <w:rPr>
                <w:b/>
              </w:rPr>
              <w:t xml:space="preserve"> 21: Making a Home Whole Again</w:t>
            </w:r>
          </w:p>
          <w:p w:rsidR="000A6ED0" w:rsidRPr="000A6ED0" w:rsidRDefault="000A6ED0" w:rsidP="002B13AE">
            <w:r w:rsidRPr="000A6ED0">
              <w:t>National Indigenous Church</w:t>
            </w:r>
            <w:r w:rsidR="00A56D6E">
              <w:t>, United Church reconciliation work</w:t>
            </w:r>
          </w:p>
        </w:tc>
      </w:tr>
      <w:tr w:rsidR="000A6ED0" w:rsidRPr="000A6ED0" w:rsidTr="007A5E04">
        <w:tc>
          <w:tcPr>
            <w:tcW w:w="6655" w:type="dxa"/>
          </w:tcPr>
          <w:p w:rsidR="000A6ED0" w:rsidRPr="000A6ED0" w:rsidRDefault="000A6ED0" w:rsidP="00FE7A84">
            <w:pPr>
              <w:rPr>
                <w:rFonts w:eastAsiaTheme="minorHAnsi"/>
              </w:rPr>
            </w:pPr>
            <w:proofErr w:type="spellStart"/>
            <w:r w:rsidRPr="000A6ED0">
              <w:t>Pembizo</w:t>
            </w:r>
            <w:proofErr w:type="spellEnd"/>
            <w:r w:rsidRPr="000A6ED0">
              <w:t xml:space="preserve"> Christian Council</w:t>
            </w:r>
            <w:r w:rsidR="00FE7A84">
              <w:t xml:space="preserve"> operates a safe house in Nairobi, Kenya, for </w:t>
            </w:r>
            <w:r w:rsidR="00FE7A84" w:rsidRPr="000A6ED0">
              <w:t>LGBTQIA and Two-Spirit refugees from Uganda, Somalia, and South Sudan</w:t>
            </w:r>
            <w:r w:rsidRPr="000A6ED0">
              <w:t>.</w:t>
            </w:r>
            <w:r w:rsidR="00FE7A84">
              <w:t xml:space="preserve"> </w:t>
            </w:r>
            <w:r w:rsidRPr="000A6ED0">
              <w:t xml:space="preserve">The refugees who live here dream of a day they are resettled in Canada or another country where they can live freely without fear of imprisonment. </w:t>
            </w:r>
          </w:p>
        </w:tc>
        <w:tc>
          <w:tcPr>
            <w:tcW w:w="2705" w:type="dxa"/>
          </w:tcPr>
          <w:p w:rsidR="000A6ED0" w:rsidRPr="000A6ED0" w:rsidRDefault="00857DD0" w:rsidP="002B13AE">
            <w:pPr>
              <w:ind w:hanging="14"/>
              <w:rPr>
                <w:b/>
              </w:rPr>
            </w:pPr>
            <w:r w:rsidRPr="00857DD0">
              <w:rPr>
                <w:b/>
              </w:rPr>
              <w:t>Jun</w:t>
            </w:r>
            <w:r w:rsidR="000A6ED0" w:rsidRPr="000A6ED0">
              <w:rPr>
                <w:b/>
              </w:rPr>
              <w:t xml:space="preserve"> 28: </w:t>
            </w:r>
            <w:r w:rsidRPr="00857DD0">
              <w:rPr>
                <w:b/>
              </w:rPr>
              <w:t xml:space="preserve">A </w:t>
            </w:r>
            <w:r w:rsidR="000A6ED0" w:rsidRPr="000A6ED0">
              <w:rPr>
                <w:b/>
              </w:rPr>
              <w:t xml:space="preserve">Safe </w:t>
            </w:r>
            <w:r w:rsidRPr="00857DD0">
              <w:rPr>
                <w:b/>
              </w:rPr>
              <w:t>Home</w:t>
            </w:r>
          </w:p>
          <w:p w:rsidR="000A6ED0" w:rsidRPr="000A6ED0" w:rsidRDefault="000A6ED0" w:rsidP="002B13AE">
            <w:pPr>
              <w:ind w:hanging="14"/>
            </w:pPr>
            <w:proofErr w:type="spellStart"/>
            <w:r w:rsidRPr="000A6ED0">
              <w:t>Pembizo</w:t>
            </w:r>
            <w:proofErr w:type="spellEnd"/>
            <w:r w:rsidRPr="000A6ED0">
              <w:t xml:space="preserve"> Christian Council</w:t>
            </w:r>
            <w:r w:rsidR="00FE7A84">
              <w:t xml:space="preserve">, </w:t>
            </w:r>
            <w:r w:rsidR="00857DD0">
              <w:t>Kenya</w:t>
            </w:r>
            <w:r w:rsidR="00FE7A84">
              <w:t>, United Church refugee work</w:t>
            </w:r>
          </w:p>
        </w:tc>
      </w:tr>
      <w:tr w:rsidR="000A6ED0" w:rsidRPr="000A6ED0" w:rsidTr="007A5E04">
        <w:tc>
          <w:tcPr>
            <w:tcW w:w="6655" w:type="dxa"/>
          </w:tcPr>
          <w:p w:rsidR="000A6ED0" w:rsidRPr="000A6ED0" w:rsidRDefault="00AD2228" w:rsidP="003D55EB">
            <w:pPr>
              <w:rPr>
                <w:rFonts w:eastAsiaTheme="minorHAnsi"/>
              </w:rPr>
            </w:pPr>
            <w:r>
              <w:rPr>
                <w:rFonts w:eastAsiaTheme="minorHAnsi"/>
              </w:rPr>
              <w:lastRenderedPageBreak/>
              <w:t>Our</w:t>
            </w:r>
            <w:r w:rsidR="000A6ED0" w:rsidRPr="000A6ED0">
              <w:rPr>
                <w:rFonts w:eastAsiaTheme="minorHAnsi"/>
              </w:rPr>
              <w:t xml:space="preserve"> gifts for Mission &amp; Service support United Church </w:t>
            </w:r>
            <w:r>
              <w:rPr>
                <w:rFonts w:eastAsiaTheme="minorHAnsi"/>
              </w:rPr>
              <w:t>c</w:t>
            </w:r>
            <w:r w:rsidR="000A6ED0" w:rsidRPr="000A6ED0">
              <w:rPr>
                <w:rFonts w:eastAsiaTheme="minorHAnsi"/>
              </w:rPr>
              <w:t>amps like Camp Bimini in St. Paul</w:t>
            </w:r>
            <w:r>
              <w:rPr>
                <w:rFonts w:eastAsiaTheme="minorHAnsi"/>
              </w:rPr>
              <w:t>’</w:t>
            </w:r>
            <w:r w:rsidR="000A6ED0" w:rsidRPr="000A6ED0">
              <w:rPr>
                <w:rFonts w:eastAsiaTheme="minorHAnsi"/>
              </w:rPr>
              <w:t xml:space="preserve">s Station, </w:t>
            </w:r>
            <w:r>
              <w:rPr>
                <w:rFonts w:eastAsiaTheme="minorHAnsi"/>
              </w:rPr>
              <w:t xml:space="preserve">ON, where </w:t>
            </w:r>
            <w:r w:rsidR="003D55EB">
              <w:rPr>
                <w:rFonts w:eastAsiaTheme="minorHAnsi"/>
              </w:rPr>
              <w:t xml:space="preserve">children and adults can enjoy memorable experiences in God’s creation. </w:t>
            </w:r>
          </w:p>
        </w:tc>
        <w:tc>
          <w:tcPr>
            <w:tcW w:w="2705" w:type="dxa"/>
          </w:tcPr>
          <w:p w:rsidR="000A6ED0" w:rsidRPr="000A6ED0" w:rsidRDefault="005013A3" w:rsidP="002B13AE">
            <w:pPr>
              <w:ind w:hanging="14"/>
              <w:rPr>
                <w:b/>
              </w:rPr>
            </w:pPr>
            <w:r>
              <w:rPr>
                <w:b/>
              </w:rPr>
              <w:t>Jul</w:t>
            </w:r>
            <w:r w:rsidR="000A6ED0" w:rsidRPr="000A6ED0">
              <w:rPr>
                <w:b/>
              </w:rPr>
              <w:t xml:space="preserve"> 5: Awesome and Awe-Filled: Camp Bimini</w:t>
            </w:r>
          </w:p>
          <w:p w:rsidR="000A6ED0" w:rsidRPr="000A6ED0" w:rsidRDefault="00AD2228" w:rsidP="002B13AE">
            <w:pPr>
              <w:ind w:hanging="14"/>
            </w:pPr>
            <w:r>
              <w:t>Camp Bimini, St. Paul’s Station, ON</w:t>
            </w:r>
          </w:p>
        </w:tc>
      </w:tr>
      <w:tr w:rsidR="000A6ED0" w:rsidRPr="000A6ED0" w:rsidTr="007A5E04">
        <w:tc>
          <w:tcPr>
            <w:tcW w:w="6655" w:type="dxa"/>
          </w:tcPr>
          <w:p w:rsidR="000A6ED0" w:rsidRPr="000A6ED0" w:rsidRDefault="000A6ED0" w:rsidP="002B13AE">
            <w:pPr>
              <w:rPr>
                <w:rFonts w:eastAsiaTheme="minorHAnsi"/>
              </w:rPr>
            </w:pPr>
            <w:r w:rsidRPr="000A6ED0">
              <w:rPr>
                <w:lang w:eastAsia="en-CA"/>
              </w:rPr>
              <w:t>The work of the church is accomplished through working with others—some full ministries of the church, including community-based organizations, as well as through relationships with organizations and coalitions we know as national partners. Mission &amp; Service supports partnerships with community ministries across Canada</w:t>
            </w:r>
          </w:p>
        </w:tc>
        <w:tc>
          <w:tcPr>
            <w:tcW w:w="2705" w:type="dxa"/>
          </w:tcPr>
          <w:p w:rsidR="000A6ED0" w:rsidRPr="000A6ED0" w:rsidRDefault="005013A3" w:rsidP="002B13AE">
            <w:pPr>
              <w:ind w:hanging="14"/>
              <w:rPr>
                <w:b/>
              </w:rPr>
            </w:pPr>
            <w:r>
              <w:rPr>
                <w:b/>
              </w:rPr>
              <w:t>Jul</w:t>
            </w:r>
            <w:r w:rsidR="000A6ED0" w:rsidRPr="000A6ED0">
              <w:rPr>
                <w:b/>
              </w:rPr>
              <w:t xml:space="preserve"> 12: Community Ministries Make a Difference</w:t>
            </w:r>
          </w:p>
          <w:p w:rsidR="000A6ED0" w:rsidRPr="000A6ED0" w:rsidRDefault="00AD2228" w:rsidP="002B13AE">
            <w:pPr>
              <w:ind w:hanging="14"/>
            </w:pPr>
            <w:r>
              <w:t>Community ministries across Canada</w:t>
            </w:r>
          </w:p>
        </w:tc>
      </w:tr>
      <w:tr w:rsidR="000A6ED0" w:rsidRPr="000A6ED0" w:rsidTr="007A5E04">
        <w:tc>
          <w:tcPr>
            <w:tcW w:w="6655" w:type="dxa"/>
          </w:tcPr>
          <w:p w:rsidR="000A6ED0" w:rsidRPr="000A6ED0" w:rsidRDefault="000A6ED0" w:rsidP="001E7E1F">
            <w:r w:rsidRPr="000A6ED0">
              <w:t>Imagine growing up in a place of conflict, where you live in constant fear of violence. This is what it is like to grow up in Gaza. Mission &amp; Service supports Def</w:t>
            </w:r>
            <w:r w:rsidR="00AD2228">
              <w:t xml:space="preserve">ense </w:t>
            </w:r>
            <w:r w:rsidR="001E7E1F">
              <w:t>for</w:t>
            </w:r>
            <w:r w:rsidR="00AD2228">
              <w:t xml:space="preserve"> Children International-</w:t>
            </w:r>
            <w:r w:rsidRPr="000A6ED0">
              <w:t>Palestine</w:t>
            </w:r>
            <w:r w:rsidR="001E7E1F">
              <w:t>,</w:t>
            </w:r>
            <w:r w:rsidRPr="000A6ED0">
              <w:t xml:space="preserve"> that offers progr</w:t>
            </w:r>
            <w:r w:rsidR="001E7E1F">
              <w:t>ams for children in that region that help them just be children.</w:t>
            </w:r>
          </w:p>
        </w:tc>
        <w:tc>
          <w:tcPr>
            <w:tcW w:w="2705" w:type="dxa"/>
          </w:tcPr>
          <w:p w:rsidR="000A6ED0" w:rsidRPr="000A6ED0" w:rsidRDefault="005013A3" w:rsidP="002B13AE">
            <w:pPr>
              <w:ind w:hanging="14"/>
              <w:rPr>
                <w:b/>
              </w:rPr>
            </w:pPr>
            <w:r>
              <w:rPr>
                <w:b/>
              </w:rPr>
              <w:t>Jul</w:t>
            </w:r>
            <w:r w:rsidR="000A6ED0" w:rsidRPr="000A6ED0">
              <w:rPr>
                <w:b/>
              </w:rPr>
              <w:t xml:space="preserve"> 19: </w:t>
            </w:r>
            <w:r w:rsidR="00855D8C">
              <w:rPr>
                <w:b/>
              </w:rPr>
              <w:t>Protecting the Children</w:t>
            </w:r>
          </w:p>
          <w:p w:rsidR="000A6ED0" w:rsidRPr="000A6ED0" w:rsidRDefault="000A6ED0" w:rsidP="00855D8C">
            <w:pPr>
              <w:ind w:hanging="14"/>
            </w:pPr>
            <w:r w:rsidRPr="000A6ED0">
              <w:t>De</w:t>
            </w:r>
            <w:r w:rsidR="00AD2228">
              <w:t xml:space="preserve">fense </w:t>
            </w:r>
            <w:r w:rsidR="00855D8C">
              <w:t>for</w:t>
            </w:r>
            <w:r w:rsidR="00AD2228">
              <w:t xml:space="preserve"> Children International</w:t>
            </w:r>
            <w:r w:rsidRPr="000A6ED0">
              <w:t>-Palestine</w:t>
            </w:r>
          </w:p>
        </w:tc>
      </w:tr>
      <w:tr w:rsidR="000A6ED0" w:rsidRPr="000A6ED0" w:rsidTr="007A5E04">
        <w:trPr>
          <w:trHeight w:val="1975"/>
        </w:trPr>
        <w:tc>
          <w:tcPr>
            <w:tcW w:w="6655" w:type="dxa"/>
          </w:tcPr>
          <w:p w:rsidR="000A6ED0" w:rsidRPr="000A6ED0" w:rsidRDefault="0061445A" w:rsidP="00DF2CFD">
            <w:r>
              <w:t>The United Church of Christ USA</w:t>
            </w:r>
            <w:r w:rsidR="001E7E1F">
              <w:t xml:space="preserve"> </w:t>
            </w:r>
            <w:r w:rsidR="000A6ED0" w:rsidRPr="000A6ED0">
              <w:t xml:space="preserve">is a full communion partner of The United Church of Canada. Every few years, </w:t>
            </w:r>
            <w:r w:rsidR="00DF2CFD">
              <w:t>it</w:t>
            </w:r>
            <w:r w:rsidR="005013A3" w:rsidRPr="000A6ED0">
              <w:t xml:space="preserve"> </w:t>
            </w:r>
            <w:r w:rsidR="000A6ED0" w:rsidRPr="000A6ED0">
              <w:t xml:space="preserve">organizes </w:t>
            </w:r>
            <w:r w:rsidR="00DF2CFD">
              <w:t>the</w:t>
            </w:r>
            <w:r w:rsidR="000A6ED0" w:rsidRPr="000A6ED0">
              <w:t xml:space="preserve"> national Widening the Welcome </w:t>
            </w:r>
            <w:r w:rsidR="00DF2CFD">
              <w:t xml:space="preserve">conference </w:t>
            </w:r>
            <w:r w:rsidR="000A6ED0" w:rsidRPr="000A6ED0">
              <w:t xml:space="preserve">jointly hosted by its Disabilities Ministries and </w:t>
            </w:r>
            <w:r w:rsidR="00DF2CFD">
              <w:t xml:space="preserve">its </w:t>
            </w:r>
            <w:r w:rsidR="000A6ED0" w:rsidRPr="000A6ED0">
              <w:t>Mental Health Network. The conference is one way for the church to become more accessible. The United Church of Canada offered financial support for</w:t>
            </w:r>
            <w:r w:rsidR="00DF2CFD">
              <w:t xml:space="preserve"> United Church of Canada</w:t>
            </w:r>
            <w:r w:rsidR="000A6ED0" w:rsidRPr="000A6ED0">
              <w:t xml:space="preserve"> people to attend the conference, which was poss</w:t>
            </w:r>
            <w:r w:rsidR="00DF2CFD">
              <w:t>ible through Mission &amp; Service.</w:t>
            </w:r>
          </w:p>
        </w:tc>
        <w:tc>
          <w:tcPr>
            <w:tcW w:w="2705" w:type="dxa"/>
          </w:tcPr>
          <w:p w:rsidR="000A6ED0" w:rsidRPr="000A6ED0" w:rsidRDefault="005013A3" w:rsidP="002B13AE">
            <w:pPr>
              <w:ind w:hanging="14"/>
              <w:rPr>
                <w:b/>
              </w:rPr>
            </w:pPr>
            <w:r>
              <w:rPr>
                <w:b/>
              </w:rPr>
              <w:t>Jul</w:t>
            </w:r>
            <w:r w:rsidR="000A6ED0" w:rsidRPr="000A6ED0">
              <w:rPr>
                <w:b/>
              </w:rPr>
              <w:t xml:space="preserve"> 26: Widening the Welcome</w:t>
            </w:r>
          </w:p>
          <w:p w:rsidR="000A6ED0" w:rsidRPr="000A6ED0" w:rsidRDefault="0061445A" w:rsidP="002B13AE">
            <w:pPr>
              <w:ind w:hanging="14"/>
            </w:pPr>
            <w:r>
              <w:t xml:space="preserve">The </w:t>
            </w:r>
            <w:r w:rsidR="000A6ED0" w:rsidRPr="000A6ED0">
              <w:t>United Church of Canada and</w:t>
            </w:r>
            <w:r>
              <w:t xml:space="preserve"> the</w:t>
            </w:r>
            <w:r w:rsidR="000A6ED0" w:rsidRPr="000A6ED0">
              <w:t xml:space="preserve"> United Church of Christ</w:t>
            </w:r>
          </w:p>
        </w:tc>
      </w:tr>
      <w:tr w:rsidR="000A6ED0" w:rsidRPr="000A6ED0" w:rsidTr="007A5E04">
        <w:tc>
          <w:tcPr>
            <w:tcW w:w="6655" w:type="dxa"/>
          </w:tcPr>
          <w:p w:rsidR="000A6ED0" w:rsidRPr="000A6ED0" w:rsidRDefault="000A6ED0" w:rsidP="00695F63">
            <w:r w:rsidRPr="000A6ED0">
              <w:t>Our gifts for Mission &amp; Service fully support the Embracing the Spirit grant program for communities of faith with innovative ideas. Westmount Park United Church in Montreal has been able to grow its initial grant into a Faith in Nature vision of the church—a beli</w:t>
            </w:r>
            <w:r w:rsidR="00695F63">
              <w:t>ef that nature connects us all.</w:t>
            </w:r>
            <w:r w:rsidR="00ED10B8">
              <w:t xml:space="preserve"> In one project, the church planted ginkgo seeds from Green Legacy Hiroshima as a symbol for a nuclear-free planet.</w:t>
            </w:r>
          </w:p>
        </w:tc>
        <w:tc>
          <w:tcPr>
            <w:tcW w:w="2705" w:type="dxa"/>
          </w:tcPr>
          <w:p w:rsidR="000A6ED0" w:rsidRPr="000A6ED0" w:rsidRDefault="000A6ED0" w:rsidP="002B13AE">
            <w:pPr>
              <w:ind w:hanging="14"/>
              <w:rPr>
                <w:b/>
              </w:rPr>
            </w:pPr>
            <w:r w:rsidRPr="000A6ED0">
              <w:rPr>
                <w:b/>
              </w:rPr>
              <w:t>Aug 2: Growing a Green Legacy</w:t>
            </w:r>
          </w:p>
          <w:p w:rsidR="000A6ED0" w:rsidRPr="000A6ED0" w:rsidRDefault="000A6ED0" w:rsidP="002B13AE">
            <w:pPr>
              <w:ind w:hanging="14"/>
            </w:pPr>
            <w:r w:rsidRPr="000A6ED0">
              <w:t>Westmount Park United Church and Embracing the Spirit</w:t>
            </w:r>
          </w:p>
        </w:tc>
      </w:tr>
      <w:tr w:rsidR="000A6ED0" w:rsidRPr="000A6ED0" w:rsidTr="007A5E04">
        <w:tc>
          <w:tcPr>
            <w:tcW w:w="6655" w:type="dxa"/>
          </w:tcPr>
          <w:p w:rsidR="000A6ED0" w:rsidRPr="001E2186" w:rsidRDefault="000B319D" w:rsidP="000B319D">
            <w:r>
              <w:t>O</w:t>
            </w:r>
            <w:r w:rsidR="000A6ED0" w:rsidRPr="001E2186">
              <w:t xml:space="preserve">ur gifts for Mission &amp; Service </w:t>
            </w:r>
            <w:r>
              <w:t xml:space="preserve">that </w:t>
            </w:r>
            <w:r w:rsidR="000A6ED0" w:rsidRPr="001E2186">
              <w:t xml:space="preserve">support the work of </w:t>
            </w:r>
            <w:r w:rsidR="00855D8C" w:rsidRPr="001E2186">
              <w:t xml:space="preserve">The </w:t>
            </w:r>
            <w:r>
              <w:t xml:space="preserve">Healing Fund make possible opportunities for Indigenous </w:t>
            </w:r>
            <w:r w:rsidR="000A6ED0" w:rsidRPr="001E2186">
              <w:t xml:space="preserve">youth </w:t>
            </w:r>
            <w:r>
              <w:t>to explore their culture, learn from Elders, and gain confidence and leadership skills.</w:t>
            </w:r>
          </w:p>
        </w:tc>
        <w:tc>
          <w:tcPr>
            <w:tcW w:w="2705" w:type="dxa"/>
          </w:tcPr>
          <w:p w:rsidR="000A6ED0" w:rsidRPr="001E2186" w:rsidRDefault="000A6ED0" w:rsidP="002B13AE">
            <w:pPr>
              <w:ind w:hanging="14"/>
              <w:rPr>
                <w:b/>
              </w:rPr>
            </w:pPr>
            <w:r w:rsidRPr="001E2186">
              <w:rPr>
                <w:b/>
              </w:rPr>
              <w:t>Aug 9: Touch the Earth</w:t>
            </w:r>
          </w:p>
          <w:p w:rsidR="000A6ED0" w:rsidRPr="000A6ED0" w:rsidRDefault="00855D8C" w:rsidP="00E35AD4">
            <w:pPr>
              <w:ind w:hanging="14"/>
            </w:pPr>
            <w:r w:rsidRPr="001E2186">
              <w:t>The Healing Fund</w:t>
            </w:r>
            <w:r w:rsidR="00E35AD4">
              <w:t xml:space="preserve">, </w:t>
            </w:r>
            <w:proofErr w:type="spellStart"/>
            <w:r w:rsidR="00235976">
              <w:t>Zam</w:t>
            </w:r>
            <w:proofErr w:type="spellEnd"/>
            <w:r w:rsidR="00235976">
              <w:t xml:space="preserve">-mi-nan </w:t>
            </w:r>
            <w:proofErr w:type="spellStart"/>
            <w:r w:rsidR="00235976">
              <w:t>aki</w:t>
            </w:r>
            <w:proofErr w:type="spellEnd"/>
            <w:r w:rsidR="00235976">
              <w:t xml:space="preserve"> (Touch the Earth) cultural retreat</w:t>
            </w:r>
          </w:p>
        </w:tc>
      </w:tr>
      <w:tr w:rsidR="000A6ED0" w:rsidRPr="000A6ED0" w:rsidTr="007A5E04">
        <w:tc>
          <w:tcPr>
            <w:tcW w:w="6655" w:type="dxa"/>
          </w:tcPr>
          <w:p w:rsidR="000A6ED0" w:rsidRPr="00AA29EB" w:rsidRDefault="000A6ED0" w:rsidP="003A6B6E">
            <w:r w:rsidRPr="00AA29EB">
              <w:rPr>
                <w:shd w:val="clear" w:color="auto" w:fill="FFFFFF"/>
              </w:rPr>
              <w:t>In Jamaica, the Lar</w:t>
            </w:r>
            <w:r w:rsidR="00AA29EB">
              <w:rPr>
                <w:shd w:val="clear" w:color="auto" w:fill="FFFFFF"/>
              </w:rPr>
              <w:t>ry Chang Centre provides housing, health supports, access to education and skills training, and help with obtaining documentation and ID</w:t>
            </w:r>
            <w:r w:rsidRPr="00AA29EB">
              <w:rPr>
                <w:shd w:val="clear" w:color="auto" w:fill="FFFFFF"/>
              </w:rPr>
              <w:t xml:space="preserve"> to </w:t>
            </w:r>
            <w:r w:rsidR="00AA29EB">
              <w:rPr>
                <w:shd w:val="clear" w:color="auto" w:fill="FFFFFF"/>
              </w:rPr>
              <w:t xml:space="preserve">LGBTQIA and Two-Spirit </w:t>
            </w:r>
            <w:r w:rsidRPr="00AA29EB">
              <w:rPr>
                <w:shd w:val="clear" w:color="auto" w:fill="FFFFFF"/>
              </w:rPr>
              <w:t>young adults w</w:t>
            </w:r>
            <w:r w:rsidR="003A6B6E">
              <w:rPr>
                <w:shd w:val="clear" w:color="auto" w:fill="FFFFFF"/>
              </w:rPr>
              <w:t>ho would otherwise be homeless.</w:t>
            </w:r>
          </w:p>
        </w:tc>
        <w:tc>
          <w:tcPr>
            <w:tcW w:w="2705" w:type="dxa"/>
          </w:tcPr>
          <w:p w:rsidR="000A6ED0" w:rsidRPr="00AA29EB" w:rsidRDefault="000A6ED0" w:rsidP="002B13AE">
            <w:pPr>
              <w:ind w:hanging="14"/>
              <w:rPr>
                <w:b/>
              </w:rPr>
            </w:pPr>
            <w:r w:rsidRPr="00AA29EB">
              <w:rPr>
                <w:b/>
              </w:rPr>
              <w:t>Aug 16: LGBTQIA and Two-Spirit Youth</w:t>
            </w:r>
          </w:p>
          <w:p w:rsidR="000A6ED0" w:rsidRPr="000A6ED0" w:rsidRDefault="000A6ED0" w:rsidP="002B13AE">
            <w:pPr>
              <w:ind w:hanging="14"/>
            </w:pPr>
            <w:r w:rsidRPr="00AA29EB">
              <w:t>Larry Chang Centre</w:t>
            </w:r>
            <w:r w:rsidR="00855D8C" w:rsidRPr="00AA29EB">
              <w:t>, Jamaica</w:t>
            </w:r>
          </w:p>
        </w:tc>
      </w:tr>
      <w:tr w:rsidR="000A6ED0" w:rsidRPr="000A6ED0" w:rsidTr="007A5E04">
        <w:tc>
          <w:tcPr>
            <w:tcW w:w="6655" w:type="dxa"/>
          </w:tcPr>
          <w:p w:rsidR="000A6ED0" w:rsidRPr="000A6ED0" w:rsidRDefault="001B6BD3" w:rsidP="0006544B">
            <w:pPr>
              <w:rPr>
                <w:rFonts w:eastAsiaTheme="minorHAnsi"/>
              </w:rPr>
            </w:pPr>
            <w:r>
              <w:t>The e</w:t>
            </w:r>
            <w:r w:rsidR="000A6ED0" w:rsidRPr="000A6ED0">
              <w:t xml:space="preserve">quine </w:t>
            </w:r>
            <w:r>
              <w:t>a</w:t>
            </w:r>
            <w:r w:rsidR="000A6ED0" w:rsidRPr="000A6ED0">
              <w:t xml:space="preserve">ssisted </w:t>
            </w:r>
            <w:r>
              <w:t>l</w:t>
            </w:r>
            <w:r w:rsidR="000A6ED0" w:rsidRPr="000A6ED0">
              <w:t xml:space="preserve">earning </w:t>
            </w:r>
            <w:r>
              <w:t>program is a Healing Fund project</w:t>
            </w:r>
            <w:r w:rsidR="000A6ED0" w:rsidRPr="000A6ED0">
              <w:t xml:space="preserve"> supported by Mission &amp; Service. </w:t>
            </w:r>
            <w:r>
              <w:t>By interacting with horses over a week, Indigenous youth</w:t>
            </w:r>
            <w:r w:rsidR="000A6ED0" w:rsidRPr="000A6ED0">
              <w:t xml:space="preserve"> </w:t>
            </w:r>
            <w:r w:rsidR="0006544B">
              <w:t>learn leadership skills and gain confidence to deal with the challenges they face.</w:t>
            </w:r>
          </w:p>
        </w:tc>
        <w:tc>
          <w:tcPr>
            <w:tcW w:w="2705" w:type="dxa"/>
          </w:tcPr>
          <w:p w:rsidR="000A6ED0" w:rsidRPr="000A6ED0" w:rsidRDefault="000A6ED0" w:rsidP="002B13AE">
            <w:pPr>
              <w:ind w:hanging="14"/>
              <w:rPr>
                <w:b/>
              </w:rPr>
            </w:pPr>
            <w:r w:rsidRPr="000A6ED0">
              <w:rPr>
                <w:b/>
              </w:rPr>
              <w:t xml:space="preserve">Aug 23: </w:t>
            </w:r>
            <w:r w:rsidR="005013A3">
              <w:rPr>
                <w:b/>
              </w:rPr>
              <w:t>Unique Teachers, Unique Students</w:t>
            </w:r>
          </w:p>
          <w:p w:rsidR="000A6ED0" w:rsidRPr="000A6ED0" w:rsidRDefault="005013A3" w:rsidP="00855D8C">
            <w:pPr>
              <w:ind w:hanging="14"/>
            </w:pPr>
            <w:r>
              <w:t xml:space="preserve">The </w:t>
            </w:r>
            <w:r w:rsidR="000A6ED0" w:rsidRPr="000A6ED0">
              <w:t>Healing Fund</w:t>
            </w:r>
            <w:r>
              <w:t xml:space="preserve"> </w:t>
            </w:r>
            <w:r w:rsidR="00855D8C">
              <w:t>e</w:t>
            </w:r>
            <w:r>
              <w:t>quine</w:t>
            </w:r>
            <w:r w:rsidR="00855D8C">
              <w:t>-a</w:t>
            </w:r>
            <w:r>
              <w:t xml:space="preserve">ssisted </w:t>
            </w:r>
            <w:r w:rsidR="00855D8C">
              <w:t>l</w:t>
            </w:r>
            <w:r>
              <w:t>earning p</w:t>
            </w:r>
            <w:r w:rsidR="000A6ED0" w:rsidRPr="000A6ED0">
              <w:t>ro</w:t>
            </w:r>
            <w:r w:rsidR="00855D8C">
              <w:t>gram</w:t>
            </w:r>
          </w:p>
        </w:tc>
      </w:tr>
      <w:tr w:rsidR="000A6ED0" w:rsidRPr="000A6ED0" w:rsidTr="007A5E04">
        <w:tc>
          <w:tcPr>
            <w:tcW w:w="6655" w:type="dxa"/>
          </w:tcPr>
          <w:p w:rsidR="000A6ED0" w:rsidRPr="000A6ED0" w:rsidRDefault="000A6ED0" w:rsidP="0006544B">
            <w:r w:rsidRPr="000A6ED0">
              <w:t>Every three years</w:t>
            </w:r>
            <w:r w:rsidR="0006544B">
              <w:t>,</w:t>
            </w:r>
            <w:r w:rsidRPr="000A6ED0">
              <w:t xml:space="preserve"> </w:t>
            </w:r>
            <w:proofErr w:type="spellStart"/>
            <w:r w:rsidRPr="000A6ED0">
              <w:t>Rendez-vous</w:t>
            </w:r>
            <w:proofErr w:type="spellEnd"/>
            <w:r w:rsidRPr="000A6ED0">
              <w:t xml:space="preserve"> brings together</w:t>
            </w:r>
            <w:r w:rsidR="0006544B">
              <w:t xml:space="preserve"> United Church</w:t>
            </w:r>
            <w:r w:rsidRPr="000A6ED0">
              <w:t xml:space="preserve"> young people for worship, service, prayer, community, and learning. Thanks to your gifts for Mission &amp; Service Rendez-vous is able to happen every </w:t>
            </w:r>
            <w:r w:rsidRPr="000A6ED0">
              <w:lastRenderedPageBreak/>
              <w:t xml:space="preserve">three years in </w:t>
            </w:r>
            <w:r w:rsidR="0006544B">
              <w:t>a different part of the country—including in Calgary in 2020.</w:t>
            </w:r>
          </w:p>
        </w:tc>
        <w:tc>
          <w:tcPr>
            <w:tcW w:w="2705" w:type="dxa"/>
          </w:tcPr>
          <w:p w:rsidR="000A6ED0" w:rsidRPr="000A6ED0" w:rsidRDefault="000A6ED0" w:rsidP="002B13AE">
            <w:pPr>
              <w:ind w:hanging="14"/>
              <w:rPr>
                <w:b/>
              </w:rPr>
            </w:pPr>
            <w:r w:rsidRPr="000A6ED0">
              <w:rPr>
                <w:b/>
              </w:rPr>
              <w:lastRenderedPageBreak/>
              <w:t xml:space="preserve">Aug 30: Rendez vous </w:t>
            </w:r>
            <w:r w:rsidR="00855D8C">
              <w:rPr>
                <w:b/>
              </w:rPr>
              <w:t>in Review</w:t>
            </w:r>
          </w:p>
          <w:p w:rsidR="000A6ED0" w:rsidRPr="000A6ED0" w:rsidRDefault="000A6ED0" w:rsidP="002B13AE">
            <w:pPr>
              <w:ind w:hanging="14"/>
            </w:pPr>
            <w:r w:rsidRPr="000A6ED0">
              <w:t>Rendez vous</w:t>
            </w:r>
          </w:p>
        </w:tc>
      </w:tr>
      <w:tr w:rsidR="000A6ED0" w:rsidRPr="000A6ED0" w:rsidTr="007A5E04">
        <w:tc>
          <w:tcPr>
            <w:tcW w:w="6655" w:type="dxa"/>
          </w:tcPr>
          <w:p w:rsidR="000A6ED0" w:rsidRPr="000A6ED0" w:rsidRDefault="000A6ED0" w:rsidP="00AC1789">
            <w:pPr>
              <w:rPr>
                <w:rFonts w:eastAsiaTheme="minorHAnsi"/>
              </w:rPr>
            </w:pPr>
            <w:r w:rsidRPr="000A6ED0">
              <w:t xml:space="preserve">Mission &amp; Service has been supporting Deaf ministry in </w:t>
            </w:r>
            <w:r w:rsidR="00D2085C">
              <w:t xml:space="preserve">and around St. John’s, NL, for 33 years, </w:t>
            </w:r>
            <w:r w:rsidR="00AC1789">
              <w:t>providing community, worship leadership, and pastoral care to people of all ages.</w:t>
            </w:r>
          </w:p>
        </w:tc>
        <w:tc>
          <w:tcPr>
            <w:tcW w:w="2705" w:type="dxa"/>
          </w:tcPr>
          <w:p w:rsidR="000A6ED0" w:rsidRDefault="005013A3" w:rsidP="00855D8C">
            <w:pPr>
              <w:ind w:hanging="14"/>
              <w:rPr>
                <w:b/>
              </w:rPr>
            </w:pPr>
            <w:r>
              <w:rPr>
                <w:b/>
              </w:rPr>
              <w:t>Sep</w:t>
            </w:r>
            <w:r w:rsidR="000A6ED0" w:rsidRPr="000A6ED0">
              <w:rPr>
                <w:b/>
              </w:rPr>
              <w:t xml:space="preserve"> 6: Deaf Ministry</w:t>
            </w:r>
            <w:r w:rsidR="00855D8C">
              <w:rPr>
                <w:b/>
              </w:rPr>
              <w:t xml:space="preserve"> in Newfoundland</w:t>
            </w:r>
          </w:p>
          <w:p w:rsidR="00D2085C" w:rsidRPr="00D2085C" w:rsidRDefault="00D2085C" w:rsidP="00855D8C">
            <w:pPr>
              <w:ind w:hanging="14"/>
            </w:pPr>
            <w:r w:rsidRPr="00D2085C">
              <w:t>St. John’s, NL</w:t>
            </w:r>
          </w:p>
        </w:tc>
      </w:tr>
      <w:tr w:rsidR="000A6ED0" w:rsidRPr="000A6ED0" w:rsidTr="007A5E04">
        <w:tc>
          <w:tcPr>
            <w:tcW w:w="6655" w:type="dxa"/>
          </w:tcPr>
          <w:p w:rsidR="00932A4D" w:rsidRPr="00932A4D" w:rsidRDefault="000A6ED0" w:rsidP="00B22CAB">
            <w:r w:rsidRPr="000A6ED0">
              <w:t>Our gifts for Mission &amp; Service support the i</w:t>
            </w:r>
            <w:r w:rsidR="00932A4D">
              <w:t>mportant work of reconciliation, including the National Indigenous Spiritual Gathering every three years</w:t>
            </w:r>
            <w:r w:rsidRPr="000A6ED0">
              <w:t xml:space="preserve">. </w:t>
            </w:r>
            <w:r w:rsidR="00932A4D">
              <w:t xml:space="preserve">In August 2019 the Gathering was </w:t>
            </w:r>
            <w:r w:rsidR="00B22CAB">
              <w:t>held</w:t>
            </w:r>
            <w:r w:rsidRPr="000A6ED0">
              <w:t xml:space="preserve"> on the territory of the Chippewas of Rama near Orillia, </w:t>
            </w:r>
            <w:r w:rsidR="00B22CAB">
              <w:t>ON</w:t>
            </w:r>
            <w:r w:rsidRPr="000A6ED0">
              <w:t xml:space="preserve">, </w:t>
            </w:r>
            <w:r w:rsidR="00932A4D">
              <w:t xml:space="preserve">where Indigenous members </w:t>
            </w:r>
            <w:r w:rsidRPr="000A6ED0">
              <w:t>decide</w:t>
            </w:r>
            <w:r w:rsidR="00932A4D">
              <w:t>d</w:t>
            </w:r>
            <w:r w:rsidRPr="000A6ED0">
              <w:t xml:space="preserve"> on the structure and priorities for the self-determining Indigenous church within the United Church.</w:t>
            </w:r>
          </w:p>
        </w:tc>
        <w:tc>
          <w:tcPr>
            <w:tcW w:w="2705" w:type="dxa"/>
          </w:tcPr>
          <w:p w:rsidR="000A6ED0" w:rsidRPr="000A6ED0" w:rsidRDefault="005013A3" w:rsidP="002B13AE">
            <w:pPr>
              <w:ind w:hanging="14"/>
              <w:rPr>
                <w:b/>
              </w:rPr>
            </w:pPr>
            <w:r w:rsidRPr="005013A3">
              <w:rPr>
                <w:b/>
              </w:rPr>
              <w:t>Sep</w:t>
            </w:r>
            <w:r w:rsidR="000A6ED0" w:rsidRPr="000A6ED0">
              <w:rPr>
                <w:b/>
              </w:rPr>
              <w:t xml:space="preserve"> 13: National Indigenous Spiritual Gathering</w:t>
            </w:r>
            <w:r w:rsidR="00AF7CDE">
              <w:rPr>
                <w:b/>
              </w:rPr>
              <w:t xml:space="preserve"> 2019</w:t>
            </w:r>
          </w:p>
          <w:p w:rsidR="000A6ED0" w:rsidRPr="000A6ED0" w:rsidRDefault="002268A1" w:rsidP="002B13AE">
            <w:pPr>
              <w:ind w:hanging="14"/>
            </w:pPr>
            <w:r w:rsidRPr="000A6ED0">
              <w:t>National Indigenous Church</w:t>
            </w:r>
            <w:r>
              <w:t>, United Church reconciliation work</w:t>
            </w:r>
          </w:p>
        </w:tc>
      </w:tr>
      <w:tr w:rsidR="000A6ED0" w:rsidRPr="000A6ED0" w:rsidTr="007A5E04">
        <w:tc>
          <w:tcPr>
            <w:tcW w:w="6655" w:type="dxa"/>
          </w:tcPr>
          <w:p w:rsidR="000A6ED0" w:rsidRPr="000A6ED0" w:rsidRDefault="000A6ED0" w:rsidP="00166545">
            <w:pPr>
              <w:rPr>
                <w:rFonts w:eastAsiaTheme="minorHAnsi"/>
              </w:rPr>
            </w:pPr>
            <w:r w:rsidRPr="000A6ED0">
              <w:t>Mission &amp; Service</w:t>
            </w:r>
            <w:r w:rsidR="00166545">
              <w:t>‒</w:t>
            </w:r>
            <w:r w:rsidRPr="000A6ED0">
              <w:t xml:space="preserve">funded global partner </w:t>
            </w:r>
            <w:r w:rsidR="00166545">
              <w:t>t</w:t>
            </w:r>
            <w:r w:rsidRPr="000A6ED0">
              <w:t>he Cuban Council of Churches has united two goals in a pilot project: encouraging sustainable farming and creating churches that are more inclusive of people with disabilities.</w:t>
            </w:r>
          </w:p>
        </w:tc>
        <w:tc>
          <w:tcPr>
            <w:tcW w:w="2705" w:type="dxa"/>
          </w:tcPr>
          <w:p w:rsidR="000A6ED0" w:rsidRPr="000A6ED0" w:rsidRDefault="005013A3" w:rsidP="002B13AE">
            <w:pPr>
              <w:ind w:hanging="14"/>
              <w:rPr>
                <w:b/>
              </w:rPr>
            </w:pPr>
            <w:r w:rsidRPr="005013A3">
              <w:rPr>
                <w:b/>
              </w:rPr>
              <w:t>Sep</w:t>
            </w:r>
            <w:r w:rsidR="000A6ED0" w:rsidRPr="000A6ED0">
              <w:rPr>
                <w:b/>
              </w:rPr>
              <w:t xml:space="preserve"> 20: </w:t>
            </w:r>
            <w:r w:rsidRPr="005013A3">
              <w:rPr>
                <w:b/>
              </w:rPr>
              <w:t>Disabled Farmers</w:t>
            </w:r>
            <w:r w:rsidR="000A6ED0" w:rsidRPr="000A6ED0">
              <w:rPr>
                <w:b/>
              </w:rPr>
              <w:t xml:space="preserve"> in Cuba</w:t>
            </w:r>
          </w:p>
          <w:p w:rsidR="000A6ED0" w:rsidRPr="000A6ED0" w:rsidRDefault="000A6ED0" w:rsidP="002B13AE">
            <w:pPr>
              <w:ind w:hanging="14"/>
            </w:pPr>
            <w:r w:rsidRPr="000A6ED0">
              <w:t>Cuban Council of Churches</w:t>
            </w:r>
          </w:p>
        </w:tc>
      </w:tr>
      <w:tr w:rsidR="000A6ED0" w:rsidRPr="000A6ED0" w:rsidTr="007A5E04">
        <w:tc>
          <w:tcPr>
            <w:tcW w:w="6655" w:type="dxa"/>
          </w:tcPr>
          <w:p w:rsidR="000A6ED0" w:rsidRPr="000A6ED0" w:rsidRDefault="000A6ED0" w:rsidP="003E1EF7">
            <w:pPr>
              <w:rPr>
                <w:rFonts w:eastAsiaTheme="minorHAnsi"/>
              </w:rPr>
            </w:pPr>
            <w:r w:rsidRPr="000A6ED0">
              <w:t>Our Mission &amp; Service grants for community ministries like Bissell Centr</w:t>
            </w:r>
            <w:r w:rsidR="00166545">
              <w:t>e’s Outreach Housing Team offer</w:t>
            </w:r>
            <w:r w:rsidR="003E1EF7">
              <w:t xml:space="preserve"> hope for safe and affordable housing to homeless people, as well as </w:t>
            </w:r>
            <w:proofErr w:type="spellStart"/>
            <w:r w:rsidR="003E1EF7">
              <w:t>followup</w:t>
            </w:r>
            <w:proofErr w:type="spellEnd"/>
            <w:r w:rsidR="003E1EF7">
              <w:t xml:space="preserve"> support.</w:t>
            </w:r>
          </w:p>
        </w:tc>
        <w:tc>
          <w:tcPr>
            <w:tcW w:w="2705" w:type="dxa"/>
          </w:tcPr>
          <w:p w:rsidR="000A6ED0" w:rsidRPr="000A6ED0" w:rsidRDefault="005013A3" w:rsidP="002B13AE">
            <w:pPr>
              <w:ind w:hanging="14"/>
              <w:rPr>
                <w:b/>
              </w:rPr>
            </w:pPr>
            <w:r w:rsidRPr="005013A3">
              <w:rPr>
                <w:b/>
              </w:rPr>
              <w:t>Sep</w:t>
            </w:r>
            <w:r w:rsidR="000A6ED0" w:rsidRPr="000A6ED0">
              <w:rPr>
                <w:b/>
              </w:rPr>
              <w:t xml:space="preserve"> 27: Bissell Centre </w:t>
            </w:r>
            <w:r w:rsidRPr="005013A3">
              <w:rPr>
                <w:b/>
              </w:rPr>
              <w:t>Offers H</w:t>
            </w:r>
            <w:r w:rsidR="000A6ED0" w:rsidRPr="000A6ED0">
              <w:rPr>
                <w:b/>
              </w:rPr>
              <w:t>ope</w:t>
            </w:r>
            <w:r w:rsidR="00AF7CDE">
              <w:rPr>
                <w:b/>
              </w:rPr>
              <w:t xml:space="preserve"> and Housing Help</w:t>
            </w:r>
          </w:p>
          <w:p w:rsidR="000A6ED0" w:rsidRPr="000A6ED0" w:rsidRDefault="000A6ED0" w:rsidP="002B13AE">
            <w:pPr>
              <w:ind w:hanging="14"/>
            </w:pPr>
            <w:r w:rsidRPr="000A6ED0">
              <w:t>Bissell Centre</w:t>
            </w:r>
            <w:r w:rsidR="00AF7CDE">
              <w:t>, Edmonton</w:t>
            </w:r>
          </w:p>
        </w:tc>
      </w:tr>
      <w:tr w:rsidR="000A6ED0" w:rsidRPr="000A6ED0" w:rsidTr="007A5E04">
        <w:tc>
          <w:tcPr>
            <w:tcW w:w="6655" w:type="dxa"/>
          </w:tcPr>
          <w:p w:rsidR="000A6ED0" w:rsidRPr="003E1EF7" w:rsidRDefault="000A6ED0" w:rsidP="00EB78F7">
            <w:pPr>
              <w:rPr>
                <w:lang w:val="en" w:eastAsia="en-CA"/>
              </w:rPr>
            </w:pPr>
            <w:r w:rsidRPr="000A6ED0">
              <w:rPr>
                <w:lang w:val="en" w:eastAsia="en-CA"/>
              </w:rPr>
              <w:t>Women fo</w:t>
            </w:r>
            <w:r w:rsidR="00EB78F7">
              <w:rPr>
                <w:lang w:val="en" w:eastAsia="en-CA"/>
              </w:rPr>
              <w:t>r Change is a Mission &amp; Service</w:t>
            </w:r>
            <w:r w:rsidR="00EB78F7">
              <w:t>‒</w:t>
            </w:r>
            <w:r w:rsidRPr="000A6ED0">
              <w:rPr>
                <w:lang w:val="en" w:eastAsia="en-CA"/>
              </w:rPr>
              <w:t>funded global partner that empowers girls and young women</w:t>
            </w:r>
            <w:r w:rsidR="00EB78F7">
              <w:rPr>
                <w:lang w:val="en" w:eastAsia="en-CA"/>
              </w:rPr>
              <w:t xml:space="preserve"> in Zambia, especially in rural areas,</w:t>
            </w:r>
            <w:r w:rsidRPr="000A6ED0">
              <w:rPr>
                <w:lang w:val="en" w:eastAsia="en-CA"/>
              </w:rPr>
              <w:t xml:space="preserve"> through education.</w:t>
            </w:r>
            <w:r w:rsidR="002B13AE">
              <w:rPr>
                <w:lang w:val="en" w:eastAsia="en-CA"/>
              </w:rPr>
              <w:t xml:space="preserve"> </w:t>
            </w:r>
            <w:r w:rsidR="00EB78F7">
              <w:rPr>
                <w:lang w:val="en" w:eastAsia="en-CA"/>
              </w:rPr>
              <w:t>T</w:t>
            </w:r>
            <w:r w:rsidRPr="000A6ED0">
              <w:rPr>
                <w:lang w:val="en" w:eastAsia="en-CA"/>
              </w:rPr>
              <w:t xml:space="preserve">he United Church Women </w:t>
            </w:r>
            <w:r w:rsidR="00EB78F7">
              <w:rPr>
                <w:lang w:val="en" w:eastAsia="en-CA"/>
              </w:rPr>
              <w:t>have</w:t>
            </w:r>
            <w:r w:rsidRPr="000A6ED0">
              <w:rPr>
                <w:lang w:val="en" w:eastAsia="en-CA"/>
              </w:rPr>
              <w:t xml:space="preserve"> decided to support Women for Change as their major project for three years.</w:t>
            </w:r>
          </w:p>
        </w:tc>
        <w:tc>
          <w:tcPr>
            <w:tcW w:w="2705" w:type="dxa"/>
          </w:tcPr>
          <w:p w:rsidR="000A6ED0" w:rsidRPr="000A6ED0" w:rsidRDefault="000A6ED0" w:rsidP="002B13AE">
            <w:pPr>
              <w:ind w:hanging="14"/>
              <w:rPr>
                <w:b/>
              </w:rPr>
            </w:pPr>
            <w:r w:rsidRPr="000A6ED0">
              <w:rPr>
                <w:b/>
              </w:rPr>
              <w:t>Oct 4:</w:t>
            </w:r>
            <w:r w:rsidR="005013A3" w:rsidRPr="005013A3">
              <w:rPr>
                <w:b/>
              </w:rPr>
              <w:t xml:space="preserve"> </w:t>
            </w:r>
            <w:r w:rsidRPr="000A6ED0">
              <w:rPr>
                <w:b/>
              </w:rPr>
              <w:t>Access to Education in Zambia</w:t>
            </w:r>
          </w:p>
          <w:p w:rsidR="000A6ED0" w:rsidRPr="000A6ED0" w:rsidRDefault="000A6ED0" w:rsidP="002B13AE">
            <w:pPr>
              <w:ind w:hanging="14"/>
            </w:pPr>
            <w:r w:rsidRPr="000A6ED0">
              <w:t>UCW and Women for Change</w:t>
            </w:r>
            <w:r w:rsidR="005013A3">
              <w:t>, Zambia</w:t>
            </w:r>
          </w:p>
        </w:tc>
      </w:tr>
      <w:tr w:rsidR="000A6ED0" w:rsidRPr="000A6ED0" w:rsidTr="007A5E04">
        <w:tc>
          <w:tcPr>
            <w:tcW w:w="6655" w:type="dxa"/>
          </w:tcPr>
          <w:p w:rsidR="000A6ED0" w:rsidRPr="000A6ED0" w:rsidRDefault="000A6ED0" w:rsidP="002B13AE">
            <w:pPr>
              <w:rPr>
                <w:rFonts w:eastAsiaTheme="minorHAnsi"/>
              </w:rPr>
            </w:pPr>
            <w:r w:rsidRPr="000A6ED0">
              <w:rPr>
                <w:lang w:eastAsia="en-CA"/>
              </w:rPr>
              <w:t>Our gifts for Mission &amp; Service support theological education in seven theological schools across Canada. Emmanuel College in Toronto is one of them.</w:t>
            </w:r>
          </w:p>
        </w:tc>
        <w:tc>
          <w:tcPr>
            <w:tcW w:w="2705" w:type="dxa"/>
          </w:tcPr>
          <w:p w:rsidR="000A6ED0" w:rsidRPr="000A6ED0" w:rsidRDefault="000A6ED0" w:rsidP="002B13AE">
            <w:pPr>
              <w:ind w:hanging="14"/>
              <w:rPr>
                <w:b/>
              </w:rPr>
            </w:pPr>
            <w:r w:rsidRPr="000A6ED0">
              <w:rPr>
                <w:b/>
              </w:rPr>
              <w:t xml:space="preserve">Oct 11: </w:t>
            </w:r>
            <w:r w:rsidR="005013A3" w:rsidRPr="005013A3">
              <w:rPr>
                <w:b/>
              </w:rPr>
              <w:t>T</w:t>
            </w:r>
            <w:r w:rsidRPr="000A6ED0">
              <w:rPr>
                <w:b/>
              </w:rPr>
              <w:t>aking a Leap of Faith</w:t>
            </w:r>
          </w:p>
          <w:p w:rsidR="000A6ED0" w:rsidRPr="000A6ED0" w:rsidRDefault="000A6ED0" w:rsidP="002B13AE">
            <w:pPr>
              <w:ind w:hanging="14"/>
            </w:pPr>
            <w:r w:rsidRPr="000A6ED0">
              <w:t>Emmanuel College</w:t>
            </w:r>
            <w:r w:rsidR="005013A3">
              <w:t>, Toronto</w:t>
            </w:r>
          </w:p>
        </w:tc>
      </w:tr>
      <w:tr w:rsidR="000A6ED0" w:rsidRPr="000A6ED0" w:rsidTr="007A5E04">
        <w:tc>
          <w:tcPr>
            <w:tcW w:w="6655" w:type="dxa"/>
          </w:tcPr>
          <w:p w:rsidR="000A6ED0" w:rsidRPr="000A6ED0" w:rsidRDefault="000A6ED0" w:rsidP="002206CB">
            <w:pPr>
              <w:rPr>
                <w:rFonts w:eastAsiaTheme="minorHAnsi"/>
              </w:rPr>
            </w:pPr>
            <w:r w:rsidRPr="000A6ED0">
              <w:rPr>
                <w:rFonts w:eastAsia="Calibri" w:cs="Calibri"/>
              </w:rPr>
              <w:t>Our gifts for Mission &amp; Service support community ministries as well as Healing Fund projects like the weekly sharing circle at St</w:t>
            </w:r>
            <w:r w:rsidR="002206CB">
              <w:rPr>
                <w:rFonts w:eastAsia="Calibri" w:cs="Calibri"/>
              </w:rPr>
              <w:t>. Matthews Maryland in Winnipeg</w:t>
            </w:r>
            <w:r w:rsidRPr="000A6ED0">
              <w:rPr>
                <w:rFonts w:eastAsia="Calibri" w:cs="Calibri"/>
              </w:rPr>
              <w:t>. This community ministry offers health and wellness programs to meet basic needs and help families thrive.</w:t>
            </w:r>
          </w:p>
        </w:tc>
        <w:tc>
          <w:tcPr>
            <w:tcW w:w="2705" w:type="dxa"/>
          </w:tcPr>
          <w:p w:rsidR="000A6ED0" w:rsidRPr="000A6ED0" w:rsidRDefault="000A6ED0" w:rsidP="002B13AE">
            <w:pPr>
              <w:ind w:hanging="14"/>
              <w:rPr>
                <w:b/>
              </w:rPr>
            </w:pPr>
            <w:r w:rsidRPr="000A6ED0">
              <w:rPr>
                <w:b/>
              </w:rPr>
              <w:t>Oct 18: Sharing Circle Lifts Indigenous Voices</w:t>
            </w:r>
          </w:p>
          <w:p w:rsidR="000A6ED0" w:rsidRPr="000A6ED0" w:rsidRDefault="005013A3" w:rsidP="00AF7CDE">
            <w:pPr>
              <w:ind w:hanging="14"/>
            </w:pPr>
            <w:r>
              <w:t>The Healing Fund and St. Matthews Maryland, Winnipeg</w:t>
            </w:r>
          </w:p>
        </w:tc>
      </w:tr>
      <w:tr w:rsidR="000A6ED0" w:rsidRPr="000A6ED0" w:rsidTr="007A5E04">
        <w:tc>
          <w:tcPr>
            <w:tcW w:w="6655" w:type="dxa"/>
          </w:tcPr>
          <w:p w:rsidR="000A6ED0" w:rsidRPr="000A6ED0" w:rsidRDefault="000A6ED0" w:rsidP="002B13AE">
            <w:r w:rsidRPr="000A6ED0">
              <w:t>Thank you to our ministers. Thank you for the sermons, the prayers, and the visits. Thank you for the times you leave your own families to sit with someone else’s. Thank you for your leadership and your late nights. Thank you for answering God’s call and living it out in The United Church of Canada. Thanks to our gifts for Mission &amp; Service, ministers are supported through training at theological schools and education centres and through continuing education.</w:t>
            </w:r>
          </w:p>
        </w:tc>
        <w:tc>
          <w:tcPr>
            <w:tcW w:w="2705" w:type="dxa"/>
          </w:tcPr>
          <w:p w:rsidR="000A6ED0" w:rsidRPr="000A6ED0" w:rsidRDefault="000A6ED0" w:rsidP="002B13AE">
            <w:pPr>
              <w:ind w:hanging="14"/>
              <w:rPr>
                <w:b/>
              </w:rPr>
            </w:pPr>
            <w:r w:rsidRPr="000A6ED0">
              <w:rPr>
                <w:b/>
              </w:rPr>
              <w:t>Oct 25:</w:t>
            </w:r>
            <w:r w:rsidR="002B13AE" w:rsidRPr="005013A3">
              <w:rPr>
                <w:b/>
              </w:rPr>
              <w:t xml:space="preserve"> </w:t>
            </w:r>
            <w:r w:rsidRPr="000A6ED0">
              <w:rPr>
                <w:b/>
              </w:rPr>
              <w:t>We Love Our Ministers</w:t>
            </w:r>
            <w:r w:rsidR="00AF7CDE">
              <w:rPr>
                <w:b/>
              </w:rPr>
              <w:t>!</w:t>
            </w:r>
          </w:p>
          <w:p w:rsidR="000A6ED0" w:rsidRPr="000A6ED0" w:rsidRDefault="00AF7CDE" w:rsidP="00AF7CDE">
            <w:pPr>
              <w:ind w:hanging="14"/>
            </w:pPr>
            <w:r>
              <w:t>Theological schools, education centres, and continuing education for ministry</w:t>
            </w:r>
          </w:p>
        </w:tc>
      </w:tr>
      <w:tr w:rsidR="000A6ED0" w:rsidRPr="000A6ED0" w:rsidTr="007A5E04">
        <w:tc>
          <w:tcPr>
            <w:tcW w:w="6655" w:type="dxa"/>
          </w:tcPr>
          <w:p w:rsidR="000A6ED0" w:rsidRPr="000A6ED0" w:rsidRDefault="000A6ED0" w:rsidP="00FE6330">
            <w:pPr>
              <w:rPr>
                <w:rFonts w:cstheme="minorHAnsi"/>
              </w:rPr>
            </w:pPr>
            <w:r w:rsidRPr="000A6ED0">
              <w:t>Mission &amp; Service partner the Joint Christian Committee for Social Service in Lebanon</w:t>
            </w:r>
            <w:r w:rsidR="00FE6330">
              <w:t xml:space="preserve"> offers Palestinian refugees </w:t>
            </w:r>
            <w:r w:rsidRPr="000A6ED0">
              <w:t xml:space="preserve">aged 11–15 </w:t>
            </w:r>
            <w:r w:rsidR="00FE6330">
              <w:t>a program called</w:t>
            </w:r>
            <w:r w:rsidRPr="000A6ED0">
              <w:t xml:space="preserve"> Children on the Go.</w:t>
            </w:r>
            <w:r w:rsidR="00FE6330">
              <w:t xml:space="preserve"> It teaches conflict resolution and offers vocational training</w:t>
            </w:r>
          </w:p>
        </w:tc>
        <w:tc>
          <w:tcPr>
            <w:tcW w:w="2705" w:type="dxa"/>
          </w:tcPr>
          <w:p w:rsidR="00FE6330" w:rsidRPr="00FE6330" w:rsidRDefault="000A6ED0" w:rsidP="00FE6330">
            <w:pPr>
              <w:rPr>
                <w:b/>
              </w:rPr>
            </w:pPr>
            <w:r w:rsidRPr="00FE6330">
              <w:rPr>
                <w:b/>
              </w:rPr>
              <w:t>Nov 1: Young Palestinian Refugees</w:t>
            </w:r>
          </w:p>
          <w:p w:rsidR="000A6ED0" w:rsidRPr="00FE6330" w:rsidRDefault="000A6ED0" w:rsidP="00FE6330">
            <w:r w:rsidRPr="00FE6330">
              <w:lastRenderedPageBreak/>
              <w:t>Joint Christian Committee for Social Service in Lebanon</w:t>
            </w:r>
          </w:p>
        </w:tc>
      </w:tr>
      <w:tr w:rsidR="000A6ED0" w:rsidRPr="000A6ED0" w:rsidTr="007A5E04">
        <w:tc>
          <w:tcPr>
            <w:tcW w:w="6655" w:type="dxa"/>
          </w:tcPr>
          <w:p w:rsidR="000A6ED0" w:rsidRPr="000A6ED0" w:rsidRDefault="000A6ED0" w:rsidP="000B485B">
            <w:r w:rsidRPr="000A6ED0">
              <w:rPr>
                <w:shd w:val="clear" w:color="auto" w:fill="FFFFFF"/>
              </w:rPr>
              <w:lastRenderedPageBreak/>
              <w:t>The United Church of Canada has a rich history of</w:t>
            </w:r>
            <w:r w:rsidR="00EE4D73">
              <w:rPr>
                <w:shd w:val="clear" w:color="auto" w:fill="FFFFFF"/>
              </w:rPr>
              <w:t xml:space="preserve"> saints who have gone before us</w:t>
            </w:r>
            <w:r w:rsidRPr="000A6ED0">
              <w:rPr>
                <w:shd w:val="clear" w:color="auto" w:fill="FFFFFF"/>
              </w:rPr>
              <w:t xml:space="preserve"> but whose influence is still being felt. </w:t>
            </w:r>
            <w:r w:rsidR="00EE4D73">
              <w:rPr>
                <w:shd w:val="clear" w:color="auto" w:fill="FFFFFF"/>
              </w:rPr>
              <w:t>B</w:t>
            </w:r>
            <w:r w:rsidR="000B485B">
              <w:rPr>
                <w:shd w:val="clear" w:color="auto" w:fill="FFFFFF"/>
              </w:rPr>
              <w:t xml:space="preserve">etty Gale was a missionary </w:t>
            </w:r>
            <w:r w:rsidR="00EE4D73">
              <w:rPr>
                <w:shd w:val="clear" w:color="auto" w:fill="FFFFFF"/>
              </w:rPr>
              <w:t xml:space="preserve">who showed </w:t>
            </w:r>
            <w:r w:rsidRPr="000A6ED0">
              <w:rPr>
                <w:shd w:val="clear" w:color="auto" w:fill="FFFFFF"/>
              </w:rPr>
              <w:t xml:space="preserve">the amazing </w:t>
            </w:r>
            <w:r w:rsidR="00EE4D73">
              <w:rPr>
                <w:shd w:val="clear" w:color="auto" w:fill="FFFFFF"/>
              </w:rPr>
              <w:t xml:space="preserve">things Mission &amp; Service can do. Born in China to missionary parents, she returned there in the 1930s after </w:t>
            </w:r>
            <w:r w:rsidR="000B485B">
              <w:rPr>
                <w:shd w:val="clear" w:color="auto" w:fill="FFFFFF"/>
              </w:rPr>
              <w:t xml:space="preserve">training to be a nurse. </w:t>
            </w:r>
            <w:r w:rsidRPr="000A6ED0">
              <w:rPr>
                <w:shd w:val="clear" w:color="auto" w:fill="FFFFFF"/>
              </w:rPr>
              <w:t xml:space="preserve">The Second World War took its toll on Betty and </w:t>
            </w:r>
            <w:r w:rsidR="000B485B">
              <w:rPr>
                <w:shd w:val="clear" w:color="auto" w:fill="FFFFFF"/>
              </w:rPr>
              <w:t xml:space="preserve">her husband </w:t>
            </w:r>
            <w:r w:rsidRPr="000A6ED0">
              <w:rPr>
                <w:shd w:val="clear" w:color="auto" w:fill="FFFFFF"/>
              </w:rPr>
              <w:t xml:space="preserve">Godfrey Gale as they spent the years in a </w:t>
            </w:r>
            <w:r w:rsidR="000B485B">
              <w:rPr>
                <w:shd w:val="clear" w:color="auto" w:fill="FFFFFF"/>
              </w:rPr>
              <w:t xml:space="preserve">Japanese prisoner of war </w:t>
            </w:r>
            <w:r w:rsidRPr="000A6ED0">
              <w:rPr>
                <w:shd w:val="clear" w:color="auto" w:fill="FFFFFF"/>
              </w:rPr>
              <w:t xml:space="preserve">camp. </w:t>
            </w:r>
          </w:p>
        </w:tc>
        <w:tc>
          <w:tcPr>
            <w:tcW w:w="2705" w:type="dxa"/>
          </w:tcPr>
          <w:p w:rsidR="000A6ED0" w:rsidRPr="000A6ED0" w:rsidRDefault="000A6ED0" w:rsidP="002B13AE">
            <w:pPr>
              <w:ind w:hanging="14"/>
              <w:rPr>
                <w:b/>
              </w:rPr>
            </w:pPr>
            <w:r w:rsidRPr="000A6ED0">
              <w:rPr>
                <w:b/>
              </w:rPr>
              <w:t>Nov 8: A Mish-Kid of China: Betty Gale</w:t>
            </w:r>
          </w:p>
          <w:p w:rsidR="000A6ED0" w:rsidRPr="000A6ED0" w:rsidRDefault="000A6ED0" w:rsidP="005013A3">
            <w:pPr>
              <w:ind w:hanging="14"/>
            </w:pPr>
            <w:r w:rsidRPr="000A6ED0">
              <w:t xml:space="preserve">Past </w:t>
            </w:r>
            <w:r w:rsidR="005013A3">
              <w:t>overseas p</w:t>
            </w:r>
            <w:r w:rsidRPr="000A6ED0">
              <w:t>ersonnel</w:t>
            </w:r>
          </w:p>
        </w:tc>
      </w:tr>
      <w:tr w:rsidR="000A6ED0" w:rsidRPr="000A6ED0" w:rsidTr="007A5E04">
        <w:tc>
          <w:tcPr>
            <w:tcW w:w="6655" w:type="dxa"/>
          </w:tcPr>
          <w:p w:rsidR="000A6ED0" w:rsidRPr="000A6ED0" w:rsidRDefault="000A6ED0" w:rsidP="002B13AE">
            <w:pPr>
              <w:rPr>
                <w:rFonts w:eastAsiaTheme="minorHAnsi"/>
              </w:rPr>
            </w:pPr>
            <w:r w:rsidRPr="000A6ED0">
              <w:rPr>
                <w:shd w:val="clear" w:color="auto" w:fill="FFFFFF"/>
              </w:rPr>
              <w:t>Inspiring young people to make the world a better place is the vision of The GO Project, a ministry of Islington United Church in Toronto. Since its inception in 2007, the project has welcomed more than 1,500 staff and participants in its children- and youth-focused ministries. Not only have the lives of young people been transformed, but Spirit-filled young people have also returned to their communities and their churches to help change the lives of others.</w:t>
            </w:r>
          </w:p>
        </w:tc>
        <w:tc>
          <w:tcPr>
            <w:tcW w:w="2705" w:type="dxa"/>
          </w:tcPr>
          <w:p w:rsidR="000A6ED0" w:rsidRPr="000A6ED0" w:rsidRDefault="000A6ED0" w:rsidP="002B13AE">
            <w:pPr>
              <w:ind w:hanging="14"/>
              <w:rPr>
                <w:b/>
              </w:rPr>
            </w:pPr>
            <w:r w:rsidRPr="000A6ED0">
              <w:rPr>
                <w:b/>
              </w:rPr>
              <w:t>Nov 15: Transforming Young Lives and the World</w:t>
            </w:r>
          </w:p>
          <w:p w:rsidR="000A6ED0" w:rsidRPr="000A6ED0" w:rsidRDefault="005013A3" w:rsidP="002B13AE">
            <w:pPr>
              <w:ind w:hanging="14"/>
            </w:pPr>
            <w:r>
              <w:t>The GO P</w:t>
            </w:r>
            <w:r w:rsidR="00AF7CDE">
              <w:t>roject</w:t>
            </w:r>
          </w:p>
        </w:tc>
      </w:tr>
      <w:tr w:rsidR="000A6ED0" w:rsidRPr="000A6ED0" w:rsidTr="007A5E04">
        <w:tc>
          <w:tcPr>
            <w:tcW w:w="6655" w:type="dxa"/>
          </w:tcPr>
          <w:p w:rsidR="000A6ED0" w:rsidRPr="000A6ED0" w:rsidRDefault="000A6ED0" w:rsidP="00802EBA">
            <w:pPr>
              <w:rPr>
                <w:rFonts w:eastAsiaTheme="minorHAnsi" w:cstheme="minorBidi"/>
              </w:rPr>
            </w:pPr>
            <w:r w:rsidRPr="000A6ED0">
              <w:rPr>
                <w:lang w:eastAsia="en-CA"/>
              </w:rPr>
              <w:t>There is no place like camp for campers and staff alike to live life to the fullest, experience the beauty and wonder of creation, and build meaningful relationships. Thanks to your gifts for Mission &amp; Service</w:t>
            </w:r>
            <w:r w:rsidR="00802EBA">
              <w:rPr>
                <w:lang w:eastAsia="en-CA"/>
              </w:rPr>
              <w:t>,</w:t>
            </w:r>
            <w:r w:rsidRPr="000A6ED0">
              <w:rPr>
                <w:lang w:eastAsia="en-CA"/>
              </w:rPr>
              <w:t xml:space="preserve"> campers can continue to have meaningful experiences at Camp McDougall in Thessalon, ON</w:t>
            </w:r>
            <w:r w:rsidR="004D5508">
              <w:rPr>
                <w:lang w:eastAsia="en-CA"/>
              </w:rPr>
              <w:t>.</w:t>
            </w:r>
          </w:p>
        </w:tc>
        <w:tc>
          <w:tcPr>
            <w:tcW w:w="2705" w:type="dxa"/>
          </w:tcPr>
          <w:p w:rsidR="000A6ED0" w:rsidRPr="000A6ED0" w:rsidRDefault="000A6ED0" w:rsidP="002B13AE">
            <w:pPr>
              <w:ind w:hanging="14"/>
              <w:rPr>
                <w:b/>
              </w:rPr>
            </w:pPr>
            <w:r w:rsidRPr="000A6ED0">
              <w:rPr>
                <w:b/>
              </w:rPr>
              <w:t>Nov 22: Experiencing Magic at Camp MacDougall</w:t>
            </w:r>
          </w:p>
          <w:p w:rsidR="000A6ED0" w:rsidRPr="000A6ED0" w:rsidRDefault="005013A3" w:rsidP="002B13AE">
            <w:r>
              <w:t>Camp McDougall, Thessalon, ON</w:t>
            </w:r>
          </w:p>
        </w:tc>
      </w:tr>
      <w:tr w:rsidR="000A6ED0" w:rsidRPr="000A6ED0" w:rsidTr="007A5E04">
        <w:tc>
          <w:tcPr>
            <w:tcW w:w="6655" w:type="dxa"/>
          </w:tcPr>
          <w:p w:rsidR="000A6ED0" w:rsidRPr="001C01E2" w:rsidRDefault="000A6ED0" w:rsidP="002B13AE">
            <w:r w:rsidRPr="001C01E2">
              <w:t>Our gifts for Mission &amp; Service make United Church camps, like Golden lake Camp in Ontario, places where many are transformed.</w:t>
            </w:r>
          </w:p>
        </w:tc>
        <w:tc>
          <w:tcPr>
            <w:tcW w:w="2705" w:type="dxa"/>
          </w:tcPr>
          <w:p w:rsidR="000A6ED0" w:rsidRPr="001C01E2" w:rsidRDefault="000A6ED0" w:rsidP="002B13AE">
            <w:pPr>
              <w:ind w:hanging="14"/>
              <w:rPr>
                <w:b/>
              </w:rPr>
            </w:pPr>
            <w:r w:rsidRPr="001C01E2">
              <w:rPr>
                <w:b/>
              </w:rPr>
              <w:t>Nov 29: Growing at Golden Lake Camp</w:t>
            </w:r>
          </w:p>
          <w:p w:rsidR="000A6ED0" w:rsidRPr="000A6ED0" w:rsidRDefault="005013A3" w:rsidP="006409BB">
            <w:pPr>
              <w:ind w:hanging="14"/>
            </w:pPr>
            <w:r w:rsidRPr="001C01E2">
              <w:t xml:space="preserve">Golden Lake Camp, </w:t>
            </w:r>
            <w:r w:rsidR="006409BB" w:rsidRPr="001C01E2">
              <w:t>Golden Lake</w:t>
            </w:r>
            <w:r w:rsidRPr="001C01E2">
              <w:t>, ON</w:t>
            </w:r>
          </w:p>
        </w:tc>
      </w:tr>
      <w:tr w:rsidR="000A6ED0" w:rsidRPr="000A6ED0" w:rsidTr="007A5E04">
        <w:tc>
          <w:tcPr>
            <w:tcW w:w="6655" w:type="dxa"/>
          </w:tcPr>
          <w:p w:rsidR="000A6ED0" w:rsidRPr="000A6ED0" w:rsidRDefault="000A6ED0" w:rsidP="0048061B">
            <w:r w:rsidRPr="000A6ED0">
              <w:t>Mission &amp; Service</w:t>
            </w:r>
            <w:r w:rsidR="005013A3">
              <w:t>‒</w:t>
            </w:r>
            <w:r w:rsidRPr="000A6ED0">
              <w:t xml:space="preserve">funded global partner </w:t>
            </w:r>
            <w:r w:rsidR="0048061B">
              <w:t>t</w:t>
            </w:r>
            <w:r w:rsidRPr="000A6ED0">
              <w:t>he World Student Christian Federation</w:t>
            </w:r>
            <w:r w:rsidR="0048061B">
              <w:t>‒</w:t>
            </w:r>
            <w:r w:rsidRPr="000A6ED0">
              <w:t xml:space="preserve">Africa Region gives university students a place to come together in </w:t>
            </w:r>
            <w:r w:rsidR="0048061B">
              <w:t>education, faith, and activism.</w:t>
            </w:r>
          </w:p>
        </w:tc>
        <w:tc>
          <w:tcPr>
            <w:tcW w:w="2705" w:type="dxa"/>
          </w:tcPr>
          <w:p w:rsidR="000A6ED0" w:rsidRPr="000A6ED0" w:rsidRDefault="000A6ED0" w:rsidP="002B13AE">
            <w:pPr>
              <w:ind w:hanging="14"/>
              <w:rPr>
                <w:b/>
              </w:rPr>
            </w:pPr>
            <w:r w:rsidRPr="000A6ED0">
              <w:rPr>
                <w:b/>
              </w:rPr>
              <w:t xml:space="preserve">Dec 6: </w:t>
            </w:r>
            <w:r w:rsidR="006409BB">
              <w:rPr>
                <w:b/>
              </w:rPr>
              <w:t>Leading the Way</w:t>
            </w:r>
          </w:p>
          <w:p w:rsidR="000A6ED0" w:rsidRPr="000A6ED0" w:rsidRDefault="000A6ED0" w:rsidP="002B13AE">
            <w:pPr>
              <w:ind w:hanging="14"/>
              <w:rPr>
                <w:highlight w:val="yellow"/>
              </w:rPr>
            </w:pPr>
            <w:r w:rsidRPr="000A6ED0">
              <w:t>World Student Christian Federation</w:t>
            </w:r>
          </w:p>
        </w:tc>
      </w:tr>
      <w:tr w:rsidR="000A6ED0" w:rsidRPr="000A6ED0" w:rsidTr="007A5E04">
        <w:tc>
          <w:tcPr>
            <w:tcW w:w="6655" w:type="dxa"/>
          </w:tcPr>
          <w:p w:rsidR="000A6ED0" w:rsidRPr="000A6ED0" w:rsidRDefault="000A6ED0" w:rsidP="002B13AE">
            <w:pPr>
              <w:rPr>
                <w:rFonts w:eastAsiaTheme="minorHAnsi"/>
              </w:rPr>
            </w:pPr>
            <w:r w:rsidRPr="000A6ED0">
              <w:t xml:space="preserve">Access to education is a challenge in many parts of the world, particularly in rural areas, and it’s one that Zambia’s Mission &amp; Service partners Women for Change and People’s Action Forum are tackling. </w:t>
            </w:r>
          </w:p>
        </w:tc>
        <w:tc>
          <w:tcPr>
            <w:tcW w:w="2705" w:type="dxa"/>
          </w:tcPr>
          <w:p w:rsidR="000A6ED0" w:rsidRPr="000A6ED0" w:rsidRDefault="000A6ED0" w:rsidP="002B13AE">
            <w:pPr>
              <w:ind w:hanging="14"/>
              <w:rPr>
                <w:b/>
              </w:rPr>
            </w:pPr>
            <w:r w:rsidRPr="000A6ED0">
              <w:rPr>
                <w:b/>
              </w:rPr>
              <w:t>Dec 13: Providing Quality Education in Zambia</w:t>
            </w:r>
          </w:p>
          <w:p w:rsidR="000A6ED0" w:rsidRPr="000A6ED0" w:rsidRDefault="000A6ED0" w:rsidP="0048061B">
            <w:pPr>
              <w:ind w:hanging="14"/>
            </w:pPr>
            <w:r w:rsidRPr="000A6ED0">
              <w:t>Women for Change</w:t>
            </w:r>
            <w:r w:rsidR="0048061B">
              <w:t xml:space="preserve"> and</w:t>
            </w:r>
            <w:r w:rsidR="00D455BF">
              <w:t xml:space="preserve"> People’s Action Forum, Zambia</w:t>
            </w:r>
          </w:p>
        </w:tc>
      </w:tr>
      <w:tr w:rsidR="000A6ED0" w:rsidRPr="000A6ED0" w:rsidTr="007A5E04">
        <w:tc>
          <w:tcPr>
            <w:tcW w:w="6655" w:type="dxa"/>
          </w:tcPr>
          <w:p w:rsidR="000A6ED0" w:rsidRPr="000A6ED0" w:rsidRDefault="000A6ED0" w:rsidP="002E7874">
            <w:pPr>
              <w:rPr>
                <w:shd w:val="clear" w:color="auto" w:fill="FFFFFF"/>
              </w:rPr>
            </w:pPr>
            <w:r w:rsidRPr="000A6ED0">
              <w:t>For decades</w:t>
            </w:r>
            <w:r w:rsidR="002E7874">
              <w:t>,</w:t>
            </w:r>
            <w:r w:rsidRPr="000A6ED0">
              <w:t xml:space="preserve"> </w:t>
            </w:r>
            <w:proofErr w:type="spellStart"/>
            <w:r w:rsidRPr="000A6ED0">
              <w:t>Rohingya</w:t>
            </w:r>
            <w:proofErr w:type="spellEnd"/>
            <w:r w:rsidRPr="000A6ED0">
              <w:t xml:space="preserve"> Muslims in Myanmar faced religious and ethnic persecution, which escalated in 2017. </w:t>
            </w:r>
            <w:r w:rsidR="002E7874">
              <w:t>Almost a million escaped to the town of Cox’s Bazar in Bangladesh to what has become the largest refugee camp in the world</w:t>
            </w:r>
            <w:r w:rsidRPr="000A6ED0">
              <w:t xml:space="preserve">. ACT Alliance, a Mission &amp; Service global ecumenical partner, </w:t>
            </w:r>
            <w:r w:rsidR="002E7874">
              <w:t>works</w:t>
            </w:r>
            <w:r w:rsidRPr="000A6ED0">
              <w:t xml:space="preserve"> </w:t>
            </w:r>
            <w:r w:rsidR="002E7874">
              <w:t>at the</w:t>
            </w:r>
            <w:r w:rsidRPr="000A6ED0">
              <w:t xml:space="preserve"> camp distributing humanitarian aid in the form of food, shelter materials, warm clothing, hygiene kits, safe water, and emergency medical help.</w:t>
            </w:r>
          </w:p>
        </w:tc>
        <w:tc>
          <w:tcPr>
            <w:tcW w:w="2705" w:type="dxa"/>
          </w:tcPr>
          <w:p w:rsidR="000A6ED0" w:rsidRPr="000A6ED0" w:rsidRDefault="000A6ED0" w:rsidP="002B13AE">
            <w:pPr>
              <w:ind w:hanging="14"/>
              <w:rPr>
                <w:b/>
              </w:rPr>
            </w:pPr>
            <w:r w:rsidRPr="000A6ED0">
              <w:rPr>
                <w:b/>
              </w:rPr>
              <w:t xml:space="preserve">Dec 20: Humanitarian Aid </w:t>
            </w:r>
            <w:r w:rsidR="00D455BF">
              <w:rPr>
                <w:b/>
              </w:rPr>
              <w:t>for</w:t>
            </w:r>
            <w:r w:rsidRPr="000A6ED0">
              <w:rPr>
                <w:b/>
              </w:rPr>
              <w:t xml:space="preserve"> Rohingya</w:t>
            </w:r>
          </w:p>
          <w:p w:rsidR="000A6ED0" w:rsidRPr="000A6ED0" w:rsidRDefault="000A6ED0" w:rsidP="002B13AE">
            <w:pPr>
              <w:ind w:hanging="14"/>
            </w:pPr>
            <w:r w:rsidRPr="000A6ED0">
              <w:t>ACT Alliance</w:t>
            </w:r>
          </w:p>
        </w:tc>
      </w:tr>
      <w:tr w:rsidR="000A6ED0" w:rsidRPr="000A6ED0" w:rsidTr="007A5E04">
        <w:tc>
          <w:tcPr>
            <w:tcW w:w="6655" w:type="dxa"/>
          </w:tcPr>
          <w:p w:rsidR="000A6ED0" w:rsidRPr="000A6ED0" w:rsidRDefault="000A6ED0" w:rsidP="002E7874">
            <w:pPr>
              <w:rPr>
                <w:rFonts w:cstheme="minorHAnsi"/>
              </w:rPr>
            </w:pPr>
            <w:r w:rsidRPr="000A6ED0">
              <w:t xml:space="preserve">The Diocese of Durgapur of Mission &amp; Service partner the Church of North India </w:t>
            </w:r>
            <w:r w:rsidR="002E7874">
              <w:t xml:space="preserve">runs the Anti Human Trafficking Program. Youth, children, </w:t>
            </w:r>
            <w:r w:rsidR="002E7874">
              <w:lastRenderedPageBreak/>
              <w:t>and their parents/guardians are trained to recognize human trafficking and taught ways to protect themselves and help others from being trafficked</w:t>
            </w:r>
            <w:r w:rsidRPr="000A6ED0">
              <w:t>.</w:t>
            </w:r>
          </w:p>
        </w:tc>
        <w:tc>
          <w:tcPr>
            <w:tcW w:w="2705" w:type="dxa"/>
          </w:tcPr>
          <w:p w:rsidR="000A6ED0" w:rsidRPr="000A6ED0" w:rsidRDefault="000A6ED0" w:rsidP="002B13AE">
            <w:pPr>
              <w:ind w:hanging="14"/>
              <w:rPr>
                <w:b/>
              </w:rPr>
            </w:pPr>
            <w:r w:rsidRPr="000A6ED0">
              <w:rPr>
                <w:b/>
              </w:rPr>
              <w:lastRenderedPageBreak/>
              <w:t>Dec</w:t>
            </w:r>
            <w:r w:rsidR="002E7874">
              <w:rPr>
                <w:b/>
              </w:rPr>
              <w:t xml:space="preserve"> 27: Fighting Human Trafficking</w:t>
            </w:r>
          </w:p>
          <w:p w:rsidR="000A6ED0" w:rsidRPr="000A6ED0" w:rsidRDefault="000A6ED0" w:rsidP="006409BB">
            <w:pPr>
              <w:ind w:hanging="14"/>
            </w:pPr>
            <w:r w:rsidRPr="000A6ED0">
              <w:lastRenderedPageBreak/>
              <w:t>Church of North India</w:t>
            </w:r>
          </w:p>
        </w:tc>
      </w:tr>
    </w:tbl>
    <w:p w:rsidR="000A6ED0" w:rsidRPr="000A6ED0" w:rsidRDefault="000A6ED0" w:rsidP="000A6ED0">
      <w:pPr>
        <w:spacing w:before="0" w:after="0"/>
        <w:ind w:left="540" w:hanging="540"/>
        <w:contextualSpacing/>
      </w:pPr>
      <w:bookmarkStart w:id="0" w:name="_GoBack"/>
      <w:bookmarkEnd w:id="0"/>
    </w:p>
    <w:sectPr w:rsidR="000A6ED0" w:rsidRPr="000A6ED0" w:rsidSect="00C47665">
      <w:headerReference w:type="default" r:id="rId8"/>
      <w:footerReference w:type="default" r:id="rId9"/>
      <w:footerReference w:type="first" r:id="rId10"/>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F3" w:rsidRDefault="00840DF3" w:rsidP="00FE4E79">
      <w:r>
        <w:separator/>
      </w:r>
    </w:p>
  </w:endnote>
  <w:endnote w:type="continuationSeparator" w:id="0">
    <w:p w:rsidR="00840DF3" w:rsidRDefault="00840DF3" w:rsidP="00FE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37710793"/>
      <w:docPartObj>
        <w:docPartGallery w:val="Page Numbers (Bottom of Page)"/>
        <w:docPartUnique/>
      </w:docPartObj>
    </w:sdtPr>
    <w:sdtEndPr>
      <w:rPr>
        <w:noProof/>
      </w:rPr>
    </w:sdtEndPr>
    <w:sdtContent>
      <w:p w:rsidR="008D31F1" w:rsidRPr="000C3AE2" w:rsidRDefault="00A80C0C" w:rsidP="000C3AE2">
        <w:pPr>
          <w:pStyle w:val="Footer"/>
          <w:pBdr>
            <w:top w:val="single" w:sz="4" w:space="4" w:color="D9D9D9" w:themeColor="background1" w:themeShade="D9"/>
          </w:pBdr>
          <w:spacing w:before="0" w:after="0"/>
          <w:jc w:val="center"/>
          <w:rPr>
            <w:noProof/>
            <w:sz w:val="18"/>
            <w:szCs w:val="18"/>
          </w:rPr>
        </w:pPr>
        <w:r w:rsidRPr="000C3AE2">
          <w:rPr>
            <w:sz w:val="18"/>
            <w:szCs w:val="18"/>
          </w:rPr>
          <w:t>The United Church of Canada</w:t>
        </w:r>
        <w:r w:rsidRPr="000C3AE2">
          <w:rPr>
            <w:sz w:val="18"/>
            <w:szCs w:val="18"/>
          </w:rPr>
          <w:tab/>
        </w:r>
        <w:r w:rsidRPr="000C3AE2">
          <w:rPr>
            <w:sz w:val="18"/>
            <w:szCs w:val="18"/>
          </w:rPr>
          <w:fldChar w:fldCharType="begin"/>
        </w:r>
        <w:r w:rsidRPr="000C3AE2">
          <w:rPr>
            <w:sz w:val="18"/>
            <w:szCs w:val="18"/>
          </w:rPr>
          <w:instrText xml:space="preserve"> PAGE   \* MERGEFORMAT </w:instrText>
        </w:r>
        <w:r w:rsidRPr="000C3AE2">
          <w:rPr>
            <w:sz w:val="18"/>
            <w:szCs w:val="18"/>
          </w:rPr>
          <w:fldChar w:fldCharType="separate"/>
        </w:r>
        <w:r w:rsidR="00E51955">
          <w:rPr>
            <w:noProof/>
            <w:sz w:val="18"/>
            <w:szCs w:val="18"/>
          </w:rPr>
          <w:t>6</w:t>
        </w:r>
        <w:r w:rsidRPr="000C3AE2">
          <w:rPr>
            <w:noProof/>
            <w:sz w:val="18"/>
            <w:szCs w:val="18"/>
          </w:rPr>
          <w:fldChar w:fldCharType="end"/>
        </w:r>
        <w:r w:rsidRPr="000C3AE2">
          <w:rPr>
            <w:noProof/>
            <w:sz w:val="18"/>
            <w:szCs w:val="18"/>
          </w:rPr>
          <w:tab/>
          <w:t>L'Église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84689361"/>
      <w:docPartObj>
        <w:docPartGallery w:val="Page Numbers (Bottom of Page)"/>
        <w:docPartUnique/>
      </w:docPartObj>
    </w:sdtPr>
    <w:sdtEndPr>
      <w:rPr>
        <w:noProof/>
      </w:rPr>
    </w:sdtEndPr>
    <w:sdtContent>
      <w:p w:rsidR="00C47665" w:rsidRPr="00C47665" w:rsidRDefault="00C47665" w:rsidP="00C47665">
        <w:pPr>
          <w:pStyle w:val="Footer"/>
          <w:pBdr>
            <w:top w:val="single" w:sz="4" w:space="4" w:color="D9D9D9" w:themeColor="background1" w:themeShade="D9"/>
          </w:pBdr>
          <w:spacing w:before="0" w:after="0"/>
          <w:jc w:val="center"/>
          <w:rPr>
            <w:noProof/>
            <w:sz w:val="18"/>
            <w:szCs w:val="18"/>
          </w:rPr>
        </w:pPr>
        <w:r w:rsidRPr="000C3AE2">
          <w:rPr>
            <w:sz w:val="18"/>
            <w:szCs w:val="18"/>
          </w:rPr>
          <w:t>The United Church of Canada</w:t>
        </w:r>
        <w:r w:rsidRPr="000C3AE2">
          <w:rPr>
            <w:sz w:val="18"/>
            <w:szCs w:val="18"/>
          </w:rPr>
          <w:tab/>
        </w:r>
        <w:r w:rsidRPr="000C3AE2">
          <w:rPr>
            <w:sz w:val="18"/>
            <w:szCs w:val="18"/>
          </w:rPr>
          <w:fldChar w:fldCharType="begin"/>
        </w:r>
        <w:r w:rsidRPr="000C3AE2">
          <w:rPr>
            <w:sz w:val="18"/>
            <w:szCs w:val="18"/>
          </w:rPr>
          <w:instrText xml:space="preserve"> PAGE   \* MERGEFORMAT </w:instrText>
        </w:r>
        <w:r w:rsidRPr="000C3AE2">
          <w:rPr>
            <w:sz w:val="18"/>
            <w:szCs w:val="18"/>
          </w:rPr>
          <w:fldChar w:fldCharType="separate"/>
        </w:r>
        <w:r w:rsidR="002E7874">
          <w:rPr>
            <w:noProof/>
            <w:sz w:val="18"/>
            <w:szCs w:val="18"/>
          </w:rPr>
          <w:t>1</w:t>
        </w:r>
        <w:r w:rsidRPr="000C3AE2">
          <w:rPr>
            <w:noProof/>
            <w:sz w:val="18"/>
            <w:szCs w:val="18"/>
          </w:rPr>
          <w:fldChar w:fldCharType="end"/>
        </w:r>
        <w:r w:rsidRPr="000C3AE2">
          <w:rPr>
            <w:noProof/>
            <w:sz w:val="18"/>
            <w:szCs w:val="18"/>
          </w:rPr>
          <w:tab/>
          <w:t>L'Église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F3" w:rsidRDefault="00840DF3" w:rsidP="00FE4E79">
      <w:r>
        <w:separator/>
      </w:r>
    </w:p>
  </w:footnote>
  <w:footnote w:type="continuationSeparator" w:id="0">
    <w:p w:rsidR="00840DF3" w:rsidRDefault="00840DF3" w:rsidP="00FE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F1" w:rsidRPr="000C3AE2" w:rsidRDefault="008D31F1" w:rsidP="000C3AE2">
    <w:pPr>
      <w:pStyle w:val="Header"/>
      <w:pBdr>
        <w:bottom w:val="single" w:sz="4" w:space="1" w:color="BFBFBF" w:themeColor="background1" w:themeShade="BF"/>
      </w:pBdr>
      <w:tabs>
        <w:tab w:val="clear" w:pos="4680"/>
      </w:tabs>
      <w:spacing w:before="0" w:after="0"/>
      <w:rPr>
        <w:sz w:val="18"/>
        <w:szCs w:val="18"/>
      </w:rPr>
    </w:pPr>
    <w:r w:rsidRPr="000C3AE2">
      <w:rPr>
        <w:sz w:val="18"/>
        <w:szCs w:val="18"/>
      </w:rPr>
      <w:t>Minutes for Mission 20</w:t>
    </w:r>
    <w:r w:rsidR="009173FC">
      <w:rPr>
        <w:sz w:val="18"/>
        <w:szCs w:val="18"/>
      </w:rPr>
      <w:t>20</w:t>
    </w:r>
    <w:r w:rsidR="00C12A1F">
      <w:rPr>
        <w:sz w:val="18"/>
        <w:szCs w:val="18"/>
      </w:rPr>
      <w:t xml:space="preserve"> Snippets</w:t>
    </w:r>
    <w:r w:rsidR="00A80C0C" w:rsidRPr="000C3AE2">
      <w:rPr>
        <w:sz w:val="18"/>
        <w:szCs w:val="18"/>
      </w:rPr>
      <w:tab/>
      <w:t>Loving Our Neighbours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CCD0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A613E8"/>
    <w:multiLevelType w:val="hybridMultilevel"/>
    <w:tmpl w:val="CE3A3A9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19BE3AE9"/>
    <w:multiLevelType w:val="hybridMultilevel"/>
    <w:tmpl w:val="99F4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412E8A"/>
    <w:multiLevelType w:val="hybridMultilevel"/>
    <w:tmpl w:val="D6F2ABA4"/>
    <w:lvl w:ilvl="0" w:tplc="905EFB7E">
      <w:start w:val="1"/>
      <w:numFmt w:val="bullet"/>
      <w:pStyle w:val="Address"/>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D8"/>
    <w:rsid w:val="000044B6"/>
    <w:rsid w:val="000166C4"/>
    <w:rsid w:val="00016ED9"/>
    <w:rsid w:val="000259DA"/>
    <w:rsid w:val="00027A16"/>
    <w:rsid w:val="00042B13"/>
    <w:rsid w:val="00045A6D"/>
    <w:rsid w:val="0004660B"/>
    <w:rsid w:val="00052BCC"/>
    <w:rsid w:val="000538D5"/>
    <w:rsid w:val="0006544B"/>
    <w:rsid w:val="00071CF3"/>
    <w:rsid w:val="00077FFE"/>
    <w:rsid w:val="0008310A"/>
    <w:rsid w:val="0008708A"/>
    <w:rsid w:val="00095739"/>
    <w:rsid w:val="000A0CE0"/>
    <w:rsid w:val="000A299A"/>
    <w:rsid w:val="000A6526"/>
    <w:rsid w:val="000A6ED0"/>
    <w:rsid w:val="000B26C2"/>
    <w:rsid w:val="000B319D"/>
    <w:rsid w:val="000B485B"/>
    <w:rsid w:val="000C3AE2"/>
    <w:rsid w:val="000D2A0F"/>
    <w:rsid w:val="000D6C79"/>
    <w:rsid w:val="000E0F30"/>
    <w:rsid w:val="000E312B"/>
    <w:rsid w:val="000E74C3"/>
    <w:rsid w:val="000F532A"/>
    <w:rsid w:val="0010258D"/>
    <w:rsid w:val="00104103"/>
    <w:rsid w:val="00112FE2"/>
    <w:rsid w:val="001162AE"/>
    <w:rsid w:val="001365BB"/>
    <w:rsid w:val="001440E4"/>
    <w:rsid w:val="001476BB"/>
    <w:rsid w:val="00166545"/>
    <w:rsid w:val="001753DB"/>
    <w:rsid w:val="0017739C"/>
    <w:rsid w:val="00191117"/>
    <w:rsid w:val="00194182"/>
    <w:rsid w:val="00195ECE"/>
    <w:rsid w:val="001B049B"/>
    <w:rsid w:val="001B0640"/>
    <w:rsid w:val="001B2D1C"/>
    <w:rsid w:val="001B3DFB"/>
    <w:rsid w:val="001B6BD3"/>
    <w:rsid w:val="001C01E2"/>
    <w:rsid w:val="001C319F"/>
    <w:rsid w:val="001E2186"/>
    <w:rsid w:val="001E7E1F"/>
    <w:rsid w:val="002009BB"/>
    <w:rsid w:val="002050F5"/>
    <w:rsid w:val="0021331D"/>
    <w:rsid w:val="00215ADB"/>
    <w:rsid w:val="002206CB"/>
    <w:rsid w:val="002268A1"/>
    <w:rsid w:val="00226C98"/>
    <w:rsid w:val="00235976"/>
    <w:rsid w:val="002563F2"/>
    <w:rsid w:val="002617AB"/>
    <w:rsid w:val="00263127"/>
    <w:rsid w:val="00265168"/>
    <w:rsid w:val="00275781"/>
    <w:rsid w:val="00282427"/>
    <w:rsid w:val="00295314"/>
    <w:rsid w:val="00296F14"/>
    <w:rsid w:val="002B13AE"/>
    <w:rsid w:val="002B25C1"/>
    <w:rsid w:val="002B6F5E"/>
    <w:rsid w:val="002D4825"/>
    <w:rsid w:val="002E34AF"/>
    <w:rsid w:val="002E7874"/>
    <w:rsid w:val="002F3AE2"/>
    <w:rsid w:val="002F4A54"/>
    <w:rsid w:val="002F555F"/>
    <w:rsid w:val="003006C1"/>
    <w:rsid w:val="00317616"/>
    <w:rsid w:val="003209FA"/>
    <w:rsid w:val="00332B7E"/>
    <w:rsid w:val="003423A6"/>
    <w:rsid w:val="003461AC"/>
    <w:rsid w:val="00347378"/>
    <w:rsid w:val="00350A98"/>
    <w:rsid w:val="00370C60"/>
    <w:rsid w:val="0037363F"/>
    <w:rsid w:val="003747A8"/>
    <w:rsid w:val="00377FD8"/>
    <w:rsid w:val="00393B9D"/>
    <w:rsid w:val="003961D7"/>
    <w:rsid w:val="003969BB"/>
    <w:rsid w:val="003A6B6E"/>
    <w:rsid w:val="003B26E3"/>
    <w:rsid w:val="003B2BA9"/>
    <w:rsid w:val="003B2BDE"/>
    <w:rsid w:val="003B4569"/>
    <w:rsid w:val="003C2DE3"/>
    <w:rsid w:val="003D55EB"/>
    <w:rsid w:val="003E1EF7"/>
    <w:rsid w:val="003E4987"/>
    <w:rsid w:val="003E4D01"/>
    <w:rsid w:val="003E6E67"/>
    <w:rsid w:val="003F3D6D"/>
    <w:rsid w:val="004008DF"/>
    <w:rsid w:val="00400991"/>
    <w:rsid w:val="00400CCE"/>
    <w:rsid w:val="00401594"/>
    <w:rsid w:val="00411F70"/>
    <w:rsid w:val="00424ED1"/>
    <w:rsid w:val="00425843"/>
    <w:rsid w:val="00433D2F"/>
    <w:rsid w:val="00452A51"/>
    <w:rsid w:val="004601BA"/>
    <w:rsid w:val="004601D7"/>
    <w:rsid w:val="00462939"/>
    <w:rsid w:val="00462C32"/>
    <w:rsid w:val="0046386E"/>
    <w:rsid w:val="00471632"/>
    <w:rsid w:val="0048061B"/>
    <w:rsid w:val="004961E3"/>
    <w:rsid w:val="004A402B"/>
    <w:rsid w:val="004A54CA"/>
    <w:rsid w:val="004A624D"/>
    <w:rsid w:val="004B5699"/>
    <w:rsid w:val="004C22DC"/>
    <w:rsid w:val="004D2E6E"/>
    <w:rsid w:val="004D3AE8"/>
    <w:rsid w:val="004D5508"/>
    <w:rsid w:val="004D7EEE"/>
    <w:rsid w:val="004E229E"/>
    <w:rsid w:val="004E235E"/>
    <w:rsid w:val="004F6376"/>
    <w:rsid w:val="005012B2"/>
    <w:rsid w:val="005013A3"/>
    <w:rsid w:val="005070D7"/>
    <w:rsid w:val="0051553E"/>
    <w:rsid w:val="00523178"/>
    <w:rsid w:val="00546A1A"/>
    <w:rsid w:val="00550FA9"/>
    <w:rsid w:val="00571A4C"/>
    <w:rsid w:val="00576B50"/>
    <w:rsid w:val="00582774"/>
    <w:rsid w:val="00591055"/>
    <w:rsid w:val="005933C3"/>
    <w:rsid w:val="005942E0"/>
    <w:rsid w:val="005B42EC"/>
    <w:rsid w:val="005B5DB3"/>
    <w:rsid w:val="005C275F"/>
    <w:rsid w:val="005C496E"/>
    <w:rsid w:val="005D2A96"/>
    <w:rsid w:val="005E2A74"/>
    <w:rsid w:val="005E40C3"/>
    <w:rsid w:val="006032E8"/>
    <w:rsid w:val="0061445A"/>
    <w:rsid w:val="006208B7"/>
    <w:rsid w:val="00625209"/>
    <w:rsid w:val="006409BB"/>
    <w:rsid w:val="00651410"/>
    <w:rsid w:val="00660483"/>
    <w:rsid w:val="0066122B"/>
    <w:rsid w:val="006776CE"/>
    <w:rsid w:val="00680917"/>
    <w:rsid w:val="00682F45"/>
    <w:rsid w:val="00685793"/>
    <w:rsid w:val="00686FAD"/>
    <w:rsid w:val="00695F63"/>
    <w:rsid w:val="00697D9F"/>
    <w:rsid w:val="006B1903"/>
    <w:rsid w:val="006B7EED"/>
    <w:rsid w:val="006C7C12"/>
    <w:rsid w:val="006D67D7"/>
    <w:rsid w:val="006E3E29"/>
    <w:rsid w:val="00703397"/>
    <w:rsid w:val="00703952"/>
    <w:rsid w:val="007047C0"/>
    <w:rsid w:val="0071428E"/>
    <w:rsid w:val="00717344"/>
    <w:rsid w:val="00723F25"/>
    <w:rsid w:val="007260E4"/>
    <w:rsid w:val="00730C19"/>
    <w:rsid w:val="00731AD8"/>
    <w:rsid w:val="00734E6B"/>
    <w:rsid w:val="00743AAC"/>
    <w:rsid w:val="00745790"/>
    <w:rsid w:val="00753DF4"/>
    <w:rsid w:val="007626DA"/>
    <w:rsid w:val="0076369E"/>
    <w:rsid w:val="00767B1E"/>
    <w:rsid w:val="00775724"/>
    <w:rsid w:val="00776814"/>
    <w:rsid w:val="0077752F"/>
    <w:rsid w:val="00785286"/>
    <w:rsid w:val="00793E29"/>
    <w:rsid w:val="007C600D"/>
    <w:rsid w:val="007C66D3"/>
    <w:rsid w:val="007D3908"/>
    <w:rsid w:val="007F1145"/>
    <w:rsid w:val="007F5873"/>
    <w:rsid w:val="00802EBA"/>
    <w:rsid w:val="00816457"/>
    <w:rsid w:val="00840DF3"/>
    <w:rsid w:val="0084215D"/>
    <w:rsid w:val="00844199"/>
    <w:rsid w:val="00855D8C"/>
    <w:rsid w:val="00857DD0"/>
    <w:rsid w:val="00876CC3"/>
    <w:rsid w:val="0087782F"/>
    <w:rsid w:val="00881B1B"/>
    <w:rsid w:val="00896C2C"/>
    <w:rsid w:val="00897AE5"/>
    <w:rsid w:val="008A27CE"/>
    <w:rsid w:val="008B130B"/>
    <w:rsid w:val="008B690D"/>
    <w:rsid w:val="008D096C"/>
    <w:rsid w:val="008D1035"/>
    <w:rsid w:val="008D31F1"/>
    <w:rsid w:val="008E49EA"/>
    <w:rsid w:val="008E5BA9"/>
    <w:rsid w:val="008F3050"/>
    <w:rsid w:val="008F76BF"/>
    <w:rsid w:val="00903457"/>
    <w:rsid w:val="00907776"/>
    <w:rsid w:val="00916339"/>
    <w:rsid w:val="009173FC"/>
    <w:rsid w:val="00921F13"/>
    <w:rsid w:val="00922204"/>
    <w:rsid w:val="00924BEC"/>
    <w:rsid w:val="00932A4D"/>
    <w:rsid w:val="00954B81"/>
    <w:rsid w:val="00956524"/>
    <w:rsid w:val="00973FBB"/>
    <w:rsid w:val="0098255E"/>
    <w:rsid w:val="009841B7"/>
    <w:rsid w:val="009A3F18"/>
    <w:rsid w:val="009A57F8"/>
    <w:rsid w:val="009B4C1F"/>
    <w:rsid w:val="009C39D3"/>
    <w:rsid w:val="009D1BFF"/>
    <w:rsid w:val="009D6F37"/>
    <w:rsid w:val="009D7512"/>
    <w:rsid w:val="009E1615"/>
    <w:rsid w:val="009E1E6C"/>
    <w:rsid w:val="009E4323"/>
    <w:rsid w:val="009E7757"/>
    <w:rsid w:val="009F026D"/>
    <w:rsid w:val="009F1A31"/>
    <w:rsid w:val="00A00788"/>
    <w:rsid w:val="00A02464"/>
    <w:rsid w:val="00A06D29"/>
    <w:rsid w:val="00A10F95"/>
    <w:rsid w:val="00A27D12"/>
    <w:rsid w:val="00A31114"/>
    <w:rsid w:val="00A35171"/>
    <w:rsid w:val="00A436DA"/>
    <w:rsid w:val="00A51381"/>
    <w:rsid w:val="00A5477F"/>
    <w:rsid w:val="00A54C21"/>
    <w:rsid w:val="00A56D6E"/>
    <w:rsid w:val="00A56F79"/>
    <w:rsid w:val="00A72177"/>
    <w:rsid w:val="00A757B9"/>
    <w:rsid w:val="00A804E0"/>
    <w:rsid w:val="00A80C0C"/>
    <w:rsid w:val="00A83D1E"/>
    <w:rsid w:val="00A844B1"/>
    <w:rsid w:val="00A855FA"/>
    <w:rsid w:val="00A91893"/>
    <w:rsid w:val="00A92304"/>
    <w:rsid w:val="00A92587"/>
    <w:rsid w:val="00A96BD0"/>
    <w:rsid w:val="00AA29EB"/>
    <w:rsid w:val="00AA4A40"/>
    <w:rsid w:val="00AA7E88"/>
    <w:rsid w:val="00AB61D8"/>
    <w:rsid w:val="00AC1789"/>
    <w:rsid w:val="00AD069E"/>
    <w:rsid w:val="00AD2228"/>
    <w:rsid w:val="00AE63B2"/>
    <w:rsid w:val="00AF6686"/>
    <w:rsid w:val="00AF7CDE"/>
    <w:rsid w:val="00B029FF"/>
    <w:rsid w:val="00B05840"/>
    <w:rsid w:val="00B214DD"/>
    <w:rsid w:val="00B22CAB"/>
    <w:rsid w:val="00B23D04"/>
    <w:rsid w:val="00B30FA2"/>
    <w:rsid w:val="00B32603"/>
    <w:rsid w:val="00B41379"/>
    <w:rsid w:val="00B50AB6"/>
    <w:rsid w:val="00B52A47"/>
    <w:rsid w:val="00B52E66"/>
    <w:rsid w:val="00B6194F"/>
    <w:rsid w:val="00B67710"/>
    <w:rsid w:val="00B73B00"/>
    <w:rsid w:val="00B825FB"/>
    <w:rsid w:val="00B82915"/>
    <w:rsid w:val="00B87AB6"/>
    <w:rsid w:val="00B94909"/>
    <w:rsid w:val="00BA33DE"/>
    <w:rsid w:val="00BA3D02"/>
    <w:rsid w:val="00BC243D"/>
    <w:rsid w:val="00BD439B"/>
    <w:rsid w:val="00BE3042"/>
    <w:rsid w:val="00BF5CD1"/>
    <w:rsid w:val="00C05CF9"/>
    <w:rsid w:val="00C12A1F"/>
    <w:rsid w:val="00C12E66"/>
    <w:rsid w:val="00C1357A"/>
    <w:rsid w:val="00C22E3E"/>
    <w:rsid w:val="00C46946"/>
    <w:rsid w:val="00C47665"/>
    <w:rsid w:val="00C7291D"/>
    <w:rsid w:val="00C827FC"/>
    <w:rsid w:val="00CA36AF"/>
    <w:rsid w:val="00CC0EEC"/>
    <w:rsid w:val="00CD4089"/>
    <w:rsid w:val="00CE51A0"/>
    <w:rsid w:val="00CF3063"/>
    <w:rsid w:val="00CF7B3C"/>
    <w:rsid w:val="00D056C2"/>
    <w:rsid w:val="00D142D1"/>
    <w:rsid w:val="00D2085C"/>
    <w:rsid w:val="00D22D9C"/>
    <w:rsid w:val="00D31956"/>
    <w:rsid w:val="00D33820"/>
    <w:rsid w:val="00D35074"/>
    <w:rsid w:val="00D35F67"/>
    <w:rsid w:val="00D364E0"/>
    <w:rsid w:val="00D44E9D"/>
    <w:rsid w:val="00D45124"/>
    <w:rsid w:val="00D455BF"/>
    <w:rsid w:val="00D51B0A"/>
    <w:rsid w:val="00D55D3E"/>
    <w:rsid w:val="00D60294"/>
    <w:rsid w:val="00D74350"/>
    <w:rsid w:val="00D82EF9"/>
    <w:rsid w:val="00D8536A"/>
    <w:rsid w:val="00DB06C7"/>
    <w:rsid w:val="00DB4094"/>
    <w:rsid w:val="00DB6E4B"/>
    <w:rsid w:val="00DC1BDA"/>
    <w:rsid w:val="00DC28A2"/>
    <w:rsid w:val="00DC4367"/>
    <w:rsid w:val="00DD0A6D"/>
    <w:rsid w:val="00DD29B6"/>
    <w:rsid w:val="00DE0D2B"/>
    <w:rsid w:val="00DF2CFD"/>
    <w:rsid w:val="00E1484D"/>
    <w:rsid w:val="00E1497A"/>
    <w:rsid w:val="00E241B7"/>
    <w:rsid w:val="00E31034"/>
    <w:rsid w:val="00E32266"/>
    <w:rsid w:val="00E327D3"/>
    <w:rsid w:val="00E35AD4"/>
    <w:rsid w:val="00E40B9B"/>
    <w:rsid w:val="00E41FA7"/>
    <w:rsid w:val="00E4559C"/>
    <w:rsid w:val="00E51955"/>
    <w:rsid w:val="00E61443"/>
    <w:rsid w:val="00E62FDC"/>
    <w:rsid w:val="00E724F8"/>
    <w:rsid w:val="00E75E3C"/>
    <w:rsid w:val="00E83142"/>
    <w:rsid w:val="00E844EC"/>
    <w:rsid w:val="00E95E2B"/>
    <w:rsid w:val="00EB78F7"/>
    <w:rsid w:val="00ED10B8"/>
    <w:rsid w:val="00EE4D73"/>
    <w:rsid w:val="00EE73D6"/>
    <w:rsid w:val="00F041CF"/>
    <w:rsid w:val="00F2370D"/>
    <w:rsid w:val="00F26CB3"/>
    <w:rsid w:val="00F2757F"/>
    <w:rsid w:val="00F3112B"/>
    <w:rsid w:val="00F322D7"/>
    <w:rsid w:val="00F37A0F"/>
    <w:rsid w:val="00F42F0F"/>
    <w:rsid w:val="00F5176E"/>
    <w:rsid w:val="00F5582D"/>
    <w:rsid w:val="00F56C8C"/>
    <w:rsid w:val="00F625D4"/>
    <w:rsid w:val="00F666E2"/>
    <w:rsid w:val="00F71E49"/>
    <w:rsid w:val="00F75AFA"/>
    <w:rsid w:val="00F85784"/>
    <w:rsid w:val="00F861AB"/>
    <w:rsid w:val="00F86519"/>
    <w:rsid w:val="00F86832"/>
    <w:rsid w:val="00F86AE5"/>
    <w:rsid w:val="00F9281C"/>
    <w:rsid w:val="00F958A9"/>
    <w:rsid w:val="00FB5B61"/>
    <w:rsid w:val="00FC465D"/>
    <w:rsid w:val="00FD1E89"/>
    <w:rsid w:val="00FD4C69"/>
    <w:rsid w:val="00FE09B6"/>
    <w:rsid w:val="00FE338F"/>
    <w:rsid w:val="00FE4E79"/>
    <w:rsid w:val="00FE6330"/>
    <w:rsid w:val="00FE7A84"/>
    <w:rsid w:val="00FF6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EED82D"/>
  <w14:defaultImageDpi w14:val="0"/>
  <w15:docId w15:val="{04C6417B-2CE1-452F-9E4C-00FB10B3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E2"/>
    <w:pPr>
      <w:spacing w:before="60" w:after="60"/>
    </w:pPr>
    <w:rPr>
      <w:rFonts w:cs="Times New Roman"/>
    </w:rPr>
  </w:style>
  <w:style w:type="paragraph" w:styleId="Heading1">
    <w:name w:val="heading 1"/>
    <w:basedOn w:val="Heading2"/>
    <w:next w:val="Normal"/>
    <w:link w:val="Heading1Char"/>
    <w:uiPriority w:val="9"/>
    <w:qFormat/>
    <w:rsid w:val="009173FC"/>
    <w:pPr>
      <w:spacing w:before="0" w:after="120"/>
      <w:outlineLvl w:val="0"/>
    </w:pPr>
  </w:style>
  <w:style w:type="paragraph" w:styleId="Heading2">
    <w:name w:val="heading 2"/>
    <w:basedOn w:val="Normal"/>
    <w:next w:val="Normal"/>
    <w:link w:val="Heading2Char"/>
    <w:uiPriority w:val="9"/>
    <w:qFormat/>
    <w:rsid w:val="00FE4E79"/>
    <w:pPr>
      <w:keepNext/>
      <w:suppressAutoHyphens/>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FE4E79"/>
    <w:pPr>
      <w:suppressAutoHyphens/>
      <w:spacing w:before="240"/>
      <w:outlineLvl w:val="2"/>
    </w:pPr>
    <w:rPr>
      <w:rFonts w:ascii="Trebuchet MS" w:hAnsi="Trebuchet MS"/>
      <w:b/>
      <w:sz w:val="24"/>
      <w:szCs w:val="24"/>
      <w:u w:val="single" w:color="808080"/>
    </w:rPr>
  </w:style>
  <w:style w:type="paragraph" w:styleId="Heading4">
    <w:name w:val="heading 4"/>
    <w:basedOn w:val="Normal"/>
    <w:next w:val="Normal"/>
    <w:link w:val="Heading4Char"/>
    <w:uiPriority w:val="9"/>
    <w:qFormat/>
    <w:rsid w:val="00FE4E79"/>
    <w:pPr>
      <w:keepNext/>
      <w:suppressAutoHyphens/>
      <w:spacing w:before="240"/>
      <w:outlineLvl w:val="3"/>
    </w:pPr>
    <w:rPr>
      <w:rFonts w:ascii="Trebuchet MS" w:hAnsi="Trebuchet MS"/>
      <w:b/>
      <w:bCs/>
      <w:sz w:val="24"/>
      <w:szCs w:val="28"/>
    </w:rPr>
  </w:style>
  <w:style w:type="paragraph" w:styleId="Heading5">
    <w:name w:val="heading 5"/>
    <w:basedOn w:val="Normal"/>
    <w:next w:val="Normal"/>
    <w:link w:val="Heading5Char"/>
    <w:uiPriority w:val="9"/>
    <w:qFormat/>
    <w:rsid w:val="00FE4E79"/>
    <w:pPr>
      <w:suppressAutoHyphens/>
      <w:spacing w:before="240"/>
      <w:outlineLvl w:val="4"/>
    </w:pPr>
    <w:rPr>
      <w:rFonts w:ascii="Trebuchet MS" w:hAnsi="Trebuchet MS"/>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73FC"/>
    <w:rPr>
      <w:rFonts w:ascii="Trebuchet MS" w:hAnsi="Trebuchet MS" w:cs="Arial"/>
      <w:b/>
      <w:bCs/>
      <w:sz w:val="28"/>
      <w:szCs w:val="28"/>
    </w:rPr>
  </w:style>
  <w:style w:type="character" w:customStyle="1" w:styleId="Heading2Char">
    <w:name w:val="Heading 2 Char"/>
    <w:basedOn w:val="DefaultParagraphFont"/>
    <w:link w:val="Heading2"/>
    <w:uiPriority w:val="9"/>
    <w:locked/>
    <w:rsid w:val="00FE4E79"/>
    <w:rPr>
      <w:rFonts w:ascii="Trebuchet MS" w:hAnsi="Trebuchet MS" w:cs="Arial"/>
      <w:b/>
      <w:bCs/>
      <w:sz w:val="28"/>
      <w:szCs w:val="28"/>
    </w:rPr>
  </w:style>
  <w:style w:type="character" w:customStyle="1" w:styleId="Heading3Char">
    <w:name w:val="Heading 3 Char"/>
    <w:basedOn w:val="DefaultParagraphFont"/>
    <w:link w:val="Heading3"/>
    <w:uiPriority w:val="9"/>
    <w:locked/>
    <w:rsid w:val="00FE4E79"/>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FE4E79"/>
    <w:rPr>
      <w:rFonts w:ascii="Trebuchet MS" w:hAnsi="Trebuchet MS" w:cs="Times New Roman"/>
      <w:b/>
      <w:bCs/>
      <w:sz w:val="28"/>
      <w:szCs w:val="28"/>
    </w:rPr>
  </w:style>
  <w:style w:type="character" w:customStyle="1" w:styleId="Heading5Char">
    <w:name w:val="Heading 5 Char"/>
    <w:basedOn w:val="DefaultParagraphFont"/>
    <w:link w:val="Heading5"/>
    <w:uiPriority w:val="9"/>
    <w:locked/>
    <w:rsid w:val="00FE4E79"/>
    <w:rPr>
      <w:rFonts w:ascii="Trebuchet MS" w:hAnsi="Trebuchet MS" w:cs="Times New Roman"/>
      <w:b/>
      <w:bCs/>
      <w:iCs/>
      <w:sz w:val="26"/>
      <w:szCs w:val="26"/>
    </w:rPr>
  </w:style>
  <w:style w:type="paragraph" w:styleId="ListParagraph">
    <w:name w:val="List Paragraph"/>
    <w:basedOn w:val="Normal"/>
    <w:uiPriority w:val="34"/>
    <w:qFormat/>
    <w:rsid w:val="00377FD8"/>
    <w:pPr>
      <w:ind w:left="720"/>
      <w:contextualSpacing/>
    </w:pPr>
  </w:style>
  <w:style w:type="character" w:styleId="CommentReference">
    <w:name w:val="annotation reference"/>
    <w:basedOn w:val="DefaultParagraphFont"/>
    <w:uiPriority w:val="99"/>
    <w:semiHidden/>
    <w:unhideWhenUsed/>
    <w:rsid w:val="00377FD8"/>
    <w:rPr>
      <w:rFonts w:cs="Times New Roman"/>
      <w:sz w:val="16"/>
      <w:szCs w:val="16"/>
    </w:rPr>
  </w:style>
  <w:style w:type="paragraph" w:styleId="CommentText">
    <w:name w:val="annotation text"/>
    <w:basedOn w:val="Normal"/>
    <w:link w:val="CommentTextChar"/>
    <w:uiPriority w:val="99"/>
    <w:semiHidden/>
    <w:unhideWhenUsed/>
    <w:rsid w:val="00377FD8"/>
    <w:rPr>
      <w:sz w:val="20"/>
      <w:szCs w:val="20"/>
    </w:rPr>
  </w:style>
  <w:style w:type="character" w:customStyle="1" w:styleId="CommentTextChar">
    <w:name w:val="Comment Text Char"/>
    <w:basedOn w:val="DefaultParagraphFont"/>
    <w:link w:val="CommentText"/>
    <w:uiPriority w:val="99"/>
    <w:semiHidden/>
    <w:locked/>
    <w:rsid w:val="00377FD8"/>
    <w:rPr>
      <w:rFonts w:cs="Times New Roman"/>
      <w:sz w:val="20"/>
      <w:szCs w:val="20"/>
    </w:rPr>
  </w:style>
  <w:style w:type="paragraph" w:styleId="BalloonText">
    <w:name w:val="Balloon Text"/>
    <w:basedOn w:val="Normal"/>
    <w:link w:val="BalloonTextChar"/>
    <w:uiPriority w:val="99"/>
    <w:semiHidden/>
    <w:unhideWhenUsed/>
    <w:rsid w:val="00377F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FD8"/>
    <w:rPr>
      <w:rFonts w:ascii="Tahoma" w:hAnsi="Tahoma" w:cs="Tahoma"/>
      <w:sz w:val="16"/>
      <w:szCs w:val="16"/>
    </w:rPr>
  </w:style>
  <w:style w:type="paragraph" w:customStyle="1" w:styleId="Address">
    <w:name w:val="Address"/>
    <w:basedOn w:val="ListBullet"/>
    <w:next w:val="Normal"/>
    <w:rsid w:val="00FE4E79"/>
    <w:pPr>
      <w:numPr>
        <w:numId w:val="6"/>
      </w:numPr>
      <w:tabs>
        <w:tab w:val="clear" w:pos="1080"/>
        <w:tab w:val="num" w:pos="360"/>
        <w:tab w:val="num" w:pos="720"/>
      </w:tabs>
      <w:suppressAutoHyphens/>
      <w:ind w:left="720"/>
      <w:contextualSpacing w:val="0"/>
    </w:pPr>
    <w:rPr>
      <w:rFonts w:ascii="Verdana" w:hAnsi="Verdana"/>
      <w:sz w:val="20"/>
      <w:szCs w:val="24"/>
    </w:rPr>
  </w:style>
  <w:style w:type="paragraph" w:customStyle="1" w:styleId="AttentionBox">
    <w:name w:val="Attention Box"/>
    <w:basedOn w:val="Normal"/>
    <w:next w:val="Normal"/>
    <w:link w:val="AttentionBoxChar"/>
    <w:rsid w:val="00FE4E79"/>
    <w:pPr>
      <w:pBdr>
        <w:top w:val="dotted" w:sz="4" w:space="1" w:color="993300"/>
        <w:left w:val="dotted" w:sz="4" w:space="4" w:color="993300"/>
        <w:bottom w:val="dotted" w:sz="4" w:space="1" w:color="993300"/>
        <w:right w:val="dotted" w:sz="4" w:space="4" w:color="993300"/>
      </w:pBdr>
      <w:shd w:val="clear" w:color="auto" w:fill="FFFF99"/>
      <w:suppressAutoHyphens/>
    </w:pPr>
    <w:rPr>
      <w:rFonts w:ascii="Verdana" w:hAnsi="Verdana"/>
      <w:sz w:val="18"/>
      <w:szCs w:val="16"/>
    </w:rPr>
  </w:style>
  <w:style w:type="character" w:styleId="Hyperlink">
    <w:name w:val="Hyperlink"/>
    <w:basedOn w:val="DefaultParagraphFont"/>
    <w:uiPriority w:val="99"/>
    <w:rsid w:val="00FE4E79"/>
    <w:rPr>
      <w:rFonts w:ascii="Verdana" w:hAnsi="Verdana" w:cs="Times New Roman"/>
      <w:color w:val="0000FF"/>
      <w:u w:val="single"/>
    </w:rPr>
  </w:style>
  <w:style w:type="character" w:customStyle="1" w:styleId="AttentionBoxChar">
    <w:name w:val="Attention Box Char"/>
    <w:link w:val="AttentionBox"/>
    <w:locked/>
    <w:rsid w:val="00FE4E79"/>
    <w:rPr>
      <w:rFonts w:ascii="Verdana" w:hAnsi="Verdana"/>
      <w:sz w:val="16"/>
      <w:shd w:val="clear" w:color="auto" w:fill="FFFF99"/>
    </w:rPr>
  </w:style>
  <w:style w:type="character" w:customStyle="1" w:styleId="Details">
    <w:name w:val="Details"/>
    <w:rsid w:val="00FE4E79"/>
    <w:rPr>
      <w:color w:val="808080"/>
      <w:sz w:val="18"/>
    </w:rPr>
  </w:style>
  <w:style w:type="paragraph" w:customStyle="1" w:styleId="BlockQuote">
    <w:name w:val="Block Quote"/>
    <w:basedOn w:val="Normal"/>
    <w:rsid w:val="00FE4E79"/>
    <w:pPr>
      <w:suppressAutoHyphens/>
      <w:ind w:left="360" w:right="360"/>
    </w:pPr>
    <w:rPr>
      <w:rFonts w:ascii="Verdana" w:hAnsi="Verdana"/>
      <w:sz w:val="20"/>
      <w:szCs w:val="20"/>
    </w:rPr>
  </w:style>
  <w:style w:type="paragraph" w:customStyle="1" w:styleId="Cite">
    <w:name w:val="Cite"/>
    <w:basedOn w:val="Normal"/>
    <w:rsid w:val="00FE4E79"/>
    <w:pPr>
      <w:suppressAutoHyphens/>
      <w:ind w:left="360" w:right="360"/>
      <w:jc w:val="right"/>
    </w:pPr>
    <w:rPr>
      <w:rFonts w:ascii="Verdana" w:hAnsi="Verdana"/>
      <w:i/>
      <w:iCs/>
      <w:sz w:val="18"/>
      <w:szCs w:val="20"/>
    </w:rPr>
  </w:style>
  <w:style w:type="paragraph" w:styleId="ListBullet">
    <w:name w:val="List Bullet"/>
    <w:basedOn w:val="Normal"/>
    <w:uiPriority w:val="99"/>
    <w:semiHidden/>
    <w:unhideWhenUsed/>
    <w:rsid w:val="00FE4E79"/>
    <w:pPr>
      <w:numPr>
        <w:numId w:val="2"/>
      </w:numPr>
      <w:tabs>
        <w:tab w:val="clear" w:pos="360"/>
        <w:tab w:val="num" w:pos="720"/>
      </w:tabs>
      <w:ind w:left="720"/>
      <w:contextualSpacing/>
    </w:pPr>
  </w:style>
  <w:style w:type="paragraph" w:styleId="Header">
    <w:name w:val="header"/>
    <w:basedOn w:val="Normal"/>
    <w:link w:val="HeaderChar"/>
    <w:uiPriority w:val="99"/>
    <w:unhideWhenUsed/>
    <w:rsid w:val="00FE4E79"/>
    <w:pPr>
      <w:tabs>
        <w:tab w:val="center" w:pos="4680"/>
        <w:tab w:val="right" w:pos="9360"/>
      </w:tabs>
    </w:pPr>
  </w:style>
  <w:style w:type="character" w:customStyle="1" w:styleId="HeaderChar">
    <w:name w:val="Header Char"/>
    <w:basedOn w:val="DefaultParagraphFont"/>
    <w:link w:val="Header"/>
    <w:uiPriority w:val="99"/>
    <w:locked/>
    <w:rsid w:val="00FE4E79"/>
    <w:rPr>
      <w:rFonts w:cs="Times New Roman"/>
    </w:rPr>
  </w:style>
  <w:style w:type="paragraph" w:styleId="Footer">
    <w:name w:val="footer"/>
    <w:basedOn w:val="Normal"/>
    <w:link w:val="FooterChar"/>
    <w:uiPriority w:val="99"/>
    <w:unhideWhenUsed/>
    <w:rsid w:val="00FE4E79"/>
    <w:pPr>
      <w:tabs>
        <w:tab w:val="center" w:pos="4680"/>
        <w:tab w:val="right" w:pos="9360"/>
      </w:tabs>
    </w:pPr>
  </w:style>
  <w:style w:type="character" w:customStyle="1" w:styleId="FooterChar">
    <w:name w:val="Footer Char"/>
    <w:basedOn w:val="DefaultParagraphFont"/>
    <w:link w:val="Footer"/>
    <w:uiPriority w:val="99"/>
    <w:locked/>
    <w:rsid w:val="00FE4E79"/>
    <w:rPr>
      <w:rFonts w:cs="Times New Roman"/>
    </w:rPr>
  </w:style>
  <w:style w:type="paragraph" w:customStyle="1" w:styleId="xmsonormal">
    <w:name w:val="x_msonormal"/>
    <w:basedOn w:val="Normal"/>
    <w:rsid w:val="009F1A31"/>
    <w:pPr>
      <w:spacing w:before="100" w:beforeAutospacing="1" w:after="100" w:afterAutospacing="1"/>
    </w:pPr>
    <w:rPr>
      <w:rFonts w:ascii="Times New Roman" w:hAnsi="Times New Roman"/>
      <w:sz w:val="24"/>
      <w:szCs w:val="24"/>
      <w:lang w:eastAsia="en-CA"/>
    </w:rPr>
  </w:style>
  <w:style w:type="paragraph" w:styleId="NoSpacing">
    <w:name w:val="No Spacing"/>
    <w:uiPriority w:val="1"/>
    <w:qFormat/>
    <w:rsid w:val="0046386E"/>
    <w:rPr>
      <w:rFonts w:eastAsiaTheme="minorHAnsi" w:cstheme="minorBidi"/>
    </w:rPr>
  </w:style>
  <w:style w:type="paragraph" w:customStyle="1" w:styleId="Default">
    <w:name w:val="Default"/>
    <w:rsid w:val="00876CC3"/>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3F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440E4"/>
    <w:rPr>
      <w:b/>
      <w:bCs/>
    </w:rPr>
  </w:style>
  <w:style w:type="character" w:customStyle="1" w:styleId="CommentSubjectChar">
    <w:name w:val="Comment Subject Char"/>
    <w:basedOn w:val="CommentTextChar"/>
    <w:link w:val="CommentSubject"/>
    <w:uiPriority w:val="99"/>
    <w:semiHidden/>
    <w:rsid w:val="001440E4"/>
    <w:rPr>
      <w:rFonts w:cs="Times New Roman"/>
      <w:b/>
      <w:bCs/>
      <w:sz w:val="20"/>
      <w:szCs w:val="20"/>
    </w:rPr>
  </w:style>
  <w:style w:type="character" w:customStyle="1" w:styleId="normaltextrun">
    <w:name w:val="normaltextrun"/>
    <w:basedOn w:val="DefaultParagraphFont"/>
    <w:rsid w:val="00921F13"/>
  </w:style>
  <w:style w:type="paragraph" w:styleId="Revision">
    <w:name w:val="Revision"/>
    <w:hidden/>
    <w:uiPriority w:val="99"/>
    <w:semiHidden/>
    <w:rsid w:val="00AB61D8"/>
    <w:rPr>
      <w:rFonts w:cs="Times New Roman"/>
    </w:rPr>
  </w:style>
  <w:style w:type="paragraph" w:customStyle="1" w:styleId="font7">
    <w:name w:val="font_7"/>
    <w:basedOn w:val="Normal"/>
    <w:rsid w:val="00F041CF"/>
    <w:pPr>
      <w:spacing w:before="100" w:beforeAutospacing="1" w:after="100" w:afterAutospacing="1"/>
    </w:pPr>
    <w:rPr>
      <w:rFonts w:ascii="Times New Roman" w:hAnsi="Times New Roman"/>
      <w:sz w:val="24"/>
      <w:szCs w:val="24"/>
      <w:lang w:eastAsia="en-CA"/>
    </w:rPr>
  </w:style>
  <w:style w:type="character" w:customStyle="1" w:styleId="color13">
    <w:name w:val="color_13"/>
    <w:basedOn w:val="DefaultParagraphFont"/>
    <w:rsid w:val="00F0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1F6A-2DED-4B0E-8207-D1CFD044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Pages>
  <Words>2856</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Minutes for Mission Snippets 2020</vt:lpstr>
    </vt:vector>
  </TitlesOfParts>
  <Company>The United Church of Canada</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Mission Snippets 2020</dc:title>
  <dc:subject>Short Mission &amp; Service messages to support Minutes for Mission 2020.</dc:subject>
  <dc:creator>The United Church of Canada</dc:creator>
  <cp:keywords>mission, service, m4m, stewardship, philanthropy, M&amp;S</cp:keywords>
  <cp:lastModifiedBy>Kutchukian, Claudia</cp:lastModifiedBy>
  <cp:revision>93</cp:revision>
  <dcterms:created xsi:type="dcterms:W3CDTF">2019-12-03T16:49:00Z</dcterms:created>
  <dcterms:modified xsi:type="dcterms:W3CDTF">2019-12-12T18:03:00Z</dcterms:modified>
</cp:coreProperties>
</file>