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2ED6" w14:textId="77777777" w:rsidR="003175FF" w:rsidRPr="00B047BA" w:rsidRDefault="003175FF" w:rsidP="00B047BA">
      <w:pPr>
        <w:pStyle w:val="Heading1"/>
        <w:jc w:val="center"/>
      </w:pPr>
      <w:r w:rsidRPr="00B047BA">
        <w:t>Come, Drink of Living Water</w:t>
      </w:r>
    </w:p>
    <w:p w14:paraId="0DDF49DB" w14:textId="5721540F" w:rsidR="00B047BA" w:rsidRPr="00B047BA" w:rsidRDefault="00B047BA" w:rsidP="00B047BA">
      <w:pPr>
        <w:wordWrap/>
        <w:spacing w:line="276" w:lineRule="auto"/>
        <w:rPr>
          <w:rFonts w:ascii="Calibri" w:hAnsi="Calibri" w:cs="Times New Roman"/>
          <w:i/>
          <w:sz w:val="22"/>
        </w:rPr>
      </w:pPr>
      <w:r w:rsidRPr="00B047BA">
        <w:rPr>
          <w:rFonts w:ascii="Calibri" w:hAnsi="Calibri" w:cs="Times New Roman"/>
          <w:i/>
          <w:sz w:val="22"/>
        </w:rPr>
        <w:t xml:space="preserve">This liturgy is created to honour an intercultural ministry. It may be used for a Sunday service or a study session in May, Asian Heritage </w:t>
      </w:r>
      <w:r w:rsidR="00A01D80" w:rsidRPr="00B047BA">
        <w:rPr>
          <w:rFonts w:ascii="Calibri" w:hAnsi="Calibri" w:cs="Times New Roman"/>
          <w:i/>
          <w:sz w:val="22"/>
        </w:rPr>
        <w:t>Month</w:t>
      </w:r>
      <w:r w:rsidRPr="00B047BA">
        <w:rPr>
          <w:rFonts w:ascii="Calibri" w:hAnsi="Calibri" w:cs="Times New Roman"/>
          <w:i/>
          <w:sz w:val="22"/>
        </w:rPr>
        <w:t>.</w:t>
      </w:r>
    </w:p>
    <w:p w14:paraId="4E7990A6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</w:rPr>
      </w:pPr>
    </w:p>
    <w:p w14:paraId="28AF0008" w14:textId="42E48A6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Prelude:</w:t>
      </w:r>
      <w:r w:rsidR="0033169C">
        <w:rPr>
          <w:rFonts w:ascii="Calibri" w:hAnsi="Calibri" w:cs="Times New Roman"/>
          <w:b/>
          <w:sz w:val="22"/>
        </w:rPr>
        <w:t xml:space="preserve"> </w:t>
      </w:r>
      <w:r w:rsidR="0027276A">
        <w:rPr>
          <w:rFonts w:ascii="Calibri" w:hAnsi="Calibri" w:cs="Times New Roman"/>
          <w:b/>
          <w:sz w:val="22"/>
        </w:rPr>
        <w:t>“</w:t>
      </w:r>
      <w:r w:rsidR="0027276A">
        <w:rPr>
          <w:rFonts w:ascii="Calibri" w:hAnsi="Calibri" w:cs="Times New Roman"/>
          <w:sz w:val="22"/>
        </w:rPr>
        <w:t>When a Grain of Wheat” (</w:t>
      </w:r>
      <w:r w:rsidR="0027276A" w:rsidRPr="00B047BA">
        <w:rPr>
          <w:rFonts w:ascii="Calibri" w:hAnsi="Calibri" w:cs="Times New Roman"/>
          <w:sz w:val="22"/>
        </w:rPr>
        <w:t>MV</w:t>
      </w:r>
      <w:r w:rsidR="0027276A">
        <w:rPr>
          <w:rFonts w:ascii="Calibri" w:hAnsi="Calibri" w:cs="Times New Roman"/>
          <w:sz w:val="22"/>
        </w:rPr>
        <w:t xml:space="preserve"> </w:t>
      </w:r>
      <w:r w:rsidR="0027276A" w:rsidRPr="00B047BA">
        <w:rPr>
          <w:rFonts w:ascii="Calibri" w:hAnsi="Calibri" w:cs="Times New Roman"/>
          <w:sz w:val="22"/>
        </w:rPr>
        <w:t>125</w:t>
      </w:r>
      <w:r w:rsidR="0027276A">
        <w:rPr>
          <w:rFonts w:ascii="Calibri" w:hAnsi="Calibri" w:cs="Times New Roman"/>
          <w:sz w:val="22"/>
        </w:rPr>
        <w:t>)</w:t>
      </w:r>
    </w:p>
    <w:p w14:paraId="5CA0F092" w14:textId="4D4A9F52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>Processional Hymn: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27276A">
        <w:rPr>
          <w:rFonts w:ascii="Calibri" w:hAnsi="Calibri" w:cs="Times New Roman"/>
          <w:sz w:val="22"/>
        </w:rPr>
        <w:t>“</w:t>
      </w:r>
      <w:r w:rsidRPr="00B047BA">
        <w:rPr>
          <w:rFonts w:ascii="Calibri" w:hAnsi="Calibri" w:cs="Times New Roman"/>
          <w:sz w:val="22"/>
        </w:rPr>
        <w:t>We Praise You, O God</w:t>
      </w:r>
      <w:r w:rsidR="0027276A">
        <w:rPr>
          <w:rFonts w:ascii="Calibri" w:hAnsi="Calibri" w:cs="Times New Roman"/>
          <w:sz w:val="22"/>
        </w:rPr>
        <w:t>”</w:t>
      </w:r>
      <w:r w:rsidR="00B047BA">
        <w:rPr>
          <w:rFonts w:ascii="Calibri" w:hAnsi="Calibri" w:cs="Times New Roman"/>
          <w:sz w:val="22"/>
        </w:rPr>
        <w:t xml:space="preserve"> </w:t>
      </w:r>
      <w:r w:rsidR="0027276A">
        <w:rPr>
          <w:rFonts w:ascii="Calibri" w:hAnsi="Calibri" w:cs="Times New Roman"/>
          <w:sz w:val="22"/>
        </w:rPr>
        <w:t>(</w:t>
      </w:r>
      <w:r w:rsidR="0027276A" w:rsidRPr="00B047BA">
        <w:rPr>
          <w:rFonts w:ascii="Calibri" w:hAnsi="Calibri" w:cs="Times New Roman"/>
          <w:sz w:val="22"/>
        </w:rPr>
        <w:t>VU 218</w:t>
      </w:r>
      <w:r w:rsidR="0027276A">
        <w:rPr>
          <w:rFonts w:ascii="Calibri" w:hAnsi="Calibri" w:cs="Times New Roman"/>
          <w:sz w:val="22"/>
        </w:rPr>
        <w:t>)</w:t>
      </w:r>
    </w:p>
    <w:p w14:paraId="2539FDB0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Lighting the Christ Candle:</w:t>
      </w:r>
    </w:p>
    <w:p w14:paraId="3CC60AF3" w14:textId="5738DFFD" w:rsidR="003175FF" w:rsidRPr="00B047BA" w:rsidRDefault="003175FF" w:rsidP="00346029">
      <w:pPr>
        <w:tabs>
          <w:tab w:val="left" w:pos="426"/>
        </w:tabs>
        <w:wordWrap/>
        <w:spacing w:line="276" w:lineRule="auto"/>
        <w:ind w:leftChars="200" w:left="620" w:hangingChars="100" w:hanging="220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ab/>
        <w:t>Let us light the Christ candle that shines in the world for peace, justice</w:t>
      </w:r>
      <w:r w:rsidR="00EC5374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and hope.</w:t>
      </w:r>
    </w:p>
    <w:p w14:paraId="149EE718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65CD4253" w14:textId="0762D126" w:rsidR="00346029" w:rsidRDefault="00346029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Acknowledging the Territory:</w:t>
      </w:r>
    </w:p>
    <w:p w14:paraId="6E066BCF" w14:textId="38E396CF" w:rsidR="00346029" w:rsidRPr="00346029" w:rsidRDefault="00346029" w:rsidP="00346029">
      <w:pPr>
        <w:tabs>
          <w:tab w:val="left" w:pos="284"/>
        </w:tabs>
        <w:wordWrap/>
        <w:spacing w:line="276" w:lineRule="auto"/>
        <w:ind w:left="284"/>
        <w:jc w:val="left"/>
        <w:rPr>
          <w:rFonts w:ascii="Calibri" w:hAnsi="Calibri" w:cs="Times New Roman"/>
          <w:i/>
          <w:sz w:val="22"/>
        </w:rPr>
      </w:pPr>
      <w:r w:rsidRPr="00346029">
        <w:rPr>
          <w:rFonts w:ascii="Calibri" w:hAnsi="Calibri" w:cs="Times New Roman"/>
          <w:i/>
          <w:sz w:val="22"/>
        </w:rPr>
        <w:t xml:space="preserve">Use the acknowledgement of territory your congregation has developed, or consider developing one. To learn more, search “acknowledging the territory” at </w:t>
      </w:r>
      <w:hyperlink r:id="rId6" w:history="1">
        <w:r w:rsidRPr="00346029">
          <w:rPr>
            <w:rStyle w:val="Hyperlink"/>
            <w:rFonts w:ascii="Calibri" w:hAnsi="Calibri" w:cs="Times New Roman"/>
            <w:i/>
            <w:sz w:val="22"/>
          </w:rPr>
          <w:t>www.united-church.ca</w:t>
        </w:r>
      </w:hyperlink>
      <w:r w:rsidRPr="00346029">
        <w:rPr>
          <w:rFonts w:ascii="Calibri" w:hAnsi="Calibri" w:cs="Times New Roman"/>
          <w:i/>
          <w:sz w:val="22"/>
        </w:rPr>
        <w:t xml:space="preserve">. </w:t>
      </w:r>
    </w:p>
    <w:p w14:paraId="0E765E25" w14:textId="77777777" w:rsidR="00346029" w:rsidRDefault="00346029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2F143CE4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Sharing the Peace of Christ:</w:t>
      </w:r>
    </w:p>
    <w:p w14:paraId="3670C102" w14:textId="5E9378C5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EC5374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>We are called to live in peace.</w:t>
      </w:r>
    </w:p>
    <w:p w14:paraId="1EA93CD3" w14:textId="336B3845" w:rsidR="003175FF" w:rsidRPr="00B047BA" w:rsidRDefault="00EC5374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 w:rsidR="003175FF" w:rsidRPr="00B047BA">
        <w:rPr>
          <w:rFonts w:ascii="Calibri" w:hAnsi="Calibri" w:cs="Times New Roman"/>
          <w:sz w:val="22"/>
        </w:rPr>
        <w:t>The peace of Christ be with you.</w:t>
      </w:r>
    </w:p>
    <w:p w14:paraId="5D8F2EFC" w14:textId="34A2AC93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All:</w:t>
      </w:r>
      <w:r w:rsidR="0033169C">
        <w:rPr>
          <w:rFonts w:ascii="Calibri" w:hAnsi="Calibri" w:cs="Times New Roman"/>
          <w:b/>
          <w:sz w:val="22"/>
        </w:rPr>
        <w:t xml:space="preserve"> </w:t>
      </w:r>
      <w:r w:rsidR="00EC5374">
        <w:rPr>
          <w:rFonts w:ascii="Calibri" w:hAnsi="Calibri" w:cs="Times New Roman"/>
          <w:b/>
          <w:sz w:val="22"/>
        </w:rPr>
        <w:tab/>
      </w:r>
      <w:r w:rsidRPr="00A01D80">
        <w:rPr>
          <w:rFonts w:ascii="Calibri" w:hAnsi="Calibri" w:cs="Times New Roman"/>
          <w:b/>
          <w:sz w:val="22"/>
        </w:rPr>
        <w:t>And also with you</w:t>
      </w:r>
      <w:r w:rsidR="00A01D80">
        <w:rPr>
          <w:rFonts w:ascii="Calibri" w:hAnsi="Calibri" w:cs="Times New Roman"/>
          <w:b/>
          <w:sz w:val="22"/>
        </w:rPr>
        <w:t>.</w:t>
      </w:r>
    </w:p>
    <w:p w14:paraId="590A6C90" w14:textId="6FC7E240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One: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EC5374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>Let us share the peace of Christ with one another.</w:t>
      </w:r>
    </w:p>
    <w:p w14:paraId="7FF3A32E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40C817DE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Opening Prayer:</w:t>
      </w:r>
    </w:p>
    <w:p w14:paraId="574878BD" w14:textId="75E7E8E5" w:rsidR="003175FF" w:rsidRPr="00B047BA" w:rsidRDefault="003175FF" w:rsidP="00346029">
      <w:pPr>
        <w:wordWrap/>
        <w:spacing w:line="276" w:lineRule="auto"/>
        <w:ind w:left="284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O God, we have come together with our joys and anxieties, hopes and uncertainties. </w:t>
      </w:r>
      <w:r w:rsidR="00EC5374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>We are thirsty for the true dignity of human beings and a peaceful world.</w:t>
      </w:r>
      <w:r w:rsidR="00B047BA">
        <w:rPr>
          <w:rFonts w:ascii="Calibri" w:hAnsi="Calibri" w:cs="Times New Roman"/>
          <w:sz w:val="22"/>
        </w:rPr>
        <w:t xml:space="preserve"> </w:t>
      </w:r>
      <w:r w:rsidR="00EC5374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>We lift up our voices and spirits to praise you, join our hands to touch you</w:t>
      </w:r>
      <w:r w:rsidR="00EC5374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</w:t>
      </w:r>
      <w:r w:rsidR="00EC5374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 xml:space="preserve">and bring our deep supplications to know you. </w:t>
      </w:r>
      <w:r w:rsidR="00EC5374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>Fill us with the wisdom and serenity to experience the presence of your love and grace.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Amen.</w:t>
      </w:r>
    </w:p>
    <w:p w14:paraId="124CC361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25F0161D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Call to Worship:</w:t>
      </w:r>
    </w:p>
    <w:p w14:paraId="068D2105" w14:textId="1DC588FB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43441C">
        <w:rPr>
          <w:rFonts w:ascii="Calibri" w:hAnsi="Calibri" w:cs="Times New Roman"/>
          <w:sz w:val="22"/>
        </w:rPr>
        <w:tab/>
      </w:r>
      <w:r w:rsidRPr="00B047BA">
        <w:rPr>
          <w:rFonts w:ascii="Calibri" w:hAnsi="Calibri" w:cs="Times New Roman"/>
          <w:sz w:val="22"/>
        </w:rPr>
        <w:t>We come from different directions, but we are here together.</w:t>
      </w:r>
    </w:p>
    <w:p w14:paraId="6F385F0E" w14:textId="0863E073" w:rsidR="003175FF" w:rsidRPr="00B047BA" w:rsidRDefault="00346029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ab/>
      </w:r>
      <w:r w:rsidR="003175FF" w:rsidRPr="00B047BA">
        <w:rPr>
          <w:rFonts w:ascii="Calibri" w:hAnsi="Calibri" w:cs="Times New Roman"/>
          <w:b/>
          <w:sz w:val="22"/>
        </w:rPr>
        <w:t>All:</w:t>
      </w:r>
      <w:r w:rsidR="0033169C">
        <w:rPr>
          <w:rFonts w:ascii="Calibri" w:hAnsi="Calibri" w:cs="Times New Roman"/>
          <w:b/>
          <w:sz w:val="22"/>
        </w:rPr>
        <w:t xml:space="preserve"> </w:t>
      </w:r>
      <w:r w:rsidR="0043441C">
        <w:rPr>
          <w:rFonts w:ascii="Calibri" w:hAnsi="Calibri" w:cs="Times New Roman"/>
          <w:b/>
          <w:sz w:val="22"/>
        </w:rPr>
        <w:tab/>
      </w:r>
      <w:r w:rsidR="003175FF" w:rsidRPr="00B047BA">
        <w:rPr>
          <w:rFonts w:ascii="Calibri" w:hAnsi="Calibri" w:cs="Times New Roman"/>
          <w:b/>
          <w:sz w:val="22"/>
        </w:rPr>
        <w:t>Thanks be to you, O God; we are your people.</w:t>
      </w:r>
    </w:p>
    <w:p w14:paraId="60A39CA9" w14:textId="6E7239E4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43441C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>We are made different from one another, but we are here together</w:t>
      </w:r>
      <w:r w:rsidR="0043441C">
        <w:rPr>
          <w:rFonts w:ascii="Calibri" w:hAnsi="Calibri" w:cs="Times New Roman"/>
          <w:sz w:val="22"/>
        </w:rPr>
        <w:t>.</w:t>
      </w:r>
    </w:p>
    <w:p w14:paraId="7FBDF3E8" w14:textId="7AA66355" w:rsidR="003175FF" w:rsidRPr="00B047BA" w:rsidRDefault="00346029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ab/>
      </w:r>
      <w:r w:rsidR="003175FF" w:rsidRPr="00B047BA">
        <w:rPr>
          <w:rFonts w:ascii="Calibri" w:hAnsi="Calibri" w:cs="Times New Roman"/>
          <w:b/>
          <w:sz w:val="22"/>
        </w:rPr>
        <w:t>All:</w:t>
      </w:r>
      <w:r w:rsidR="0033169C">
        <w:rPr>
          <w:rFonts w:ascii="Calibri" w:hAnsi="Calibri" w:cs="Times New Roman"/>
          <w:b/>
          <w:sz w:val="22"/>
        </w:rPr>
        <w:t xml:space="preserve"> </w:t>
      </w:r>
      <w:r w:rsidR="0043441C">
        <w:rPr>
          <w:rFonts w:ascii="Calibri" w:hAnsi="Calibri" w:cs="Times New Roman"/>
          <w:b/>
          <w:sz w:val="22"/>
        </w:rPr>
        <w:tab/>
      </w:r>
      <w:r w:rsidR="003175FF" w:rsidRPr="00B047BA">
        <w:rPr>
          <w:rFonts w:ascii="Calibri" w:hAnsi="Calibri" w:cs="Times New Roman"/>
          <w:b/>
          <w:sz w:val="22"/>
        </w:rPr>
        <w:t xml:space="preserve">Thanks be to you, O God; we are made in same image as all our </w:t>
      </w:r>
      <w:r w:rsidR="0043441C">
        <w:rPr>
          <w:rFonts w:ascii="Calibri" w:hAnsi="Calibri" w:cs="Times New Roman"/>
          <w:b/>
          <w:sz w:val="22"/>
        </w:rPr>
        <w:t>relations</w:t>
      </w:r>
      <w:r w:rsidR="003175FF" w:rsidRPr="00B047BA">
        <w:rPr>
          <w:rFonts w:ascii="Calibri" w:hAnsi="Calibri" w:cs="Times New Roman"/>
          <w:b/>
          <w:sz w:val="22"/>
        </w:rPr>
        <w:t>.</w:t>
      </w:r>
    </w:p>
    <w:p w14:paraId="3542F66E" w14:textId="2CA77CBA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43441C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>Let us worship God, creator, redeemer</w:t>
      </w:r>
      <w:r w:rsidR="0043441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and sustainer.</w:t>
      </w:r>
    </w:p>
    <w:p w14:paraId="64F4AA35" w14:textId="37E53014" w:rsidR="003175FF" w:rsidRPr="00B047BA" w:rsidRDefault="003175FF" w:rsidP="00346029">
      <w:pPr>
        <w:tabs>
          <w:tab w:val="left" w:pos="284"/>
          <w:tab w:val="left" w:pos="851"/>
        </w:tabs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All:</w:t>
      </w:r>
      <w:r w:rsidR="0033169C">
        <w:rPr>
          <w:rFonts w:ascii="Calibri" w:hAnsi="Calibri" w:cs="Times New Roman"/>
          <w:b/>
          <w:sz w:val="22"/>
        </w:rPr>
        <w:t xml:space="preserve"> </w:t>
      </w:r>
      <w:r w:rsidR="0043441C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We worship God with joy and thanksgiving.</w:t>
      </w:r>
    </w:p>
    <w:p w14:paraId="1932A1B3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46721FD3" w14:textId="3B4D423E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>Hymn: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43441C">
        <w:rPr>
          <w:rFonts w:ascii="Calibri" w:hAnsi="Calibri" w:cs="Times New Roman"/>
          <w:sz w:val="22"/>
        </w:rPr>
        <w:t>“</w:t>
      </w:r>
      <w:r w:rsidRPr="00B047BA">
        <w:rPr>
          <w:rFonts w:ascii="Calibri" w:hAnsi="Calibri" w:cs="Times New Roman"/>
          <w:sz w:val="22"/>
        </w:rPr>
        <w:t>Come Now, O God of Peace (O-</w:t>
      </w:r>
      <w:r w:rsidR="0043441C" w:rsidRPr="00B047BA">
        <w:rPr>
          <w:rFonts w:ascii="Calibri" w:hAnsi="Calibri" w:cs="Times New Roman"/>
          <w:sz w:val="22"/>
        </w:rPr>
        <w:t>So-So</w:t>
      </w:r>
      <w:r w:rsidRPr="00B047BA">
        <w:rPr>
          <w:rFonts w:ascii="Calibri" w:hAnsi="Calibri" w:cs="Times New Roman"/>
          <w:sz w:val="22"/>
        </w:rPr>
        <w:t>)</w:t>
      </w:r>
      <w:r w:rsidR="0043441C">
        <w:rPr>
          <w:rFonts w:ascii="Calibri" w:hAnsi="Calibri" w:cs="Times New Roman"/>
          <w:sz w:val="22"/>
        </w:rPr>
        <w:t>”</w:t>
      </w:r>
      <w:r w:rsidR="0043441C" w:rsidRPr="0043441C">
        <w:rPr>
          <w:rFonts w:ascii="Calibri" w:hAnsi="Calibri" w:cs="Times New Roman"/>
          <w:b/>
          <w:sz w:val="22"/>
        </w:rPr>
        <w:t xml:space="preserve"> </w:t>
      </w:r>
      <w:r w:rsidR="0043441C" w:rsidRPr="0043441C">
        <w:rPr>
          <w:rFonts w:ascii="Calibri" w:hAnsi="Calibri" w:cs="Times New Roman"/>
          <w:sz w:val="22"/>
        </w:rPr>
        <w:t>(V</w:t>
      </w:r>
      <w:r w:rsidR="0043441C" w:rsidRPr="00B047BA">
        <w:rPr>
          <w:rFonts w:ascii="Calibri" w:hAnsi="Calibri" w:cs="Times New Roman"/>
          <w:sz w:val="22"/>
        </w:rPr>
        <w:t>U 34</w:t>
      </w:r>
      <w:r w:rsidR="0043441C">
        <w:rPr>
          <w:rFonts w:ascii="Calibri" w:hAnsi="Calibri" w:cs="Times New Roman"/>
          <w:sz w:val="22"/>
        </w:rPr>
        <w:t>)</w:t>
      </w:r>
    </w:p>
    <w:p w14:paraId="233BCCA7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</w:rPr>
      </w:pPr>
    </w:p>
    <w:p w14:paraId="4826E4D4" w14:textId="286484E1" w:rsidR="003175FF" w:rsidRDefault="00884AB1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884AB1">
        <w:rPr>
          <w:rFonts w:ascii="Calibri" w:hAnsi="Calibri" w:cs="Times New Roman"/>
          <w:b/>
          <w:sz w:val="22"/>
        </w:rPr>
        <w:t>Learning Together</w:t>
      </w:r>
      <w:r w:rsidR="00346029">
        <w:rPr>
          <w:rFonts w:ascii="Calibri" w:hAnsi="Calibri" w:cs="Times New Roman"/>
          <w:b/>
          <w:sz w:val="22"/>
        </w:rPr>
        <w:t>:</w:t>
      </w:r>
    </w:p>
    <w:p w14:paraId="26384D99" w14:textId="4AD0D6A2" w:rsidR="00346029" w:rsidRPr="00346029" w:rsidRDefault="00346029" w:rsidP="00506D58">
      <w:pPr>
        <w:wordWrap/>
        <w:spacing w:line="276" w:lineRule="auto"/>
        <w:jc w:val="left"/>
        <w:rPr>
          <w:rFonts w:ascii="Calibri" w:hAnsi="Calibri" w:cs="Times New Roman"/>
          <w:i/>
          <w:sz w:val="22"/>
        </w:rPr>
      </w:pPr>
      <w:r w:rsidRPr="00346029">
        <w:rPr>
          <w:rFonts w:ascii="Calibri" w:hAnsi="Calibri" w:cs="Times New Roman"/>
          <w:i/>
          <w:sz w:val="22"/>
        </w:rPr>
        <w:t>Video</w:t>
      </w:r>
    </w:p>
    <w:p w14:paraId="5905B3D5" w14:textId="02008A83" w:rsidR="00346029" w:rsidRPr="00346029" w:rsidRDefault="00346029" w:rsidP="00506D58">
      <w:pPr>
        <w:wordWrap/>
        <w:spacing w:line="276" w:lineRule="auto"/>
        <w:jc w:val="left"/>
        <w:rPr>
          <w:rFonts w:ascii="Calibri" w:hAnsi="Calibri" w:cs="Times New Roman"/>
          <w:i/>
          <w:sz w:val="22"/>
        </w:rPr>
      </w:pPr>
      <w:r w:rsidRPr="00346029">
        <w:rPr>
          <w:rFonts w:ascii="Calibri" w:hAnsi="Calibri" w:cs="Times New Roman"/>
          <w:i/>
          <w:sz w:val="22"/>
        </w:rPr>
        <w:t xml:space="preserve">The United Church has posted two videos for Asian Heritage Month 2017. Find and view one or both at </w:t>
      </w:r>
      <w:hyperlink r:id="rId7" w:history="1">
        <w:r w:rsidRPr="00346029">
          <w:rPr>
            <w:rStyle w:val="Hyperlink"/>
            <w:rFonts w:ascii="Calibri" w:hAnsi="Calibri" w:cs="Times New Roman"/>
            <w:i/>
            <w:sz w:val="22"/>
          </w:rPr>
          <w:t>www.united-church.ca/worship</w:t>
        </w:r>
      </w:hyperlink>
      <w:r w:rsidRPr="00346029">
        <w:rPr>
          <w:rFonts w:ascii="Calibri" w:hAnsi="Calibri" w:cs="Times New Roman"/>
          <w:i/>
          <w:sz w:val="22"/>
        </w:rPr>
        <w:t xml:space="preserve"> or </w:t>
      </w:r>
      <w:hyperlink r:id="rId8" w:history="1">
        <w:r w:rsidRPr="00346029">
          <w:rPr>
            <w:rStyle w:val="Hyperlink"/>
            <w:rFonts w:ascii="Calibri" w:hAnsi="Calibri" w:cs="Times New Roman"/>
            <w:i/>
            <w:sz w:val="22"/>
          </w:rPr>
          <w:t>www.youtube.com/UnitedChurchofCanada</w:t>
        </w:r>
      </w:hyperlink>
      <w:r w:rsidRPr="00346029">
        <w:rPr>
          <w:rFonts w:ascii="Calibri" w:hAnsi="Calibri" w:cs="Times New Roman"/>
          <w:i/>
          <w:sz w:val="22"/>
        </w:rPr>
        <w:t>.</w:t>
      </w:r>
    </w:p>
    <w:p w14:paraId="69CE666E" w14:textId="77777777" w:rsidR="00346029" w:rsidRPr="00346029" w:rsidRDefault="00346029" w:rsidP="00506D58">
      <w:pPr>
        <w:wordWrap/>
        <w:spacing w:line="276" w:lineRule="auto"/>
        <w:jc w:val="left"/>
        <w:rPr>
          <w:rFonts w:ascii="Calibri" w:hAnsi="Calibri" w:cs="Times New Roman"/>
          <w:sz w:val="22"/>
        </w:rPr>
      </w:pPr>
    </w:p>
    <w:p w14:paraId="48C6E00A" w14:textId="108DBBA6" w:rsidR="00346029" w:rsidRPr="00346029" w:rsidRDefault="00346029" w:rsidP="00506D58">
      <w:pPr>
        <w:wordWrap/>
        <w:spacing w:line="276" w:lineRule="auto"/>
        <w:jc w:val="left"/>
        <w:rPr>
          <w:rFonts w:ascii="Calibri" w:hAnsi="Calibri" w:cs="Times New Roman"/>
          <w:i/>
          <w:sz w:val="22"/>
        </w:rPr>
      </w:pPr>
      <w:r w:rsidRPr="00346029">
        <w:rPr>
          <w:rFonts w:ascii="Calibri" w:hAnsi="Calibri" w:cs="Times New Roman"/>
          <w:i/>
          <w:sz w:val="22"/>
        </w:rPr>
        <w:t>Discussion</w:t>
      </w:r>
    </w:p>
    <w:p w14:paraId="0F049AED" w14:textId="64ABABC0" w:rsidR="003175FF" w:rsidRPr="00346029" w:rsidRDefault="00346029" w:rsidP="00346029">
      <w:pPr>
        <w:wordWrap/>
        <w:spacing w:line="276" w:lineRule="auto"/>
        <w:jc w:val="left"/>
        <w:rPr>
          <w:rFonts w:ascii="Calibri" w:hAnsi="Calibri" w:cs="Times New Roman"/>
          <w:i/>
          <w:sz w:val="22"/>
        </w:rPr>
      </w:pPr>
      <w:r w:rsidRPr="00346029">
        <w:rPr>
          <w:rFonts w:ascii="Calibri" w:hAnsi="Calibri" w:cs="Times New Roman"/>
          <w:i/>
          <w:sz w:val="22"/>
        </w:rPr>
        <w:t>Q</w:t>
      </w:r>
      <w:r w:rsidR="003175FF" w:rsidRPr="00346029">
        <w:rPr>
          <w:rFonts w:ascii="Calibri" w:hAnsi="Calibri" w:cs="Times New Roman"/>
          <w:i/>
          <w:sz w:val="22"/>
        </w:rPr>
        <w:t xml:space="preserve">uestions </w:t>
      </w:r>
      <w:r w:rsidRPr="00346029">
        <w:rPr>
          <w:rFonts w:ascii="Calibri" w:hAnsi="Calibri" w:cs="Times New Roman"/>
          <w:i/>
          <w:sz w:val="22"/>
        </w:rPr>
        <w:t xml:space="preserve">like the following </w:t>
      </w:r>
      <w:r w:rsidR="003175FF" w:rsidRPr="00346029">
        <w:rPr>
          <w:rFonts w:ascii="Calibri" w:hAnsi="Calibri" w:cs="Times New Roman"/>
          <w:i/>
          <w:sz w:val="22"/>
        </w:rPr>
        <w:t xml:space="preserve">can be </w:t>
      </w:r>
      <w:r w:rsidRPr="00346029">
        <w:rPr>
          <w:rFonts w:ascii="Calibri" w:hAnsi="Calibri" w:cs="Times New Roman"/>
          <w:i/>
          <w:sz w:val="22"/>
        </w:rPr>
        <w:t xml:space="preserve">used </w:t>
      </w:r>
      <w:r w:rsidR="003175FF" w:rsidRPr="00346029">
        <w:rPr>
          <w:rFonts w:ascii="Calibri" w:hAnsi="Calibri" w:cs="Times New Roman"/>
          <w:i/>
          <w:sz w:val="22"/>
        </w:rPr>
        <w:t>to start a</w:t>
      </w:r>
      <w:r w:rsidRPr="00346029">
        <w:rPr>
          <w:rFonts w:ascii="Calibri" w:hAnsi="Calibri" w:cs="Times New Roman"/>
          <w:i/>
          <w:sz w:val="22"/>
        </w:rPr>
        <w:t xml:space="preserve">n intercultural </w:t>
      </w:r>
      <w:r w:rsidR="003175FF" w:rsidRPr="00346029">
        <w:rPr>
          <w:rFonts w:ascii="Calibri" w:hAnsi="Calibri" w:cs="Times New Roman"/>
          <w:i/>
          <w:sz w:val="22"/>
        </w:rPr>
        <w:t>dialogue</w:t>
      </w:r>
      <w:r w:rsidR="009A46D0">
        <w:rPr>
          <w:rFonts w:ascii="Calibri" w:hAnsi="Calibri" w:cs="Times New Roman"/>
          <w:i/>
          <w:sz w:val="22"/>
        </w:rPr>
        <w:t xml:space="preserve"> for all ages</w:t>
      </w:r>
      <w:r w:rsidR="003175FF" w:rsidRPr="00346029">
        <w:rPr>
          <w:rFonts w:ascii="Calibri" w:hAnsi="Calibri" w:cs="Times New Roman"/>
          <w:i/>
          <w:sz w:val="22"/>
        </w:rPr>
        <w:t>:</w:t>
      </w:r>
    </w:p>
    <w:p w14:paraId="3EB82022" w14:textId="48F6891D" w:rsidR="003175FF" w:rsidRPr="00B047BA" w:rsidRDefault="003175FF" w:rsidP="00506D58">
      <w:pPr>
        <w:wordWrap/>
        <w:spacing w:line="276" w:lineRule="auto"/>
        <w:ind w:left="440" w:hangingChars="200" w:hanging="440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Who </w:t>
      </w:r>
      <w:r w:rsidR="00346029">
        <w:rPr>
          <w:rFonts w:ascii="Calibri" w:hAnsi="Calibri" w:cs="Times New Roman"/>
          <w:sz w:val="22"/>
        </w:rPr>
        <w:t>was</w:t>
      </w:r>
      <w:r w:rsidRPr="00B047BA">
        <w:rPr>
          <w:rFonts w:ascii="Calibri" w:hAnsi="Calibri" w:cs="Times New Roman"/>
          <w:sz w:val="22"/>
        </w:rPr>
        <w:t xml:space="preserve"> born in this community (</w:t>
      </w:r>
      <w:r w:rsidRPr="00346029">
        <w:rPr>
          <w:rFonts w:ascii="Calibri" w:hAnsi="Calibri" w:cs="Times New Roman"/>
          <w:i/>
          <w:sz w:val="22"/>
        </w:rPr>
        <w:t>name your city/town</w:t>
      </w:r>
      <w:r w:rsidRPr="00B047BA">
        <w:rPr>
          <w:rFonts w:ascii="Calibri" w:hAnsi="Calibri" w:cs="Times New Roman"/>
          <w:sz w:val="22"/>
        </w:rPr>
        <w:t>)</w:t>
      </w:r>
      <w:r w:rsidR="00346029">
        <w:rPr>
          <w:rFonts w:ascii="Calibri" w:hAnsi="Calibri" w:cs="Times New Roman"/>
          <w:sz w:val="22"/>
        </w:rPr>
        <w:t>?</w:t>
      </w:r>
      <w:r w:rsidRPr="00B047BA">
        <w:rPr>
          <w:rFonts w:ascii="Calibri" w:hAnsi="Calibri" w:cs="Times New Roman"/>
          <w:sz w:val="22"/>
        </w:rPr>
        <w:t xml:space="preserve"> in Canada?</w:t>
      </w:r>
    </w:p>
    <w:p w14:paraId="38B58E5F" w14:textId="1AA5FBA6" w:rsidR="003175FF" w:rsidRPr="00B047BA" w:rsidRDefault="003175FF" w:rsidP="00506D58">
      <w:pPr>
        <w:wordWrap/>
        <w:spacing w:line="276" w:lineRule="auto"/>
        <w:ind w:left="440" w:hangingChars="200" w:hanging="440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Who </w:t>
      </w:r>
      <w:r w:rsidR="00346029">
        <w:rPr>
          <w:rFonts w:ascii="Calibri" w:hAnsi="Calibri" w:cs="Times New Roman"/>
          <w:sz w:val="22"/>
        </w:rPr>
        <w:t>was</w:t>
      </w:r>
      <w:r w:rsidRPr="00B047BA">
        <w:rPr>
          <w:rFonts w:ascii="Calibri" w:hAnsi="Calibri" w:cs="Times New Roman"/>
          <w:sz w:val="22"/>
        </w:rPr>
        <w:t xml:space="preserve"> born outside this community</w:t>
      </w:r>
      <w:r w:rsidR="00346029">
        <w:rPr>
          <w:rFonts w:ascii="Calibri" w:hAnsi="Calibri" w:cs="Times New Roman"/>
          <w:sz w:val="22"/>
        </w:rPr>
        <w:t>?</w:t>
      </w:r>
      <w:r w:rsidRPr="00B047BA">
        <w:rPr>
          <w:rFonts w:ascii="Calibri" w:hAnsi="Calibri" w:cs="Times New Roman"/>
          <w:sz w:val="22"/>
        </w:rPr>
        <w:t xml:space="preserve"> </w:t>
      </w:r>
      <w:r w:rsidR="00346029">
        <w:rPr>
          <w:rFonts w:ascii="Calibri" w:hAnsi="Calibri" w:cs="Times New Roman"/>
          <w:sz w:val="22"/>
        </w:rPr>
        <w:t>outside</w:t>
      </w:r>
      <w:r w:rsidRPr="00B047BA">
        <w:rPr>
          <w:rFonts w:ascii="Calibri" w:hAnsi="Calibri" w:cs="Times New Roman"/>
          <w:sz w:val="22"/>
        </w:rPr>
        <w:t xml:space="preserve"> Canada?</w:t>
      </w:r>
    </w:p>
    <w:p w14:paraId="28239A12" w14:textId="7BD445F3" w:rsidR="003175FF" w:rsidRPr="00B047BA" w:rsidRDefault="003175FF" w:rsidP="00506D58">
      <w:pPr>
        <w:wordWrap/>
        <w:spacing w:line="276" w:lineRule="auto"/>
        <w:ind w:left="440" w:hangingChars="200" w:hanging="440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Why did you move her</w:t>
      </w:r>
      <w:r w:rsidR="002C61C2" w:rsidRPr="00B047BA">
        <w:rPr>
          <w:rFonts w:ascii="Calibri" w:hAnsi="Calibri" w:cs="Times New Roman"/>
          <w:sz w:val="22"/>
        </w:rPr>
        <w:t>e?</w:t>
      </w:r>
      <w:r w:rsidR="00B047BA">
        <w:rPr>
          <w:rFonts w:ascii="Calibri" w:hAnsi="Calibri" w:cs="Times New Roman"/>
          <w:sz w:val="22"/>
        </w:rPr>
        <w:t xml:space="preserve"> </w:t>
      </w:r>
      <w:r w:rsidR="002C61C2" w:rsidRPr="00B047BA">
        <w:rPr>
          <w:rFonts w:ascii="Calibri" w:hAnsi="Calibri" w:cs="Times New Roman"/>
          <w:sz w:val="22"/>
        </w:rPr>
        <w:t>How did you feel when you ca</w:t>
      </w:r>
      <w:r w:rsidRPr="00B047BA">
        <w:rPr>
          <w:rFonts w:ascii="Calibri" w:hAnsi="Calibri" w:cs="Times New Roman"/>
          <w:sz w:val="22"/>
        </w:rPr>
        <w:t>me here?</w:t>
      </w:r>
    </w:p>
    <w:p w14:paraId="78DA69EB" w14:textId="198C7470" w:rsidR="003175FF" w:rsidRPr="00B047BA" w:rsidRDefault="003175FF" w:rsidP="00506D58">
      <w:pPr>
        <w:wordWrap/>
        <w:spacing w:line="276" w:lineRule="auto"/>
        <w:ind w:left="440" w:hangingChars="200" w:hanging="440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Do you like living and going to school here?</w:t>
      </w:r>
    </w:p>
    <w:p w14:paraId="6E1E6437" w14:textId="7112A06F" w:rsidR="003175FF" w:rsidRDefault="003175FF" w:rsidP="00346029">
      <w:pPr>
        <w:wordWrap/>
        <w:spacing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Do you know friends or neighbours who are struggling to adapt </w:t>
      </w:r>
      <w:r w:rsidR="00346029">
        <w:rPr>
          <w:rFonts w:ascii="Calibri" w:hAnsi="Calibri" w:cs="Times New Roman"/>
          <w:sz w:val="22"/>
        </w:rPr>
        <w:t>to</w:t>
      </w:r>
      <w:r w:rsidRPr="00B047BA">
        <w:rPr>
          <w:rFonts w:ascii="Calibri" w:hAnsi="Calibri" w:cs="Times New Roman"/>
          <w:sz w:val="22"/>
        </w:rPr>
        <w:t xml:space="preserve"> your community or school?</w:t>
      </w:r>
    </w:p>
    <w:p w14:paraId="6CB3BF42" w14:textId="77777777" w:rsidR="00346029" w:rsidRPr="00B047BA" w:rsidRDefault="00346029" w:rsidP="00506D58">
      <w:pPr>
        <w:wordWrap/>
        <w:spacing w:line="276" w:lineRule="auto"/>
        <w:ind w:left="440" w:hangingChars="200" w:hanging="440"/>
        <w:jc w:val="left"/>
        <w:rPr>
          <w:rFonts w:ascii="Calibri" w:hAnsi="Calibri" w:cs="Times New Roman"/>
          <w:sz w:val="22"/>
        </w:rPr>
      </w:pPr>
    </w:p>
    <w:p w14:paraId="77E59170" w14:textId="08B0B59D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Hymn: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8C7245">
        <w:rPr>
          <w:rFonts w:ascii="Calibri" w:hAnsi="Calibri" w:cs="Times New Roman"/>
          <w:sz w:val="22"/>
        </w:rPr>
        <w:t>“</w:t>
      </w:r>
      <w:r w:rsidRPr="00B047BA">
        <w:rPr>
          <w:rFonts w:ascii="Calibri" w:hAnsi="Calibri" w:cs="Times New Roman"/>
          <w:sz w:val="22"/>
        </w:rPr>
        <w:t>Jesu, Jesu, Fill Us with Your Love</w:t>
      </w:r>
      <w:r w:rsidR="008C7245">
        <w:rPr>
          <w:rFonts w:ascii="Calibri" w:hAnsi="Calibri" w:cs="Times New Roman"/>
          <w:sz w:val="22"/>
        </w:rPr>
        <w:t xml:space="preserve">” </w:t>
      </w:r>
      <w:r w:rsidR="008C7245" w:rsidRPr="008C7245">
        <w:rPr>
          <w:rFonts w:ascii="Calibri" w:hAnsi="Calibri" w:cs="Times New Roman"/>
          <w:sz w:val="22"/>
        </w:rPr>
        <w:t>(</w:t>
      </w:r>
      <w:r w:rsidR="008C7245" w:rsidRPr="00B047BA">
        <w:rPr>
          <w:rFonts w:ascii="Calibri" w:hAnsi="Calibri" w:cs="Times New Roman"/>
          <w:sz w:val="22"/>
        </w:rPr>
        <w:t>VU 593</w:t>
      </w:r>
      <w:r w:rsidR="008C7245">
        <w:rPr>
          <w:rFonts w:ascii="Calibri" w:hAnsi="Calibri" w:cs="Times New Roman"/>
          <w:sz w:val="22"/>
        </w:rPr>
        <w:t xml:space="preserve">) </w:t>
      </w:r>
      <w:r w:rsidR="008C7245" w:rsidRPr="008C7245">
        <w:rPr>
          <w:rFonts w:ascii="Calibri" w:hAnsi="Calibri" w:cs="Times New Roman"/>
          <w:i/>
          <w:sz w:val="22"/>
        </w:rPr>
        <w:t>or</w:t>
      </w:r>
      <w:r w:rsidR="008C7245">
        <w:rPr>
          <w:rFonts w:ascii="Calibri" w:hAnsi="Calibri" w:cs="Times New Roman"/>
          <w:sz w:val="22"/>
        </w:rPr>
        <w:t xml:space="preserve"> “</w:t>
      </w:r>
      <w:r w:rsidRPr="00B047BA">
        <w:rPr>
          <w:rFonts w:ascii="Calibri" w:hAnsi="Calibri" w:cs="Times New Roman"/>
          <w:sz w:val="22"/>
        </w:rPr>
        <w:t>Para, Para, Pitter Pat</w:t>
      </w:r>
      <w:r w:rsidR="008C7245">
        <w:rPr>
          <w:rFonts w:ascii="Calibri" w:hAnsi="Calibri" w:cs="Times New Roman"/>
          <w:sz w:val="22"/>
        </w:rPr>
        <w:t>”</w:t>
      </w:r>
      <w:r w:rsidR="008C7245" w:rsidRPr="008C7245">
        <w:rPr>
          <w:rFonts w:ascii="Calibri" w:hAnsi="Calibri" w:cs="Times New Roman"/>
          <w:sz w:val="22"/>
        </w:rPr>
        <w:t xml:space="preserve"> </w:t>
      </w:r>
      <w:r w:rsidR="008C7245">
        <w:rPr>
          <w:rFonts w:ascii="Calibri" w:hAnsi="Calibri" w:cs="Times New Roman"/>
          <w:sz w:val="22"/>
        </w:rPr>
        <w:t>(</w:t>
      </w:r>
      <w:r w:rsidR="008C7245" w:rsidRPr="00B047BA">
        <w:rPr>
          <w:rFonts w:ascii="Calibri" w:hAnsi="Calibri" w:cs="Times New Roman"/>
          <w:sz w:val="22"/>
        </w:rPr>
        <w:t>VU 309</w:t>
      </w:r>
      <w:r w:rsidR="008C7245">
        <w:rPr>
          <w:rFonts w:ascii="Calibri" w:hAnsi="Calibri" w:cs="Times New Roman"/>
          <w:sz w:val="22"/>
        </w:rPr>
        <w:t>)</w:t>
      </w:r>
    </w:p>
    <w:p w14:paraId="3D096D20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40184A9A" w14:textId="44060499" w:rsidR="008C7245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Scripture Readings:</w:t>
      </w:r>
    </w:p>
    <w:p w14:paraId="2DAC2CC8" w14:textId="1AD800FB" w:rsidR="003175FF" w:rsidRPr="00B047BA" w:rsidRDefault="003175FF" w:rsidP="004127E5">
      <w:pPr>
        <w:wordWrap/>
        <w:spacing w:line="276" w:lineRule="auto"/>
        <w:ind w:firstLine="426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Psalm 31, Part One (sung refrain) </w:t>
      </w:r>
      <w:r w:rsidR="008C7245">
        <w:rPr>
          <w:rFonts w:ascii="Calibri" w:hAnsi="Calibri" w:cs="Times New Roman"/>
          <w:sz w:val="22"/>
        </w:rPr>
        <w:t>(</w:t>
      </w:r>
      <w:r w:rsidRPr="00B047BA">
        <w:rPr>
          <w:rFonts w:ascii="Calibri" w:hAnsi="Calibri" w:cs="Times New Roman"/>
          <w:sz w:val="22"/>
        </w:rPr>
        <w:t>VU 758</w:t>
      </w:r>
      <w:r w:rsidR="008C7245">
        <w:rPr>
          <w:rFonts w:ascii="Calibri" w:hAnsi="Calibri" w:cs="Times New Roman"/>
          <w:sz w:val="22"/>
        </w:rPr>
        <w:t>)</w:t>
      </w:r>
    </w:p>
    <w:p w14:paraId="413ECB6C" w14:textId="00DC69F3" w:rsidR="003175FF" w:rsidRPr="00B047BA" w:rsidRDefault="008C7245" w:rsidP="004127E5">
      <w:pPr>
        <w:wordWrap/>
        <w:spacing w:line="276" w:lineRule="auto"/>
        <w:ind w:firstLine="426"/>
        <w:jc w:val="lef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John 4:1–</w:t>
      </w:r>
      <w:r w:rsidR="003175FF" w:rsidRPr="00B047BA">
        <w:rPr>
          <w:rFonts w:ascii="Calibri" w:hAnsi="Calibri" w:cs="Times New Roman"/>
          <w:sz w:val="22"/>
        </w:rPr>
        <w:t>15(26)</w:t>
      </w:r>
    </w:p>
    <w:p w14:paraId="210ED51D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56463414" w14:textId="77777777" w:rsidR="00361CFC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 xml:space="preserve">Reflection: </w:t>
      </w:r>
    </w:p>
    <w:p w14:paraId="51127C12" w14:textId="5E48D9CD" w:rsidR="003175FF" w:rsidRPr="00361CFC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i/>
          <w:sz w:val="22"/>
        </w:rPr>
      </w:pPr>
      <w:r w:rsidRPr="00361CFC">
        <w:rPr>
          <w:rFonts w:ascii="Calibri" w:hAnsi="Calibri" w:cs="Times New Roman"/>
          <w:i/>
          <w:sz w:val="22"/>
        </w:rPr>
        <w:t>(You are invited to reflect on today’s text of Jesus and the Samaritan woman’s relationship from an intercultural and feminist perspective.)</w:t>
      </w:r>
    </w:p>
    <w:p w14:paraId="114D7F41" w14:textId="3CA39523" w:rsidR="003175FF" w:rsidRPr="00B047BA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I wonder how many intercultural marriages there are among us here today, or among our families </w:t>
      </w:r>
      <w:r w:rsidR="004127E5">
        <w:rPr>
          <w:rFonts w:ascii="Calibri" w:hAnsi="Calibri" w:cs="Times New Roman"/>
          <w:sz w:val="22"/>
        </w:rPr>
        <w:t>and</w:t>
      </w:r>
      <w:r w:rsidRPr="00B047BA">
        <w:rPr>
          <w:rFonts w:ascii="Calibri" w:hAnsi="Calibri" w:cs="Times New Roman"/>
          <w:sz w:val="22"/>
        </w:rPr>
        <w:t xml:space="preserve"> friends?</w:t>
      </w:r>
      <w:r w:rsidR="00B047BA">
        <w:rPr>
          <w:rFonts w:ascii="Calibri" w:hAnsi="Calibri" w:cs="Times New Roman"/>
          <w:sz w:val="22"/>
        </w:rPr>
        <w:t xml:space="preserve"> </w:t>
      </w:r>
      <w:r w:rsidR="00361CFC" w:rsidRPr="00B047BA">
        <w:rPr>
          <w:rFonts w:ascii="Calibri" w:hAnsi="Calibri" w:cs="Times New Roman"/>
          <w:sz w:val="22"/>
        </w:rPr>
        <w:t>(I have eight</w:t>
      </w:r>
      <w:r w:rsidR="004127E5">
        <w:rPr>
          <w:rFonts w:ascii="Calibri" w:hAnsi="Calibri" w:cs="Times New Roman"/>
          <w:sz w:val="22"/>
        </w:rPr>
        <w:t xml:space="preserve"> such</w:t>
      </w:r>
      <w:r w:rsidR="00361CFC" w:rsidRPr="00B047BA">
        <w:rPr>
          <w:rFonts w:ascii="Calibri" w:hAnsi="Calibri" w:cs="Times New Roman"/>
          <w:sz w:val="22"/>
        </w:rPr>
        <w:t xml:space="preserve"> couples among my relatives</w:t>
      </w:r>
      <w:r w:rsidR="00361CFC">
        <w:rPr>
          <w:rFonts w:ascii="Calibri" w:hAnsi="Calibri" w:cs="Times New Roman"/>
          <w:sz w:val="22"/>
        </w:rPr>
        <w:t>.</w:t>
      </w:r>
      <w:r w:rsidR="00361CFC" w:rsidRPr="00B047BA">
        <w:rPr>
          <w:rFonts w:ascii="Calibri" w:hAnsi="Calibri" w:cs="Times New Roman"/>
          <w:sz w:val="22"/>
        </w:rPr>
        <w:t>)</w:t>
      </w:r>
      <w:r w:rsidR="00361CFC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What are some of the benefits and challenges of intercultural marriage?</w:t>
      </w:r>
      <w:r w:rsidR="00B047BA">
        <w:rPr>
          <w:rFonts w:ascii="Calibri" w:hAnsi="Calibri" w:cs="Times New Roman"/>
          <w:sz w:val="22"/>
        </w:rPr>
        <w:t xml:space="preserve"> </w:t>
      </w:r>
    </w:p>
    <w:p w14:paraId="6517AD6A" w14:textId="6F90DBFD" w:rsidR="003175FF" w:rsidRPr="00B047BA" w:rsidRDefault="003175FF" w:rsidP="00361CFC">
      <w:pPr>
        <w:wordWrap/>
        <w:spacing w:after="120"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Reflecting on the </w:t>
      </w:r>
      <w:r w:rsidR="00361CFC">
        <w:rPr>
          <w:rFonts w:ascii="Calibri" w:hAnsi="Calibri" w:cs="Times New Roman"/>
          <w:sz w:val="22"/>
        </w:rPr>
        <w:t>story we have just read in the G</w:t>
      </w:r>
      <w:r w:rsidRPr="00B047BA">
        <w:rPr>
          <w:rFonts w:ascii="Calibri" w:hAnsi="Calibri" w:cs="Times New Roman"/>
          <w:sz w:val="22"/>
        </w:rPr>
        <w:t>ospel of John today, what do you think of Jesus’ approach to the Samaritan wo</w:t>
      </w:r>
      <w:r w:rsidR="004127E5">
        <w:rPr>
          <w:rFonts w:ascii="Calibri" w:hAnsi="Calibri" w:cs="Times New Roman"/>
          <w:sz w:val="22"/>
        </w:rPr>
        <w:t>man who is different from him</w:t>
      </w:r>
      <w:r w:rsidRPr="00B047BA">
        <w:rPr>
          <w:rFonts w:ascii="Calibri" w:hAnsi="Calibri" w:cs="Times New Roman"/>
          <w:sz w:val="22"/>
        </w:rPr>
        <w:t xml:space="preserve"> in gender, culture, faith, </w:t>
      </w:r>
      <w:r w:rsidR="00361CFC">
        <w:rPr>
          <w:rFonts w:ascii="Calibri" w:hAnsi="Calibri" w:cs="Times New Roman"/>
          <w:sz w:val="22"/>
        </w:rPr>
        <w:t xml:space="preserve">and </w:t>
      </w:r>
      <w:r w:rsidRPr="00B047BA">
        <w:rPr>
          <w:rFonts w:ascii="Calibri" w:hAnsi="Calibri" w:cs="Times New Roman"/>
          <w:sz w:val="22"/>
        </w:rPr>
        <w:t>ethnic, historical</w:t>
      </w:r>
      <w:r w:rsidR="00361CF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and sociopolitical status?</w:t>
      </w:r>
    </w:p>
    <w:p w14:paraId="240477A3" w14:textId="475C2E04" w:rsidR="00395E11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I find the chasm between these two human beings somewhat like the</w:t>
      </w:r>
      <w:r w:rsidR="00361CFC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Demilitarized Zone (DMZ) in the Korean Peninsula</w:t>
      </w:r>
      <w:r w:rsidR="00361CF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which has divided the land and</w:t>
      </w:r>
      <w:r w:rsidR="00361CFC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 xml:space="preserve">people of Korea into North and South for over seven decades (since </w:t>
      </w:r>
      <w:r w:rsidR="00361CFC">
        <w:rPr>
          <w:rFonts w:ascii="Calibri" w:hAnsi="Calibri" w:cs="Times New Roman"/>
          <w:sz w:val="22"/>
        </w:rPr>
        <w:t>1945</w:t>
      </w:r>
      <w:r w:rsidRPr="00B047BA">
        <w:rPr>
          <w:rFonts w:ascii="Calibri" w:hAnsi="Calibri" w:cs="Times New Roman"/>
          <w:sz w:val="22"/>
        </w:rPr>
        <w:t>)</w:t>
      </w:r>
      <w:r w:rsidR="00361CFC">
        <w:rPr>
          <w:rFonts w:ascii="Calibri" w:hAnsi="Calibri" w:cs="Times New Roman"/>
          <w:sz w:val="22"/>
        </w:rPr>
        <w:t xml:space="preserve">. </w:t>
      </w:r>
      <w:r w:rsidRPr="00B047BA">
        <w:rPr>
          <w:rFonts w:ascii="Calibri" w:hAnsi="Calibri" w:cs="Times New Roman"/>
          <w:sz w:val="22"/>
        </w:rPr>
        <w:t xml:space="preserve">North and South Koreans share a common heritage of ethnicity, language, arts and culture, food and clothing, philosophies </w:t>
      </w:r>
      <w:r w:rsidR="00361CFC">
        <w:rPr>
          <w:rFonts w:ascii="Calibri" w:hAnsi="Calibri" w:cs="Times New Roman"/>
          <w:sz w:val="22"/>
        </w:rPr>
        <w:t xml:space="preserve">and </w:t>
      </w:r>
      <w:r w:rsidRPr="00B047BA">
        <w:rPr>
          <w:rFonts w:ascii="Calibri" w:hAnsi="Calibri" w:cs="Times New Roman"/>
          <w:sz w:val="22"/>
        </w:rPr>
        <w:t>religions (including shamanism, Taoism, Buddhism, Confucianism, Neo-</w:t>
      </w:r>
      <w:r w:rsidR="00361CFC" w:rsidRPr="00B047BA">
        <w:rPr>
          <w:rFonts w:ascii="Calibri" w:hAnsi="Calibri" w:cs="Times New Roman"/>
          <w:sz w:val="22"/>
        </w:rPr>
        <w:t>Confucianism</w:t>
      </w:r>
      <w:r w:rsidRPr="00B047BA">
        <w:rPr>
          <w:rFonts w:ascii="Calibri" w:hAnsi="Calibri" w:cs="Times New Roman"/>
          <w:sz w:val="22"/>
        </w:rPr>
        <w:t>, Won Buddhism</w:t>
      </w:r>
      <w:r w:rsidR="00361CF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and Christianity).</w:t>
      </w:r>
      <w:r w:rsidR="00B047BA">
        <w:rPr>
          <w:rFonts w:ascii="Calibri" w:hAnsi="Calibri" w:cs="Times New Roman"/>
          <w:sz w:val="22"/>
        </w:rPr>
        <w:t xml:space="preserve"> </w:t>
      </w:r>
      <w:r w:rsidR="00361CFC">
        <w:rPr>
          <w:rFonts w:ascii="Calibri" w:hAnsi="Calibri" w:cs="Times New Roman"/>
          <w:sz w:val="22"/>
        </w:rPr>
        <w:t>But a</w:t>
      </w:r>
      <w:r w:rsidRPr="00B047BA">
        <w:rPr>
          <w:rFonts w:ascii="Calibri" w:hAnsi="Calibri" w:cs="Times New Roman"/>
          <w:sz w:val="22"/>
        </w:rPr>
        <w:t>fter such a long forced separation</w:t>
      </w:r>
      <w:r w:rsidR="00361CF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they are now different in ideology, sociopolitical status</w:t>
      </w:r>
      <w:r w:rsidR="00361CFC">
        <w:rPr>
          <w:rFonts w:ascii="Calibri" w:hAnsi="Calibri" w:cs="Times New Roman"/>
          <w:sz w:val="22"/>
        </w:rPr>
        <w:t>, and practical life</w:t>
      </w:r>
      <w:r w:rsidRPr="00B047BA">
        <w:rPr>
          <w:rFonts w:ascii="Calibri" w:hAnsi="Calibri" w:cs="Times New Roman"/>
          <w:sz w:val="22"/>
        </w:rPr>
        <w:t>styles.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The chasm of fear, suspicion</w:t>
      </w:r>
      <w:r w:rsidR="00361CF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and mistrust between the two Koreas that persists today is as deep and wide as that which Jesus experienced with the Samaritan woman.</w:t>
      </w:r>
      <w:r w:rsidR="00B047BA">
        <w:rPr>
          <w:rFonts w:ascii="Calibri" w:hAnsi="Calibri" w:cs="Times New Roman"/>
          <w:sz w:val="22"/>
        </w:rPr>
        <w:t xml:space="preserve"> </w:t>
      </w:r>
      <w:r w:rsidR="004127E5">
        <w:rPr>
          <w:rFonts w:ascii="Calibri" w:hAnsi="Calibri" w:cs="Times New Roman"/>
          <w:sz w:val="22"/>
        </w:rPr>
        <w:t>Like</w:t>
      </w:r>
      <w:r w:rsidRPr="00B047BA">
        <w:rPr>
          <w:rFonts w:ascii="Calibri" w:hAnsi="Calibri" w:cs="Times New Roman"/>
          <w:sz w:val="22"/>
        </w:rPr>
        <w:t xml:space="preserve"> North and South Koreans, Jew</w:t>
      </w:r>
      <w:r w:rsidR="002C61C2" w:rsidRPr="00B047BA">
        <w:rPr>
          <w:rFonts w:ascii="Calibri" w:hAnsi="Calibri" w:cs="Times New Roman"/>
          <w:sz w:val="22"/>
        </w:rPr>
        <w:t>i</w:t>
      </w:r>
      <w:r w:rsidRPr="00B047BA">
        <w:rPr>
          <w:rFonts w:ascii="Calibri" w:hAnsi="Calibri" w:cs="Times New Roman"/>
          <w:sz w:val="22"/>
        </w:rPr>
        <w:t>s</w:t>
      </w:r>
      <w:r w:rsidR="002C61C2" w:rsidRPr="00B047BA">
        <w:rPr>
          <w:rFonts w:ascii="Calibri" w:hAnsi="Calibri" w:cs="Times New Roman"/>
          <w:sz w:val="22"/>
        </w:rPr>
        <w:t>h people</w:t>
      </w:r>
      <w:r w:rsidRPr="00B047BA">
        <w:rPr>
          <w:rFonts w:ascii="Calibri" w:hAnsi="Calibri" w:cs="Times New Roman"/>
          <w:sz w:val="22"/>
        </w:rPr>
        <w:t xml:space="preserve"> and Samaritans share </w:t>
      </w:r>
      <w:r w:rsidR="00361CFC">
        <w:rPr>
          <w:rFonts w:ascii="Calibri" w:hAnsi="Calibri" w:cs="Times New Roman"/>
          <w:sz w:val="22"/>
        </w:rPr>
        <w:t>a similar</w:t>
      </w:r>
      <w:r w:rsidRPr="00B047BA">
        <w:rPr>
          <w:rFonts w:ascii="Calibri" w:hAnsi="Calibri" w:cs="Times New Roman"/>
          <w:sz w:val="22"/>
        </w:rPr>
        <w:t xml:space="preserve"> heritage</w:t>
      </w:r>
      <w:r w:rsidR="00361CFC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but their understanding and practice of religion, such as the question of where to worship</w:t>
      </w:r>
      <w:r w:rsidR="004127E5">
        <w:rPr>
          <w:rFonts w:ascii="Calibri" w:hAnsi="Calibri" w:cs="Times New Roman"/>
          <w:sz w:val="22"/>
        </w:rPr>
        <w:t>,</w:t>
      </w:r>
      <w:r w:rsidR="004127E5" w:rsidRPr="004127E5">
        <w:rPr>
          <w:rFonts w:ascii="Calibri" w:hAnsi="Calibri" w:cs="Times New Roman"/>
          <w:sz w:val="22"/>
        </w:rPr>
        <w:t xml:space="preserve"> </w:t>
      </w:r>
      <w:r w:rsidR="004127E5" w:rsidRPr="00B047BA">
        <w:rPr>
          <w:rFonts w:ascii="Calibri" w:hAnsi="Calibri" w:cs="Times New Roman"/>
          <w:sz w:val="22"/>
        </w:rPr>
        <w:t>are different</w:t>
      </w:r>
      <w:r w:rsidRPr="00B047BA">
        <w:rPr>
          <w:rFonts w:ascii="Calibri" w:hAnsi="Calibri" w:cs="Times New Roman"/>
          <w:sz w:val="22"/>
        </w:rPr>
        <w:t xml:space="preserve">. I can imagine that the chasm </w:t>
      </w:r>
      <w:r w:rsidR="00395E11">
        <w:rPr>
          <w:rFonts w:ascii="Calibri" w:hAnsi="Calibri" w:cs="Times New Roman"/>
          <w:sz w:val="22"/>
        </w:rPr>
        <w:t>in the</w:t>
      </w:r>
      <w:r w:rsidRPr="00B047BA">
        <w:rPr>
          <w:rFonts w:ascii="Calibri" w:hAnsi="Calibri" w:cs="Times New Roman"/>
          <w:sz w:val="22"/>
        </w:rPr>
        <w:t xml:space="preserve"> Jewish and Samaritan relationship </w:t>
      </w:r>
      <w:r w:rsidR="00395E11">
        <w:rPr>
          <w:rFonts w:ascii="Calibri" w:hAnsi="Calibri" w:cs="Times New Roman"/>
          <w:sz w:val="22"/>
        </w:rPr>
        <w:t>finds a parallel in the</w:t>
      </w:r>
      <w:r w:rsidRPr="00B047BA">
        <w:rPr>
          <w:rFonts w:ascii="Calibri" w:hAnsi="Calibri" w:cs="Times New Roman"/>
          <w:sz w:val="22"/>
        </w:rPr>
        <w:t xml:space="preserve"> crisis and danger of </w:t>
      </w:r>
      <w:r w:rsidR="00395E11">
        <w:rPr>
          <w:rFonts w:ascii="Calibri" w:hAnsi="Calibri" w:cs="Times New Roman"/>
          <w:sz w:val="22"/>
        </w:rPr>
        <w:t xml:space="preserve">the </w:t>
      </w:r>
      <w:r w:rsidRPr="00B047BA">
        <w:rPr>
          <w:rFonts w:ascii="Calibri" w:hAnsi="Calibri" w:cs="Times New Roman"/>
          <w:sz w:val="22"/>
        </w:rPr>
        <w:t>Korean DMZ</w:t>
      </w:r>
      <w:r w:rsidR="00395E11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through which no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one from either side can travel or communicate.</w:t>
      </w:r>
      <w:r w:rsidR="00B047BA">
        <w:rPr>
          <w:rFonts w:ascii="Calibri" w:hAnsi="Calibri" w:cs="Times New Roman"/>
          <w:sz w:val="22"/>
        </w:rPr>
        <w:t xml:space="preserve"> </w:t>
      </w:r>
    </w:p>
    <w:p w14:paraId="1BE5D133" w14:textId="6DF2D7C9" w:rsidR="003175FF" w:rsidRPr="00B047BA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What DMZ-like chasms between </w:t>
      </w:r>
      <w:r w:rsidR="00395E11">
        <w:rPr>
          <w:rFonts w:ascii="Calibri" w:hAnsi="Calibri" w:cs="Times New Roman"/>
          <w:sz w:val="22"/>
        </w:rPr>
        <w:t>majority-culture and ethnic or I</w:t>
      </w:r>
      <w:r w:rsidRPr="00B047BA">
        <w:rPr>
          <w:rFonts w:ascii="Calibri" w:hAnsi="Calibri" w:cs="Times New Roman"/>
          <w:sz w:val="22"/>
        </w:rPr>
        <w:t>ndigenous peoples are you aware of in our church and society?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The question of how to reconcile and overcome the barriers among us has been a persist</w:t>
      </w:r>
      <w:r w:rsidR="00395E11">
        <w:rPr>
          <w:rFonts w:ascii="Calibri" w:hAnsi="Calibri" w:cs="Times New Roman"/>
          <w:sz w:val="22"/>
        </w:rPr>
        <w:t>ent</w:t>
      </w:r>
      <w:r w:rsidRPr="00B047BA">
        <w:rPr>
          <w:rFonts w:ascii="Calibri" w:hAnsi="Calibri" w:cs="Times New Roman"/>
          <w:sz w:val="22"/>
        </w:rPr>
        <w:t xml:space="preserve"> issue in the practice of intercultural ministry in the church and a huge frustration for </w:t>
      </w:r>
      <w:r w:rsidR="00395E11" w:rsidRPr="00B047BA">
        <w:rPr>
          <w:rFonts w:ascii="Calibri" w:hAnsi="Calibri" w:cs="Times New Roman"/>
          <w:sz w:val="22"/>
        </w:rPr>
        <w:t>First Nations</w:t>
      </w:r>
      <w:r w:rsidR="00395E11">
        <w:rPr>
          <w:rFonts w:ascii="Calibri" w:hAnsi="Calibri" w:cs="Times New Roman"/>
          <w:sz w:val="22"/>
        </w:rPr>
        <w:t>,</w:t>
      </w:r>
      <w:r w:rsidR="00395E11" w:rsidRP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 xml:space="preserve">new immigrants, </w:t>
      </w:r>
      <w:r w:rsidR="00395E11">
        <w:rPr>
          <w:rFonts w:ascii="Calibri" w:hAnsi="Calibri" w:cs="Times New Roman"/>
          <w:sz w:val="22"/>
        </w:rPr>
        <w:t>and refugees</w:t>
      </w:r>
      <w:r w:rsidRPr="00B047BA">
        <w:rPr>
          <w:rFonts w:ascii="Calibri" w:hAnsi="Calibri" w:cs="Times New Roman"/>
          <w:sz w:val="22"/>
        </w:rPr>
        <w:t>.</w:t>
      </w:r>
      <w:r w:rsidR="00B047BA">
        <w:rPr>
          <w:rFonts w:ascii="Calibri" w:hAnsi="Calibri" w:cs="Times New Roman"/>
          <w:sz w:val="22"/>
        </w:rPr>
        <w:t xml:space="preserve"> </w:t>
      </w:r>
      <w:r w:rsidR="004127E5">
        <w:rPr>
          <w:rFonts w:ascii="Calibri" w:hAnsi="Calibri" w:cs="Times New Roman"/>
          <w:sz w:val="22"/>
        </w:rPr>
        <w:t>All people</w:t>
      </w:r>
      <w:r w:rsidRPr="00B047BA">
        <w:rPr>
          <w:rFonts w:ascii="Calibri" w:hAnsi="Calibri" w:cs="Times New Roman"/>
          <w:sz w:val="22"/>
        </w:rPr>
        <w:t xml:space="preserve"> wish to participate in church and society with </w:t>
      </w:r>
      <w:r w:rsidRPr="00B047BA">
        <w:rPr>
          <w:rFonts w:ascii="Calibri" w:hAnsi="Calibri" w:cs="Times New Roman"/>
          <w:sz w:val="22"/>
        </w:rPr>
        <w:lastRenderedPageBreak/>
        <w:t>mutual respect and as collaborators and equal partners</w:t>
      </w:r>
      <w:r w:rsidR="00395E11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rather than in </w:t>
      </w:r>
      <w:r w:rsidR="00395E11">
        <w:rPr>
          <w:rFonts w:ascii="Calibri" w:hAnsi="Calibri" w:cs="Times New Roman"/>
          <w:sz w:val="22"/>
        </w:rPr>
        <w:t xml:space="preserve">something like </w:t>
      </w:r>
      <w:r w:rsidRPr="00B047BA">
        <w:rPr>
          <w:rFonts w:ascii="Calibri" w:hAnsi="Calibri" w:cs="Times New Roman"/>
          <w:sz w:val="22"/>
        </w:rPr>
        <w:t>a landlord-tenant relationship.</w:t>
      </w:r>
    </w:p>
    <w:p w14:paraId="78CBE2B2" w14:textId="1783F592" w:rsidR="003175FF" w:rsidRPr="00B047BA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Emmanuel Korean United Church in Toronto has been struggling for many years to find a permanent worship place.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At the same time</w:t>
      </w:r>
      <w:r w:rsidR="00395E11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Willowdale United Church was looking for a partner to share </w:t>
      </w:r>
      <w:r w:rsidR="00395E11">
        <w:rPr>
          <w:rFonts w:ascii="Calibri" w:hAnsi="Calibri" w:cs="Times New Roman"/>
          <w:sz w:val="22"/>
        </w:rPr>
        <w:t>its</w:t>
      </w:r>
      <w:r w:rsidRPr="00B047BA">
        <w:rPr>
          <w:rFonts w:ascii="Calibri" w:hAnsi="Calibri" w:cs="Times New Roman"/>
          <w:sz w:val="22"/>
        </w:rPr>
        <w:t xml:space="preserve"> extensive building facility.</w:t>
      </w:r>
      <w:r w:rsidR="00B047BA">
        <w:rPr>
          <w:rFonts w:ascii="Calibri" w:hAnsi="Calibri" w:cs="Times New Roman"/>
          <w:sz w:val="22"/>
        </w:rPr>
        <w:t xml:space="preserve"> </w:t>
      </w:r>
      <w:r w:rsidR="004127E5">
        <w:rPr>
          <w:rFonts w:ascii="Calibri" w:hAnsi="Calibri" w:cs="Times New Roman"/>
          <w:sz w:val="22"/>
        </w:rPr>
        <w:t>The</w:t>
      </w:r>
      <w:r w:rsidR="00395E11">
        <w:rPr>
          <w:rFonts w:ascii="Calibri" w:hAnsi="Calibri" w:cs="Times New Roman"/>
          <w:sz w:val="22"/>
        </w:rPr>
        <w:t xml:space="preserve"> congregations were </w:t>
      </w:r>
      <w:r w:rsidRPr="00B047BA">
        <w:rPr>
          <w:rFonts w:ascii="Calibri" w:hAnsi="Calibri" w:cs="Times New Roman"/>
          <w:sz w:val="22"/>
        </w:rPr>
        <w:t xml:space="preserve">attracted to each other </w:t>
      </w:r>
      <w:r w:rsidR="00395E11" w:rsidRPr="00B047BA">
        <w:rPr>
          <w:rFonts w:ascii="Calibri" w:hAnsi="Calibri" w:cs="Times New Roman"/>
          <w:sz w:val="22"/>
        </w:rPr>
        <w:t xml:space="preserve">at first sight </w:t>
      </w:r>
      <w:r w:rsidRPr="00B047BA">
        <w:rPr>
          <w:rFonts w:ascii="Calibri" w:hAnsi="Calibri" w:cs="Times New Roman"/>
          <w:sz w:val="22"/>
        </w:rPr>
        <w:t>when they met to explore the possibility of becoming partners.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Their goal was to “create and support a v</w:t>
      </w:r>
      <w:r w:rsidR="00395E11">
        <w:rPr>
          <w:rFonts w:ascii="Calibri" w:hAnsi="Calibri" w:cs="Times New Roman"/>
          <w:sz w:val="22"/>
        </w:rPr>
        <w:t>ibrant intercultural Christian community.” They amalgamated i</w:t>
      </w:r>
      <w:r w:rsidRPr="00B047BA">
        <w:rPr>
          <w:rFonts w:ascii="Calibri" w:hAnsi="Calibri" w:cs="Times New Roman"/>
          <w:sz w:val="22"/>
        </w:rPr>
        <w:t>n March</w:t>
      </w:r>
      <w:r w:rsidR="00395E11">
        <w:rPr>
          <w:rFonts w:ascii="Calibri" w:hAnsi="Calibri" w:cs="Times New Roman"/>
          <w:sz w:val="22"/>
        </w:rPr>
        <w:t xml:space="preserve"> 2016 as </w:t>
      </w:r>
      <w:r w:rsidRPr="00B047BA">
        <w:rPr>
          <w:rFonts w:ascii="Calibri" w:hAnsi="Calibri" w:cs="Times New Roman"/>
          <w:sz w:val="22"/>
        </w:rPr>
        <w:t>Willowdale</w:t>
      </w:r>
      <w:r w:rsidR="00395E11">
        <w:rPr>
          <w:rFonts w:ascii="Calibri" w:hAnsi="Calibri" w:cs="Times New Roman"/>
          <w:sz w:val="22"/>
        </w:rPr>
        <w:t xml:space="preserve"> Emmanuel United Church.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 xml:space="preserve">WEUC operates as one congregation under one council, one </w:t>
      </w:r>
      <w:r w:rsidR="00395E11" w:rsidRPr="00B047BA">
        <w:rPr>
          <w:rFonts w:ascii="Calibri" w:hAnsi="Calibri" w:cs="Times New Roman"/>
          <w:sz w:val="22"/>
        </w:rPr>
        <w:t>board of trustees</w:t>
      </w:r>
      <w:r w:rsidR="00395E11">
        <w:rPr>
          <w:rFonts w:ascii="Calibri" w:hAnsi="Calibri" w:cs="Times New Roman"/>
          <w:sz w:val="22"/>
        </w:rPr>
        <w:t>,</w:t>
      </w:r>
      <w:r w:rsidR="00395E11" w:rsidRP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 xml:space="preserve">and one </w:t>
      </w:r>
      <w:r w:rsidR="00395E11">
        <w:rPr>
          <w:rFonts w:ascii="Calibri" w:hAnsi="Calibri" w:cs="Times New Roman"/>
          <w:sz w:val="22"/>
        </w:rPr>
        <w:t xml:space="preserve">system of </w:t>
      </w:r>
      <w:r w:rsidRPr="00B047BA">
        <w:rPr>
          <w:rFonts w:ascii="Calibri" w:hAnsi="Calibri" w:cs="Times New Roman"/>
          <w:sz w:val="22"/>
        </w:rPr>
        <w:t>financial management. The church holds a monthly bilingual service and fellowship together</w:t>
      </w:r>
      <w:r w:rsidR="00395E11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</w:t>
      </w:r>
      <w:r w:rsidR="004127E5">
        <w:rPr>
          <w:rFonts w:ascii="Calibri" w:hAnsi="Calibri" w:cs="Times New Roman"/>
          <w:sz w:val="22"/>
        </w:rPr>
        <w:t>on top of</w:t>
      </w:r>
      <w:r w:rsidRPr="00B047BA">
        <w:rPr>
          <w:rFonts w:ascii="Calibri" w:hAnsi="Calibri" w:cs="Times New Roman"/>
          <w:sz w:val="22"/>
        </w:rPr>
        <w:t xml:space="preserve"> </w:t>
      </w:r>
      <w:r w:rsidR="00CE7206">
        <w:rPr>
          <w:rFonts w:ascii="Calibri" w:hAnsi="Calibri" w:cs="Times New Roman"/>
          <w:sz w:val="22"/>
        </w:rPr>
        <w:t xml:space="preserve">specific </w:t>
      </w:r>
      <w:r w:rsidR="00395E11">
        <w:rPr>
          <w:rFonts w:ascii="Calibri" w:hAnsi="Calibri" w:cs="Times New Roman"/>
          <w:sz w:val="22"/>
        </w:rPr>
        <w:t>services in</w:t>
      </w:r>
      <w:r w:rsidRPr="00B047BA">
        <w:rPr>
          <w:rFonts w:ascii="Calibri" w:hAnsi="Calibri" w:cs="Times New Roman"/>
          <w:sz w:val="22"/>
        </w:rPr>
        <w:t xml:space="preserve"> Korean and English every Sunday.</w:t>
      </w:r>
      <w:r w:rsidR="00B047BA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>It might be said to resemble an intercultural marriage of two congregations</w:t>
      </w:r>
      <w:r w:rsidR="00CE7206">
        <w:rPr>
          <w:rFonts w:ascii="Calibri" w:hAnsi="Calibri" w:cs="Times New Roman"/>
          <w:sz w:val="22"/>
        </w:rPr>
        <w:t>, a marriage</w:t>
      </w:r>
      <w:r w:rsidRPr="00B047BA">
        <w:rPr>
          <w:rFonts w:ascii="Calibri" w:hAnsi="Calibri" w:cs="Times New Roman"/>
          <w:sz w:val="22"/>
        </w:rPr>
        <w:t xml:space="preserve"> formed to nurture each o</w:t>
      </w:r>
      <w:r w:rsidR="00CE7206">
        <w:rPr>
          <w:rFonts w:ascii="Calibri" w:hAnsi="Calibri" w:cs="Times New Roman"/>
          <w:sz w:val="22"/>
        </w:rPr>
        <w:t xml:space="preserve">ther and grow together in love </w:t>
      </w:r>
      <w:r w:rsidRPr="00B047BA">
        <w:rPr>
          <w:rFonts w:ascii="Calibri" w:hAnsi="Calibri" w:cs="Times New Roman"/>
          <w:sz w:val="22"/>
        </w:rPr>
        <w:t>with mutual respect, open d</w:t>
      </w:r>
      <w:r w:rsidR="00CE7206">
        <w:rPr>
          <w:rFonts w:ascii="Calibri" w:hAnsi="Calibri" w:cs="Times New Roman"/>
          <w:sz w:val="22"/>
        </w:rPr>
        <w:t>ialogue, and true collaboration.</w:t>
      </w:r>
    </w:p>
    <w:p w14:paraId="5678B6B4" w14:textId="6BFF39AE" w:rsidR="003175FF" w:rsidRPr="00B047BA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Reconciliation and union begins from here.</w:t>
      </w:r>
      <w:r w:rsidR="00CE7206">
        <w:rPr>
          <w:rFonts w:ascii="Calibri" w:hAnsi="Calibri" w:cs="Times New Roman"/>
          <w:sz w:val="22"/>
        </w:rPr>
        <w:t xml:space="preserve"> </w:t>
      </w:r>
      <w:r w:rsidRPr="00B047BA">
        <w:rPr>
          <w:rFonts w:ascii="Calibri" w:hAnsi="Calibri" w:cs="Times New Roman"/>
          <w:sz w:val="22"/>
        </w:rPr>
        <w:t xml:space="preserve">The well of living water is not </w:t>
      </w:r>
      <w:r w:rsidR="00CE7206">
        <w:rPr>
          <w:rFonts w:ascii="Calibri" w:hAnsi="Calibri" w:cs="Times New Roman"/>
          <w:sz w:val="22"/>
        </w:rPr>
        <w:t xml:space="preserve">one </w:t>
      </w:r>
      <w:r w:rsidRPr="00B047BA">
        <w:rPr>
          <w:rFonts w:ascii="Calibri" w:hAnsi="Calibri" w:cs="Times New Roman"/>
          <w:sz w:val="22"/>
        </w:rPr>
        <w:t xml:space="preserve">to own but </w:t>
      </w:r>
      <w:r w:rsidR="00CE7206">
        <w:rPr>
          <w:rFonts w:ascii="Calibri" w:hAnsi="Calibri" w:cs="Times New Roman"/>
          <w:sz w:val="22"/>
        </w:rPr>
        <w:t xml:space="preserve">one </w:t>
      </w:r>
      <w:r w:rsidRPr="00B047BA">
        <w:rPr>
          <w:rFonts w:ascii="Calibri" w:hAnsi="Calibri" w:cs="Times New Roman"/>
          <w:sz w:val="22"/>
        </w:rPr>
        <w:t>to share widely and abundantly.</w:t>
      </w:r>
    </w:p>
    <w:p w14:paraId="31E13521" w14:textId="3954C75D" w:rsidR="003175FF" w:rsidRPr="00CE7206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i/>
          <w:sz w:val="22"/>
        </w:rPr>
      </w:pPr>
      <w:r w:rsidRPr="00CE7206">
        <w:rPr>
          <w:rFonts w:ascii="Calibri" w:hAnsi="Calibri" w:cs="Times New Roman"/>
          <w:i/>
          <w:sz w:val="22"/>
        </w:rPr>
        <w:t>Questions for further exploration:</w:t>
      </w:r>
    </w:p>
    <w:p w14:paraId="024691FA" w14:textId="29F4EA3B" w:rsidR="003175FF" w:rsidRPr="00B047BA" w:rsidRDefault="003175FF" w:rsidP="00361CFC">
      <w:pPr>
        <w:wordWrap/>
        <w:spacing w:after="120" w:line="276" w:lineRule="auto"/>
        <w:jc w:val="left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What and where in your personal and congregational life do you feel deepest thirst and hunger?</w:t>
      </w:r>
      <w:r w:rsidR="00CE7206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>What chasms do you feel between yourself and others in your community?</w:t>
      </w:r>
      <w:r w:rsidR="00CE7206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>How could you approach others and explore way</w:t>
      </w:r>
      <w:r w:rsidR="00CE7206">
        <w:rPr>
          <w:rFonts w:ascii="Calibri" w:hAnsi="Calibri" w:cs="Times New Roman"/>
          <w:sz w:val="22"/>
        </w:rPr>
        <w:t>s</w:t>
      </w:r>
      <w:r w:rsidRPr="00B047BA">
        <w:rPr>
          <w:rFonts w:ascii="Calibri" w:hAnsi="Calibri" w:cs="Times New Roman"/>
          <w:sz w:val="22"/>
        </w:rPr>
        <w:t xml:space="preserve"> of welcoming, living</w:t>
      </w:r>
      <w:r w:rsidR="00CE7206">
        <w:rPr>
          <w:rFonts w:ascii="Calibri" w:hAnsi="Calibri" w:cs="Times New Roman"/>
          <w:sz w:val="22"/>
        </w:rPr>
        <w:t>,</w:t>
      </w:r>
      <w:r w:rsidRPr="00B047BA">
        <w:rPr>
          <w:rFonts w:ascii="Calibri" w:hAnsi="Calibri" w:cs="Times New Roman"/>
          <w:sz w:val="22"/>
        </w:rPr>
        <w:t xml:space="preserve"> and working together in harmony?</w:t>
      </w:r>
      <w:r w:rsidR="00CE7206">
        <w:rPr>
          <w:rFonts w:ascii="Calibri" w:hAnsi="Calibri" w:cs="Times New Roman"/>
          <w:sz w:val="22"/>
        </w:rPr>
        <w:br/>
      </w:r>
      <w:r w:rsidRPr="00B047BA">
        <w:rPr>
          <w:rFonts w:ascii="Calibri" w:hAnsi="Calibri" w:cs="Times New Roman"/>
          <w:sz w:val="22"/>
        </w:rPr>
        <w:t>Where and how can you</w:t>
      </w:r>
      <w:r w:rsidR="00CE7206">
        <w:rPr>
          <w:rFonts w:ascii="Calibri" w:hAnsi="Calibri" w:cs="Times New Roman"/>
          <w:sz w:val="22"/>
        </w:rPr>
        <w:t xml:space="preserve"> find living water?</w:t>
      </w:r>
    </w:p>
    <w:p w14:paraId="685AC5C3" w14:textId="77777777" w:rsidR="003175FF" w:rsidRPr="00B047BA" w:rsidRDefault="003175FF" w:rsidP="00506D58">
      <w:pPr>
        <w:wordWrap/>
        <w:spacing w:line="276" w:lineRule="auto"/>
        <w:jc w:val="left"/>
        <w:rPr>
          <w:rFonts w:ascii="Calibri" w:hAnsi="Calibri" w:cs="Times New Roman"/>
          <w:b/>
          <w:sz w:val="22"/>
        </w:rPr>
      </w:pPr>
    </w:p>
    <w:p w14:paraId="27720023" w14:textId="6524B6DF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>Hymn: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CE7206">
        <w:rPr>
          <w:rFonts w:ascii="Calibri" w:hAnsi="Calibri" w:cs="Times New Roman"/>
          <w:sz w:val="22"/>
        </w:rPr>
        <w:t>“</w:t>
      </w:r>
      <w:r w:rsidRPr="00B047BA">
        <w:rPr>
          <w:rFonts w:ascii="Calibri" w:hAnsi="Calibri" w:cs="Times New Roman"/>
          <w:sz w:val="22"/>
        </w:rPr>
        <w:t>With the Wings of Our Mind</w:t>
      </w:r>
      <w:r w:rsidR="00CE7206">
        <w:rPr>
          <w:rFonts w:ascii="Calibri" w:hAnsi="Calibri" w:cs="Times New Roman"/>
          <w:sz w:val="22"/>
        </w:rPr>
        <w:t>”</w:t>
      </w:r>
      <w:r w:rsidR="0033169C">
        <w:rPr>
          <w:rFonts w:ascii="Calibri" w:hAnsi="Calibri" w:cs="Times New Roman"/>
          <w:sz w:val="22"/>
        </w:rPr>
        <w:t xml:space="preserve"> </w:t>
      </w:r>
      <w:r w:rsidR="00CE7206">
        <w:rPr>
          <w:rFonts w:ascii="Calibri" w:hAnsi="Calibri" w:cs="Times New Roman"/>
          <w:sz w:val="22"/>
        </w:rPr>
        <w:t>(</w:t>
      </w:r>
      <w:r w:rsidR="00CE7206" w:rsidRPr="00B047BA">
        <w:rPr>
          <w:rFonts w:ascii="Calibri" w:hAnsi="Calibri" w:cs="Times New Roman"/>
          <w:sz w:val="22"/>
        </w:rPr>
        <w:t>VU</w:t>
      </w:r>
      <w:r w:rsidR="00CE7206">
        <w:rPr>
          <w:rFonts w:ascii="Calibri" w:hAnsi="Calibri" w:cs="Times New Roman"/>
          <w:sz w:val="22"/>
        </w:rPr>
        <w:t xml:space="preserve"> </w:t>
      </w:r>
      <w:r w:rsidR="00CE7206" w:rsidRPr="00B047BA">
        <w:rPr>
          <w:rFonts w:ascii="Calibri" w:hAnsi="Calibri" w:cs="Times New Roman"/>
          <w:sz w:val="22"/>
        </w:rPr>
        <w:t>698</w:t>
      </w:r>
      <w:r w:rsidR="00CE7206">
        <w:rPr>
          <w:rFonts w:ascii="Calibri" w:hAnsi="Calibri" w:cs="Times New Roman"/>
          <w:sz w:val="22"/>
        </w:rPr>
        <w:t xml:space="preserve">) </w:t>
      </w:r>
      <w:r w:rsidR="00CE7206" w:rsidRPr="00CE7206">
        <w:rPr>
          <w:rFonts w:ascii="Calibri" w:hAnsi="Calibri" w:cs="Times New Roman"/>
          <w:i/>
          <w:sz w:val="22"/>
        </w:rPr>
        <w:t>or</w:t>
      </w:r>
      <w:r w:rsidR="00CE7206" w:rsidRPr="00B047BA">
        <w:rPr>
          <w:rFonts w:ascii="Calibri" w:hAnsi="Calibri" w:cs="Times New Roman"/>
          <w:sz w:val="22"/>
        </w:rPr>
        <w:t xml:space="preserve"> </w:t>
      </w:r>
      <w:r w:rsidR="00CE7206">
        <w:rPr>
          <w:rFonts w:ascii="Calibri" w:hAnsi="Calibri" w:cs="Times New Roman"/>
          <w:sz w:val="22"/>
        </w:rPr>
        <w:t>“</w:t>
      </w:r>
      <w:r w:rsidRPr="00B047BA">
        <w:rPr>
          <w:rFonts w:ascii="Calibri" w:hAnsi="Calibri" w:cs="Times New Roman"/>
          <w:sz w:val="22"/>
        </w:rPr>
        <w:t>Living Waters</w:t>
      </w:r>
      <w:r w:rsidR="00CE7206">
        <w:rPr>
          <w:rFonts w:ascii="Calibri" w:hAnsi="Calibri" w:cs="Times New Roman"/>
          <w:sz w:val="22"/>
        </w:rPr>
        <w:t>”</w:t>
      </w:r>
      <w:r w:rsidR="00CE7206" w:rsidRPr="00CE7206">
        <w:rPr>
          <w:rFonts w:ascii="Calibri" w:hAnsi="Calibri" w:cs="Times New Roman"/>
          <w:sz w:val="22"/>
        </w:rPr>
        <w:t xml:space="preserve"> </w:t>
      </w:r>
      <w:r w:rsidR="00CE7206">
        <w:rPr>
          <w:rFonts w:ascii="Calibri" w:hAnsi="Calibri" w:cs="Times New Roman"/>
          <w:sz w:val="22"/>
        </w:rPr>
        <w:t>(</w:t>
      </w:r>
      <w:r w:rsidR="00CE7206" w:rsidRPr="00B047BA">
        <w:rPr>
          <w:rFonts w:ascii="Calibri" w:hAnsi="Calibri" w:cs="Times New Roman"/>
          <w:sz w:val="22"/>
        </w:rPr>
        <w:t>MV 87</w:t>
      </w:r>
      <w:r w:rsidR="00CE7206">
        <w:rPr>
          <w:rFonts w:ascii="Calibri" w:hAnsi="Calibri" w:cs="Times New Roman"/>
          <w:sz w:val="22"/>
        </w:rPr>
        <w:t>)</w:t>
      </w:r>
    </w:p>
    <w:p w14:paraId="5B7BF915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</w:rPr>
      </w:pPr>
    </w:p>
    <w:p w14:paraId="3E0F8793" w14:textId="57C2EE48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>Prayers of the People</w:t>
      </w:r>
      <w:r w:rsidR="009A46D0">
        <w:rPr>
          <w:rFonts w:ascii="Calibri" w:hAnsi="Calibri" w:cs="Times New Roman"/>
          <w:b/>
          <w:sz w:val="22"/>
        </w:rPr>
        <w:t>:</w:t>
      </w:r>
      <w:r w:rsidR="00E6288A">
        <w:rPr>
          <w:rFonts w:ascii="Calibri" w:hAnsi="Calibri" w:cs="Times New Roman"/>
          <w:b/>
          <w:sz w:val="22"/>
        </w:rPr>
        <w:t>*</w:t>
      </w:r>
    </w:p>
    <w:p w14:paraId="74D0F049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O God of wounded heart,</w:t>
      </w:r>
    </w:p>
    <w:p w14:paraId="0E9F1137" w14:textId="5AF743B3" w:rsidR="003175FF" w:rsidRPr="00B047BA" w:rsidRDefault="009A46D0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hear </w:t>
      </w:r>
      <w:r w:rsidR="003175FF" w:rsidRPr="00B047BA">
        <w:rPr>
          <w:rFonts w:ascii="Calibri" w:hAnsi="Calibri" w:cs="Times New Roman"/>
          <w:sz w:val="22"/>
        </w:rPr>
        <w:t xml:space="preserve">the silent cries of </w:t>
      </w:r>
      <w:r w:rsidR="003175FF" w:rsidRPr="00B047BA">
        <w:rPr>
          <w:rFonts w:ascii="Calibri" w:hAnsi="Calibri" w:cs="Times New Roman"/>
          <w:i/>
          <w:sz w:val="22"/>
        </w:rPr>
        <w:t>Han</w:t>
      </w:r>
      <w:r w:rsidR="003175FF" w:rsidRPr="00B047BA">
        <w:rPr>
          <w:rFonts w:ascii="Calibri" w:hAnsi="Calibri" w:cs="Times New Roman"/>
          <w:sz w:val="22"/>
        </w:rPr>
        <w:t xml:space="preserve"> </w:t>
      </w:r>
      <w:r w:rsidR="00E6288A">
        <w:rPr>
          <w:rFonts w:ascii="Calibri" w:hAnsi="Calibri" w:cs="Times New Roman"/>
          <w:sz w:val="22"/>
        </w:rPr>
        <w:t>of your p</w:t>
      </w:r>
      <w:r w:rsidR="003175FF" w:rsidRPr="00B047BA">
        <w:rPr>
          <w:rFonts w:ascii="Calibri" w:hAnsi="Calibri" w:cs="Times New Roman"/>
          <w:sz w:val="22"/>
        </w:rPr>
        <w:t>eople;</w:t>
      </w:r>
    </w:p>
    <w:p w14:paraId="076425A7" w14:textId="6A68CA86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gags and numbness of all oppressed,</w:t>
      </w:r>
    </w:p>
    <w:p w14:paraId="280533C3" w14:textId="7B3254B2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despair and horror of all war-bound,</w:t>
      </w:r>
    </w:p>
    <w:p w14:paraId="6A9F8D3D" w14:textId="6C81D0FB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hunger and hopelessness of all famine and poverty stricken,</w:t>
      </w:r>
    </w:p>
    <w:p w14:paraId="05FA4F5B" w14:textId="178E2DE0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fear and anxiety of all refugees and homeless,</w:t>
      </w:r>
    </w:p>
    <w:p w14:paraId="6EC302A3" w14:textId="636FB489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pangs and scars of all abused and assaulted,</w:t>
      </w:r>
    </w:p>
    <w:p w14:paraId="4A492A57" w14:textId="44AC9C07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fury and rage of all exploited,</w:t>
      </w:r>
    </w:p>
    <w:p w14:paraId="73EA20A5" w14:textId="3FE7354A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the vulnerability of all discriminated and marginalized.</w:t>
      </w:r>
    </w:p>
    <w:p w14:paraId="77F3605C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>God of compassion and healing,</w:t>
      </w:r>
    </w:p>
    <w:p w14:paraId="4EC4A487" w14:textId="6891E9FB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hear </w:t>
      </w:r>
      <w:r w:rsidR="003175FF" w:rsidRPr="00B047BA">
        <w:rPr>
          <w:rFonts w:ascii="Calibri" w:hAnsi="Calibri" w:cs="Times New Roman"/>
          <w:sz w:val="22"/>
        </w:rPr>
        <w:t xml:space="preserve">the anguish of </w:t>
      </w:r>
      <w:r w:rsidR="003175FF" w:rsidRPr="00B047BA">
        <w:rPr>
          <w:rFonts w:ascii="Calibri" w:hAnsi="Calibri" w:cs="Times New Roman"/>
          <w:i/>
          <w:sz w:val="22"/>
        </w:rPr>
        <w:t>Han</w:t>
      </w:r>
      <w:r w:rsidR="003175FF" w:rsidRPr="00B047BA">
        <w:rPr>
          <w:rFonts w:ascii="Calibri" w:hAnsi="Calibri" w:cs="Times New Roman"/>
          <w:sz w:val="22"/>
        </w:rPr>
        <w:t>-ridden people,</w:t>
      </w:r>
      <w:r w:rsidR="003175FF" w:rsidRPr="00B047BA">
        <w:rPr>
          <w:rFonts w:ascii="Calibri" w:hAnsi="Calibri" w:cs="Times New Roman"/>
          <w:i/>
          <w:sz w:val="22"/>
        </w:rPr>
        <w:t xml:space="preserve"> Minjung,</w:t>
      </w:r>
    </w:p>
    <w:p w14:paraId="68E8B9AA" w14:textId="2A89DFD4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heal </w:t>
      </w:r>
      <w:r w:rsidR="003175FF" w:rsidRPr="00B047BA">
        <w:rPr>
          <w:rFonts w:ascii="Calibri" w:hAnsi="Calibri" w:cs="Times New Roman"/>
          <w:sz w:val="22"/>
        </w:rPr>
        <w:t xml:space="preserve">the wounds of </w:t>
      </w:r>
      <w:r w:rsidR="003175FF" w:rsidRPr="00B047BA">
        <w:rPr>
          <w:rFonts w:ascii="Calibri" w:hAnsi="Calibri" w:cs="Times New Roman"/>
          <w:i/>
          <w:sz w:val="22"/>
        </w:rPr>
        <w:t xml:space="preserve">Han </w:t>
      </w:r>
      <w:r w:rsidR="003175FF" w:rsidRPr="00B047BA">
        <w:rPr>
          <w:rFonts w:ascii="Calibri" w:hAnsi="Calibri" w:cs="Times New Roman"/>
          <w:sz w:val="22"/>
        </w:rPr>
        <w:t>with your healing touch,</w:t>
      </w:r>
    </w:p>
    <w:p w14:paraId="43279ACE" w14:textId="0DD7756B" w:rsidR="003175FF" w:rsidRPr="00B047BA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and </w:t>
      </w:r>
      <w:r w:rsidR="003175FF" w:rsidRPr="00B047BA">
        <w:rPr>
          <w:rFonts w:ascii="Calibri" w:hAnsi="Calibri" w:cs="Times New Roman"/>
          <w:sz w:val="22"/>
        </w:rPr>
        <w:t xml:space="preserve">restore the image and breath of God, </w:t>
      </w:r>
      <w:r w:rsidR="003175FF" w:rsidRPr="00B047BA">
        <w:rPr>
          <w:rFonts w:ascii="Calibri" w:hAnsi="Calibri" w:cs="Times New Roman"/>
          <w:i/>
          <w:sz w:val="22"/>
        </w:rPr>
        <w:t>Ki</w:t>
      </w:r>
      <w:r>
        <w:rPr>
          <w:rFonts w:ascii="Calibri" w:hAnsi="Calibri" w:cs="Times New Roman"/>
          <w:sz w:val="22"/>
        </w:rPr>
        <w:t xml:space="preserve">, </w:t>
      </w:r>
      <w:r w:rsidR="003175FF" w:rsidRPr="00B047BA">
        <w:rPr>
          <w:rFonts w:ascii="Calibri" w:hAnsi="Calibri" w:cs="Times New Roman"/>
          <w:sz w:val="22"/>
        </w:rPr>
        <w:t xml:space="preserve">in all your </w:t>
      </w:r>
      <w:r>
        <w:rPr>
          <w:rFonts w:ascii="Calibri" w:hAnsi="Calibri" w:cs="Times New Roman"/>
          <w:sz w:val="22"/>
        </w:rPr>
        <w:t>children</w:t>
      </w:r>
      <w:r w:rsidR="003175FF" w:rsidRPr="00B047BA">
        <w:rPr>
          <w:rFonts w:ascii="Calibri" w:hAnsi="Calibri" w:cs="Times New Roman"/>
          <w:sz w:val="22"/>
        </w:rPr>
        <w:t>.</w:t>
      </w:r>
    </w:p>
    <w:p w14:paraId="616AA7D3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We pray in the name of the One who bears </w:t>
      </w:r>
      <w:r w:rsidRPr="00B047BA">
        <w:rPr>
          <w:rFonts w:ascii="Calibri" w:hAnsi="Calibri" w:cs="Times New Roman"/>
          <w:i/>
          <w:sz w:val="22"/>
        </w:rPr>
        <w:t>Han</w:t>
      </w:r>
      <w:r w:rsidRPr="00B047BA">
        <w:rPr>
          <w:rFonts w:ascii="Calibri" w:hAnsi="Calibri" w:cs="Times New Roman"/>
          <w:sz w:val="22"/>
        </w:rPr>
        <w:t xml:space="preserve"> of the cross,</w:t>
      </w:r>
    </w:p>
    <w:p w14:paraId="53B5456F" w14:textId="710A2781" w:rsidR="003175FF" w:rsidRDefault="00E6288A" w:rsidP="00506D58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sz w:val="22"/>
        </w:rPr>
        <w:t xml:space="preserve">transforming </w:t>
      </w:r>
      <w:r w:rsidR="003175FF" w:rsidRPr="00B047BA">
        <w:rPr>
          <w:rFonts w:ascii="Calibri" w:hAnsi="Calibri" w:cs="Times New Roman"/>
          <w:sz w:val="22"/>
        </w:rPr>
        <w:t>it into the Hallelujah of Easter.</w:t>
      </w:r>
      <w:r w:rsidR="00B047BA">
        <w:rPr>
          <w:rFonts w:ascii="Calibri" w:hAnsi="Calibri" w:cs="Times New Roman"/>
          <w:sz w:val="22"/>
        </w:rPr>
        <w:t xml:space="preserve"> </w:t>
      </w:r>
      <w:r w:rsidR="003175FF" w:rsidRPr="00B047BA">
        <w:rPr>
          <w:rFonts w:ascii="Calibri" w:hAnsi="Calibri" w:cs="Times New Roman"/>
          <w:sz w:val="22"/>
        </w:rPr>
        <w:t>Amen</w:t>
      </w:r>
    </w:p>
    <w:p w14:paraId="7F607940" w14:textId="7145B105" w:rsidR="00E6288A" w:rsidRPr="00B047BA" w:rsidRDefault="00E6288A" w:rsidP="00E6288A">
      <w:pPr>
        <w:wordWrap/>
        <w:spacing w:line="276" w:lineRule="auto"/>
        <w:jc w:val="righ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—</w:t>
      </w:r>
      <w:r w:rsidRPr="00E6288A">
        <w:rPr>
          <w:rFonts w:ascii="Calibri" w:hAnsi="Calibri" w:cs="Times New Roman"/>
          <w:i/>
          <w:sz w:val="22"/>
        </w:rPr>
        <w:t>Celebrate God’s Presence</w:t>
      </w:r>
      <w:r>
        <w:rPr>
          <w:rFonts w:ascii="Calibri" w:hAnsi="Calibri" w:cs="Times New Roman"/>
          <w:sz w:val="22"/>
        </w:rPr>
        <w:t>, 51001, p. 153 by Kay Cho</w:t>
      </w:r>
    </w:p>
    <w:p w14:paraId="6C358FDC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  <w:u w:val="single"/>
        </w:rPr>
      </w:pPr>
    </w:p>
    <w:p w14:paraId="5DDCD146" w14:textId="6AEC7991" w:rsidR="003175FF" w:rsidRPr="00E6288A" w:rsidRDefault="00E6288A" w:rsidP="00506D58">
      <w:pPr>
        <w:wordWrap/>
        <w:spacing w:line="276" w:lineRule="auto"/>
        <w:rPr>
          <w:rFonts w:ascii="Calibri" w:hAnsi="Calibri" w:cs="Times New Roman"/>
          <w:sz w:val="18"/>
          <w:szCs w:val="18"/>
        </w:rPr>
      </w:pPr>
      <w:r w:rsidRPr="00E6288A">
        <w:rPr>
          <w:rFonts w:ascii="Calibri" w:hAnsi="Calibri" w:cs="Times New Roman"/>
          <w:i/>
          <w:sz w:val="18"/>
          <w:szCs w:val="18"/>
        </w:rPr>
        <w:t>*</w:t>
      </w:r>
      <w:r w:rsidR="003175FF" w:rsidRPr="00E6288A">
        <w:rPr>
          <w:rFonts w:ascii="Calibri" w:hAnsi="Calibri" w:cs="Times New Roman"/>
          <w:i/>
          <w:sz w:val="18"/>
          <w:szCs w:val="18"/>
        </w:rPr>
        <w:t>Han</w:t>
      </w:r>
      <w:r w:rsidR="003175FF" w:rsidRPr="00E6288A">
        <w:rPr>
          <w:rFonts w:ascii="Calibri" w:hAnsi="Calibri" w:cs="Times New Roman"/>
          <w:sz w:val="18"/>
          <w:szCs w:val="18"/>
        </w:rPr>
        <w:t xml:space="preserve"> is a Korean concept of frozen and knotted feelings of despair, helplessness, fear and anger</w:t>
      </w:r>
      <w:r w:rsidRPr="00E6288A">
        <w:rPr>
          <w:rFonts w:ascii="Calibri" w:hAnsi="Calibri" w:cs="Times New Roman"/>
          <w:sz w:val="18"/>
          <w:szCs w:val="18"/>
        </w:rPr>
        <w:t>,</w:t>
      </w:r>
      <w:r w:rsidR="003175FF" w:rsidRPr="00E6288A">
        <w:rPr>
          <w:rFonts w:ascii="Calibri" w:hAnsi="Calibri" w:cs="Times New Roman"/>
          <w:sz w:val="18"/>
          <w:szCs w:val="18"/>
        </w:rPr>
        <w:t xml:space="preserve"> and other negative feelings that have accumulated over a period of time and remained within a person or a group.</w:t>
      </w:r>
    </w:p>
    <w:p w14:paraId="7B554910" w14:textId="1EA45677" w:rsidR="003175FF" w:rsidRPr="00E6288A" w:rsidRDefault="003175FF" w:rsidP="00506D58">
      <w:pPr>
        <w:wordWrap/>
        <w:spacing w:line="276" w:lineRule="auto"/>
        <w:rPr>
          <w:rFonts w:ascii="Calibri" w:hAnsi="Calibri" w:cs="Times New Roman"/>
          <w:sz w:val="18"/>
          <w:szCs w:val="18"/>
        </w:rPr>
      </w:pPr>
      <w:r w:rsidRPr="00E6288A">
        <w:rPr>
          <w:rFonts w:ascii="Calibri" w:hAnsi="Calibri" w:cs="Times New Roman"/>
          <w:i/>
          <w:sz w:val="18"/>
          <w:szCs w:val="18"/>
        </w:rPr>
        <w:t xml:space="preserve">Ki </w:t>
      </w:r>
      <w:r w:rsidRPr="00E6288A">
        <w:rPr>
          <w:rFonts w:ascii="Calibri" w:hAnsi="Calibri" w:cs="Times New Roman"/>
          <w:sz w:val="18"/>
          <w:szCs w:val="18"/>
        </w:rPr>
        <w:t>is spirit, energy</w:t>
      </w:r>
      <w:r w:rsidR="00E6288A" w:rsidRPr="00E6288A">
        <w:rPr>
          <w:rFonts w:ascii="Calibri" w:hAnsi="Calibri" w:cs="Times New Roman"/>
          <w:sz w:val="18"/>
          <w:szCs w:val="18"/>
        </w:rPr>
        <w:t>,</w:t>
      </w:r>
      <w:r w:rsidRPr="00E6288A">
        <w:rPr>
          <w:rFonts w:ascii="Calibri" w:hAnsi="Calibri" w:cs="Times New Roman"/>
          <w:sz w:val="18"/>
          <w:szCs w:val="18"/>
        </w:rPr>
        <w:t xml:space="preserve"> or breath of God.</w:t>
      </w:r>
      <w:r w:rsidRPr="00E6288A">
        <w:rPr>
          <w:rFonts w:ascii="Calibri" w:hAnsi="Calibri" w:cs="Times New Roman"/>
          <w:i/>
          <w:sz w:val="18"/>
          <w:szCs w:val="18"/>
        </w:rPr>
        <w:t xml:space="preserve"> </w:t>
      </w:r>
    </w:p>
    <w:p w14:paraId="11E0D477" w14:textId="71A1E574" w:rsidR="003175FF" w:rsidRPr="00E6288A" w:rsidRDefault="003175FF" w:rsidP="00506D58">
      <w:pPr>
        <w:wordWrap/>
        <w:spacing w:line="276" w:lineRule="auto"/>
        <w:rPr>
          <w:rFonts w:ascii="Calibri" w:hAnsi="Calibri" w:cs="Times New Roman"/>
          <w:sz w:val="18"/>
          <w:szCs w:val="18"/>
        </w:rPr>
      </w:pPr>
      <w:r w:rsidRPr="00E6288A">
        <w:rPr>
          <w:rFonts w:ascii="Calibri" w:hAnsi="Calibri" w:cs="Times New Roman"/>
          <w:i/>
          <w:sz w:val="18"/>
          <w:szCs w:val="18"/>
        </w:rPr>
        <w:t>Minjung</w:t>
      </w:r>
      <w:r w:rsidRPr="00E6288A">
        <w:rPr>
          <w:rFonts w:ascii="Calibri" w:hAnsi="Calibri" w:cs="Times New Roman"/>
          <w:b/>
          <w:i/>
          <w:sz w:val="18"/>
          <w:szCs w:val="18"/>
        </w:rPr>
        <w:t xml:space="preserve"> </w:t>
      </w:r>
      <w:r w:rsidRPr="00E6288A">
        <w:rPr>
          <w:rFonts w:ascii="Calibri" w:hAnsi="Calibri" w:cs="Times New Roman"/>
          <w:sz w:val="18"/>
          <w:szCs w:val="18"/>
        </w:rPr>
        <w:t xml:space="preserve">means the </w:t>
      </w:r>
      <w:r w:rsidR="00E6288A" w:rsidRPr="00E6288A">
        <w:rPr>
          <w:rFonts w:ascii="Calibri" w:hAnsi="Calibri" w:cs="Times New Roman"/>
          <w:sz w:val="18"/>
          <w:szCs w:val="18"/>
        </w:rPr>
        <w:t>poor,</w:t>
      </w:r>
      <w:r w:rsidRPr="00E6288A">
        <w:rPr>
          <w:rFonts w:ascii="Calibri" w:hAnsi="Calibri" w:cs="Times New Roman"/>
          <w:sz w:val="18"/>
          <w:szCs w:val="18"/>
        </w:rPr>
        <w:t xml:space="preserve"> oppressed, marginalized groups of people who are not prope</w:t>
      </w:r>
      <w:r w:rsidR="00E6288A" w:rsidRPr="00E6288A">
        <w:rPr>
          <w:rFonts w:ascii="Calibri" w:hAnsi="Calibri" w:cs="Times New Roman"/>
          <w:sz w:val="18"/>
          <w:szCs w:val="18"/>
        </w:rPr>
        <w:t>rly protected by law or society.</w:t>
      </w:r>
    </w:p>
    <w:p w14:paraId="79439133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</w:p>
    <w:p w14:paraId="0F840BBC" w14:textId="77777777" w:rsidR="009A46D0" w:rsidRDefault="009A46D0" w:rsidP="00E6288A">
      <w:pPr>
        <w:wordWrap/>
        <w:spacing w:line="276" w:lineRule="auto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br w:type="page"/>
      </w:r>
    </w:p>
    <w:p w14:paraId="474B7994" w14:textId="094DFA32" w:rsidR="003175FF" w:rsidRPr="00B047BA" w:rsidRDefault="00E6288A" w:rsidP="00E6288A">
      <w:pPr>
        <w:wordWrap/>
        <w:spacing w:line="276" w:lineRule="auto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Hymn</w:t>
      </w:r>
      <w:r w:rsidR="003175FF" w:rsidRPr="00B047BA">
        <w:rPr>
          <w:rFonts w:ascii="Calibri" w:hAnsi="Calibri" w:cs="Times New Roman"/>
          <w:b/>
          <w:sz w:val="22"/>
        </w:rPr>
        <w:t>:</w:t>
      </w:r>
      <w:r w:rsidR="0033169C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sz w:val="22"/>
        </w:rPr>
        <w:t>“</w:t>
      </w:r>
      <w:r w:rsidR="005217E6">
        <w:rPr>
          <w:rFonts w:ascii="Calibri" w:hAnsi="Calibri" w:cs="Times New Roman"/>
          <w:sz w:val="22"/>
        </w:rPr>
        <w:t>With the Wings of Our Mind</w:t>
      </w:r>
      <w:r>
        <w:rPr>
          <w:rFonts w:ascii="Calibri" w:hAnsi="Calibri" w:cs="Times New Roman"/>
          <w:sz w:val="22"/>
        </w:rPr>
        <w:t xml:space="preserve">” (VU 698) </w:t>
      </w:r>
      <w:r w:rsidRPr="00B047BA">
        <w:rPr>
          <w:rFonts w:ascii="Calibri" w:hAnsi="Calibri" w:cs="Times New Roman"/>
          <w:sz w:val="22"/>
        </w:rPr>
        <w:t>or</w:t>
      </w:r>
      <w:r w:rsidR="003175FF" w:rsidRPr="00B047BA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sz w:val="22"/>
        </w:rPr>
        <w:t>“</w:t>
      </w:r>
      <w:r w:rsidR="003175FF" w:rsidRPr="00B047BA">
        <w:rPr>
          <w:rFonts w:ascii="Calibri" w:hAnsi="Calibri" w:cs="Times New Roman"/>
          <w:sz w:val="22"/>
        </w:rPr>
        <w:t>Come Touch Our Hearts</w:t>
      </w:r>
      <w:r w:rsidRPr="005217E6">
        <w:rPr>
          <w:rFonts w:ascii="Calibri" w:hAnsi="Calibri" w:cs="Times New Roman"/>
          <w:sz w:val="22"/>
        </w:rPr>
        <w:t>” (MV</w:t>
      </w:r>
      <w:r w:rsidRPr="00B047BA">
        <w:rPr>
          <w:rFonts w:ascii="Calibri" w:hAnsi="Calibri" w:cs="Times New Roman"/>
          <w:sz w:val="22"/>
        </w:rPr>
        <w:t xml:space="preserve"> 12</w:t>
      </w:r>
      <w:r>
        <w:rPr>
          <w:rFonts w:ascii="Calibri" w:hAnsi="Calibri" w:cs="Times New Roman"/>
          <w:sz w:val="22"/>
        </w:rPr>
        <w:t>)</w:t>
      </w:r>
    </w:p>
    <w:p w14:paraId="3583EF0B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sz w:val="22"/>
        </w:rPr>
      </w:pPr>
    </w:p>
    <w:p w14:paraId="21764F64" w14:textId="646D55DF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>Commissioning and Benediction</w:t>
      </w:r>
      <w:r w:rsidR="005217E6">
        <w:rPr>
          <w:rFonts w:ascii="Calibri" w:hAnsi="Calibri" w:cs="Times New Roman"/>
          <w:b/>
          <w:sz w:val="22"/>
        </w:rPr>
        <w:t>:</w:t>
      </w:r>
    </w:p>
    <w:p w14:paraId="52D0735D" w14:textId="3C76D9D3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 xml:space="preserve">Go to the well of living water, all who are thirsty. </w:t>
      </w:r>
    </w:p>
    <w:p w14:paraId="21E68DEE" w14:textId="2F41331D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All: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We go with buckets of compassion and awareness.</w:t>
      </w:r>
    </w:p>
    <w:p w14:paraId="24DFA074" w14:textId="483C826F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rPr>
          <w:rFonts w:ascii="Calibri" w:hAnsi="Calibri" w:cs="Times New Roman"/>
          <w:i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 xml:space="preserve">Draw the living water for yourself and for the </w:t>
      </w:r>
      <w:r w:rsidRPr="00B047BA">
        <w:rPr>
          <w:rFonts w:ascii="Calibri" w:hAnsi="Calibri" w:cs="Times New Roman"/>
          <w:i/>
          <w:sz w:val="22"/>
        </w:rPr>
        <w:t>Minjung.</w:t>
      </w:r>
    </w:p>
    <w:p w14:paraId="5DCFC76D" w14:textId="518432BD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ind w:left="800" w:hanging="800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i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All: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We shall draw the living water of truth, justice</w:t>
      </w:r>
      <w:r w:rsidR="005217E6">
        <w:rPr>
          <w:rFonts w:ascii="Calibri" w:hAnsi="Calibri" w:cs="Times New Roman"/>
          <w:b/>
          <w:sz w:val="22"/>
        </w:rPr>
        <w:t>,</w:t>
      </w:r>
      <w:r w:rsidRPr="00B047BA">
        <w:rPr>
          <w:rFonts w:ascii="Calibri" w:hAnsi="Calibri" w:cs="Times New Roman"/>
          <w:b/>
          <w:sz w:val="22"/>
        </w:rPr>
        <w:t xml:space="preserve"> and peace, </w:t>
      </w:r>
      <w:r w:rsidR="005217E6">
        <w:rPr>
          <w:rFonts w:ascii="Calibri" w:hAnsi="Calibri" w:cs="Times New Roman"/>
          <w:b/>
          <w:sz w:val="22"/>
        </w:rPr>
        <w:br/>
      </w:r>
      <w:r w:rsidRPr="00B047BA">
        <w:rPr>
          <w:rFonts w:ascii="Calibri" w:hAnsi="Calibri" w:cs="Times New Roman"/>
          <w:b/>
          <w:sz w:val="22"/>
        </w:rPr>
        <w:t xml:space="preserve">and share them with the </w:t>
      </w:r>
      <w:r w:rsidRPr="00B047BA">
        <w:rPr>
          <w:rFonts w:ascii="Calibri" w:hAnsi="Calibri" w:cs="Times New Roman"/>
          <w:b/>
          <w:i/>
          <w:sz w:val="22"/>
        </w:rPr>
        <w:t>Minjung.</w:t>
      </w:r>
    </w:p>
    <w:p w14:paraId="0722780B" w14:textId="5198C2F0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>Drink the living water and never be thirsty again.</w:t>
      </w:r>
    </w:p>
    <w:p w14:paraId="250E2250" w14:textId="0FF8D9DD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ind w:left="800" w:hanging="800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All: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 xml:space="preserve">We shall drink the living water to serve all human beings </w:t>
      </w:r>
      <w:r w:rsidR="005217E6">
        <w:rPr>
          <w:rFonts w:ascii="Calibri" w:hAnsi="Calibri" w:cs="Times New Roman"/>
          <w:b/>
          <w:sz w:val="22"/>
        </w:rPr>
        <w:br/>
      </w:r>
      <w:r w:rsidRPr="00B047BA">
        <w:rPr>
          <w:rFonts w:ascii="Calibri" w:hAnsi="Calibri" w:cs="Times New Roman"/>
          <w:b/>
          <w:sz w:val="22"/>
        </w:rPr>
        <w:t>and a just and peaceful world.</w:t>
      </w:r>
    </w:p>
    <w:p w14:paraId="04A26855" w14:textId="2B54585A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ind w:left="800" w:hanging="800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One: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sz w:val="22"/>
        </w:rPr>
        <w:t xml:space="preserve">May God go with us and guide our journey of seeking, drawing, </w:t>
      </w:r>
      <w:r w:rsidR="005217E6">
        <w:rPr>
          <w:rFonts w:ascii="Calibri" w:hAnsi="Calibri" w:cs="Times New Roman"/>
          <w:sz w:val="22"/>
        </w:rPr>
        <w:br/>
      </w:r>
      <w:r w:rsidR="004127E5" w:rsidRPr="00B047BA">
        <w:rPr>
          <w:rFonts w:ascii="Calibri" w:hAnsi="Calibri" w:cs="Times New Roman"/>
          <w:sz w:val="22"/>
        </w:rPr>
        <w:t>drinking, and</w:t>
      </w:r>
      <w:r w:rsidRPr="00B047BA">
        <w:rPr>
          <w:rFonts w:ascii="Calibri" w:hAnsi="Calibri" w:cs="Times New Roman"/>
          <w:sz w:val="22"/>
        </w:rPr>
        <w:t xml:space="preserve"> sharing the living water</w:t>
      </w:r>
      <w:r w:rsidRPr="00B047BA">
        <w:rPr>
          <w:rFonts w:ascii="Calibri" w:hAnsi="Calibri" w:cs="Times New Roman"/>
          <w:b/>
          <w:sz w:val="22"/>
        </w:rPr>
        <w:t>.</w:t>
      </w:r>
    </w:p>
    <w:p w14:paraId="658931AF" w14:textId="5ED1C339" w:rsidR="003175FF" w:rsidRPr="00B047BA" w:rsidRDefault="003175FF" w:rsidP="005217E6">
      <w:pPr>
        <w:tabs>
          <w:tab w:val="left" w:pos="284"/>
          <w:tab w:val="left" w:pos="851"/>
        </w:tabs>
        <w:wordWrap/>
        <w:spacing w:line="276" w:lineRule="auto"/>
        <w:rPr>
          <w:rFonts w:ascii="Calibri" w:hAnsi="Calibri" w:cs="Times New Roman"/>
          <w:b/>
          <w:sz w:val="22"/>
        </w:rPr>
      </w:pPr>
      <w:r w:rsidRPr="00B047BA">
        <w:rPr>
          <w:rFonts w:ascii="Calibri" w:hAnsi="Calibri" w:cs="Times New Roman"/>
          <w:b/>
          <w:sz w:val="22"/>
        </w:rPr>
        <w:tab/>
        <w:t>All:</w:t>
      </w:r>
      <w:r w:rsidR="005217E6">
        <w:rPr>
          <w:rFonts w:ascii="Calibri" w:hAnsi="Calibri" w:cs="Times New Roman"/>
          <w:b/>
          <w:sz w:val="22"/>
        </w:rPr>
        <w:tab/>
      </w:r>
      <w:r w:rsidRPr="00B047BA">
        <w:rPr>
          <w:rFonts w:ascii="Calibri" w:hAnsi="Calibri" w:cs="Times New Roman"/>
          <w:b/>
          <w:sz w:val="22"/>
        </w:rPr>
        <w:t>Amen</w:t>
      </w:r>
    </w:p>
    <w:p w14:paraId="5B43F83D" w14:textId="77777777" w:rsidR="003175FF" w:rsidRPr="00B047BA" w:rsidRDefault="003175FF" w:rsidP="00506D58">
      <w:pPr>
        <w:wordWrap/>
        <w:spacing w:line="276" w:lineRule="auto"/>
        <w:rPr>
          <w:rFonts w:ascii="Calibri" w:hAnsi="Calibri" w:cs="Times New Roman"/>
          <w:b/>
          <w:sz w:val="22"/>
        </w:rPr>
      </w:pPr>
    </w:p>
    <w:p w14:paraId="4D482BBC" w14:textId="77777777" w:rsidR="005217E6" w:rsidRDefault="003175FF" w:rsidP="005217E6">
      <w:pPr>
        <w:wordWrap/>
        <w:spacing w:line="276" w:lineRule="auto"/>
        <w:rPr>
          <w:rFonts w:ascii="Calibri" w:hAnsi="Calibri" w:cs="Times New Roman"/>
          <w:sz w:val="22"/>
        </w:rPr>
      </w:pPr>
      <w:r w:rsidRPr="00B047BA">
        <w:rPr>
          <w:rFonts w:ascii="Calibri" w:hAnsi="Calibri" w:cs="Times New Roman"/>
          <w:b/>
          <w:sz w:val="22"/>
        </w:rPr>
        <w:t>Postlude:</w:t>
      </w:r>
      <w:r w:rsidR="00B047BA">
        <w:rPr>
          <w:rFonts w:ascii="Calibri" w:hAnsi="Calibri" w:cs="Times New Roman"/>
          <w:b/>
          <w:sz w:val="22"/>
        </w:rPr>
        <w:t xml:space="preserve"> </w:t>
      </w:r>
      <w:r w:rsidR="005217E6" w:rsidRPr="005217E6">
        <w:rPr>
          <w:rFonts w:ascii="Calibri" w:hAnsi="Calibri" w:cs="Times New Roman"/>
          <w:sz w:val="22"/>
        </w:rPr>
        <w:t>“</w:t>
      </w:r>
      <w:r w:rsidRPr="00B047BA">
        <w:rPr>
          <w:rFonts w:ascii="Calibri" w:hAnsi="Calibri" w:cs="Times New Roman"/>
          <w:sz w:val="22"/>
        </w:rPr>
        <w:t>Lovely Star in the Sky</w:t>
      </w:r>
      <w:r w:rsidR="005217E6">
        <w:rPr>
          <w:rFonts w:ascii="Calibri" w:hAnsi="Calibri" w:cs="Times New Roman"/>
          <w:sz w:val="22"/>
        </w:rPr>
        <w:t>”</w:t>
      </w:r>
      <w:r w:rsidRPr="00B047BA">
        <w:rPr>
          <w:rFonts w:ascii="Calibri" w:hAnsi="Calibri" w:cs="Times New Roman"/>
          <w:sz w:val="22"/>
        </w:rPr>
        <w:t xml:space="preserve"> </w:t>
      </w:r>
      <w:r w:rsidR="005217E6">
        <w:rPr>
          <w:rFonts w:ascii="Calibri" w:hAnsi="Calibri" w:cs="Times New Roman"/>
          <w:sz w:val="22"/>
        </w:rPr>
        <w:t>(</w:t>
      </w:r>
      <w:r w:rsidR="005217E6" w:rsidRPr="00B047BA">
        <w:rPr>
          <w:rFonts w:ascii="Calibri" w:hAnsi="Calibri" w:cs="Times New Roman"/>
          <w:sz w:val="22"/>
        </w:rPr>
        <w:t>VU</w:t>
      </w:r>
      <w:r w:rsidR="005217E6">
        <w:rPr>
          <w:rFonts w:ascii="Calibri" w:hAnsi="Calibri" w:cs="Times New Roman"/>
          <w:sz w:val="22"/>
        </w:rPr>
        <w:t xml:space="preserve"> </w:t>
      </w:r>
      <w:r w:rsidR="005217E6" w:rsidRPr="00B047BA">
        <w:rPr>
          <w:rFonts w:ascii="Calibri" w:hAnsi="Calibri" w:cs="Times New Roman"/>
          <w:sz w:val="22"/>
        </w:rPr>
        <w:t>94</w:t>
      </w:r>
      <w:r w:rsidR="005217E6">
        <w:rPr>
          <w:rFonts w:ascii="Calibri" w:hAnsi="Calibri" w:cs="Times New Roman"/>
          <w:sz w:val="22"/>
        </w:rPr>
        <w:t xml:space="preserve">) </w:t>
      </w:r>
      <w:r w:rsidRPr="00B047BA">
        <w:rPr>
          <w:rFonts w:ascii="Calibri" w:hAnsi="Calibri" w:cs="Times New Roman"/>
          <w:sz w:val="22"/>
        </w:rPr>
        <w:t>(tune only)</w:t>
      </w:r>
    </w:p>
    <w:p w14:paraId="19600BBC" w14:textId="77777777" w:rsidR="005217E6" w:rsidRDefault="005217E6" w:rsidP="005217E6">
      <w:pPr>
        <w:wordWrap/>
        <w:spacing w:line="276" w:lineRule="auto"/>
        <w:rPr>
          <w:rFonts w:ascii="Calibri" w:hAnsi="Calibri" w:cs="Times New Roman"/>
          <w:sz w:val="22"/>
        </w:rPr>
      </w:pPr>
    </w:p>
    <w:p w14:paraId="14AEF51B" w14:textId="77777777" w:rsidR="005217E6" w:rsidRDefault="005217E6" w:rsidP="005217E6">
      <w:pPr>
        <w:wordWrap/>
        <w:spacing w:line="276" w:lineRule="auto"/>
        <w:rPr>
          <w:rFonts w:ascii="Calibri" w:hAnsi="Calibri" w:cs="Times New Roman"/>
          <w:sz w:val="22"/>
        </w:rPr>
      </w:pPr>
    </w:p>
    <w:p w14:paraId="16FDBD11" w14:textId="77777777" w:rsidR="005217E6" w:rsidRDefault="005217E6" w:rsidP="005217E6">
      <w:pPr>
        <w:wordWrap/>
        <w:spacing w:line="276" w:lineRule="auto"/>
        <w:rPr>
          <w:rFonts w:ascii="Calibri" w:hAnsi="Calibri" w:cs="Times New Roman"/>
          <w:sz w:val="22"/>
        </w:rPr>
      </w:pPr>
    </w:p>
    <w:p w14:paraId="77231800" w14:textId="64C29F24" w:rsidR="0032334E" w:rsidRPr="005217E6" w:rsidRDefault="0032334E" w:rsidP="005217E6">
      <w:pPr>
        <w:wordWrap/>
        <w:spacing w:line="276" w:lineRule="auto"/>
        <w:jc w:val="right"/>
        <w:rPr>
          <w:rFonts w:ascii="Calibri" w:hAnsi="Calibri" w:cs="Times New Roman"/>
          <w:sz w:val="22"/>
        </w:rPr>
      </w:pPr>
      <w:bookmarkStart w:id="0" w:name="Editing"/>
      <w:bookmarkStart w:id="1" w:name="_GoBack"/>
      <w:bookmarkEnd w:id="0"/>
      <w:bookmarkEnd w:id="1"/>
      <w:r w:rsidRPr="0032334E">
        <w:rPr>
          <w:rFonts w:ascii="Calibri" w:hAnsi="Calibri" w:cs="Times New Roman"/>
          <w:i/>
          <w:sz w:val="24"/>
          <w:szCs w:val="24"/>
        </w:rPr>
        <w:t>—</w:t>
      </w:r>
      <w:r w:rsidRPr="0032334E">
        <w:rPr>
          <w:rFonts w:ascii="Calibri" w:hAnsi="Calibri"/>
          <w:i/>
        </w:rPr>
        <w:t xml:space="preserve">KyongJa (Kay) Cho is a retired United Church minister </w:t>
      </w:r>
      <w:r w:rsidRPr="0032334E">
        <w:rPr>
          <w:rFonts w:ascii="Calibri" w:hAnsi="Calibri"/>
          <w:i/>
        </w:rPr>
        <w:br/>
        <w:t>living in Richmond Hill, Ontario.</w:t>
      </w:r>
    </w:p>
    <w:p w14:paraId="2DFD0E27" w14:textId="0CB87F0A" w:rsidR="00CB6713" w:rsidRPr="0032334E" w:rsidRDefault="00CB6713" w:rsidP="00506D58">
      <w:pPr>
        <w:wordWrap/>
        <w:spacing w:line="276" w:lineRule="auto"/>
        <w:rPr>
          <w:rFonts w:ascii="Calibri" w:hAnsi="Calibri" w:cs="Times New Roman"/>
          <w:i/>
          <w:sz w:val="24"/>
          <w:szCs w:val="24"/>
        </w:rPr>
      </w:pPr>
    </w:p>
    <w:sectPr w:rsidR="00CB6713" w:rsidRPr="0032334E" w:rsidSect="00B047BA">
      <w:headerReference w:type="default" r:id="rId9"/>
      <w:footerReference w:type="default" r:id="rId10"/>
      <w:footerReference w:type="first" r:id="rId11"/>
      <w:pgSz w:w="11906" w:h="16838" w:code="9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6CA48" w14:textId="77777777" w:rsidR="00B047BA" w:rsidRDefault="00B047BA" w:rsidP="00B047BA">
      <w:r>
        <w:separator/>
      </w:r>
    </w:p>
  </w:endnote>
  <w:endnote w:type="continuationSeparator" w:id="0">
    <w:p w14:paraId="402A99AD" w14:textId="77777777" w:rsidR="00B047BA" w:rsidRDefault="00B047BA" w:rsidP="00B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4205" w14:textId="24514B6E" w:rsidR="00B047BA" w:rsidRPr="00B047BA" w:rsidRDefault="00B047BA">
    <w:pPr>
      <w:pStyle w:val="Footer"/>
      <w:rPr>
        <w:rFonts w:ascii="Calibri" w:hAnsi="Calibri"/>
        <w:lang w:val="en-CA"/>
      </w:rPr>
    </w:pPr>
    <w:r w:rsidRPr="00B047BA">
      <w:rPr>
        <w:rFonts w:ascii="Calibri" w:hAnsi="Calibri"/>
        <w:lang w:val="en-CA"/>
      </w:rPr>
      <w:t>The United</w:t>
    </w:r>
    <w:r>
      <w:rPr>
        <w:rFonts w:ascii="Calibri" w:hAnsi="Calibri"/>
        <w:lang w:val="en-CA"/>
      </w:rPr>
      <w:t xml:space="preserve"> Church of Canada</w:t>
    </w:r>
    <w:r>
      <w:rPr>
        <w:rFonts w:ascii="Calibri" w:hAnsi="Calibri"/>
        <w:lang w:val="en-CA"/>
      </w:rPr>
      <w:tab/>
    </w:r>
    <w:r w:rsidRPr="00B047BA">
      <w:rPr>
        <w:rFonts w:ascii="Calibri" w:hAnsi="Calibri"/>
        <w:lang w:val="en-CA"/>
      </w:rPr>
      <w:fldChar w:fldCharType="begin"/>
    </w:r>
    <w:r w:rsidRPr="00B047BA">
      <w:rPr>
        <w:rFonts w:ascii="Calibri" w:hAnsi="Calibri"/>
        <w:lang w:val="en-CA"/>
      </w:rPr>
      <w:instrText xml:space="preserve"> PAGE   \* MERGEFORMAT </w:instrText>
    </w:r>
    <w:r w:rsidRPr="00B047BA">
      <w:rPr>
        <w:rFonts w:ascii="Calibri" w:hAnsi="Calibri"/>
        <w:lang w:val="en-CA"/>
      </w:rPr>
      <w:fldChar w:fldCharType="separate"/>
    </w:r>
    <w:r w:rsidR="00E66683">
      <w:rPr>
        <w:rFonts w:ascii="Calibri" w:hAnsi="Calibri"/>
        <w:noProof/>
        <w:lang w:val="en-CA"/>
      </w:rPr>
      <w:t>4</w:t>
    </w:r>
    <w:r w:rsidRPr="00B047BA">
      <w:rPr>
        <w:rFonts w:ascii="Calibri" w:hAnsi="Calibri"/>
        <w:noProof/>
        <w:lang w:val="en-CA"/>
      </w:rPr>
      <w:fldChar w:fldCharType="end"/>
    </w:r>
    <w:r>
      <w:rPr>
        <w:rFonts w:ascii="Calibri" w:hAnsi="Calibri"/>
        <w:noProof/>
        <w:lang w:val="en-CA"/>
      </w:rPr>
      <w:tab/>
      <w:t>L’Église Unie du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5948" w14:textId="18424591" w:rsidR="0033169C" w:rsidRPr="0033169C" w:rsidRDefault="0033169C" w:rsidP="0033169C">
    <w:pPr>
      <w:rPr>
        <w:rFonts w:ascii="Calibri" w:hAnsi="Calibri"/>
        <w:sz w:val="16"/>
        <w:szCs w:val="16"/>
      </w:rPr>
    </w:pPr>
    <w:r w:rsidRPr="0033169C">
      <w:rPr>
        <w:rFonts w:ascii="Calibri" w:hAnsi="Calibri"/>
        <w:sz w:val="16"/>
        <w:szCs w:val="16"/>
      </w:rPr>
      <w:t xml:space="preserve">© 2017 The United Church of Canada/L’Église Unie du Canada. Licensed under Creative Commons Attribution Non-commercial Share Alike Licence. To view a copy of this licence, visit </w:t>
    </w:r>
    <w:hyperlink r:id="rId1" w:history="1">
      <w:r w:rsidRPr="0033169C">
        <w:rPr>
          <w:rStyle w:val="Hyperlink"/>
          <w:rFonts w:ascii="Calibri" w:hAnsi="Calibri"/>
          <w:sz w:val="16"/>
          <w:szCs w:val="16"/>
        </w:rPr>
        <w:t>http://creativecommons.org/licenses/by-nc-sa/2.5/ca</w:t>
      </w:r>
    </w:hyperlink>
    <w:r w:rsidRPr="0033169C">
      <w:rPr>
        <w:rFonts w:ascii="Calibri" w:hAnsi="Calibri"/>
        <w:sz w:val="16"/>
        <w:szCs w:val="16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3545" w14:textId="77777777" w:rsidR="00B047BA" w:rsidRDefault="00B047BA" w:rsidP="00B047BA">
      <w:r>
        <w:separator/>
      </w:r>
    </w:p>
  </w:footnote>
  <w:footnote w:type="continuationSeparator" w:id="0">
    <w:p w14:paraId="6AE1B79F" w14:textId="77777777" w:rsidR="00B047BA" w:rsidRDefault="00B047BA" w:rsidP="00B0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43A5" w14:textId="3BEB06B3" w:rsidR="00B047BA" w:rsidRPr="00B047BA" w:rsidRDefault="00B047BA" w:rsidP="00B047BA">
    <w:pPr>
      <w:pStyle w:val="Header"/>
      <w:jc w:val="center"/>
      <w:rPr>
        <w:rFonts w:ascii="Calibri" w:hAnsi="Calibri"/>
        <w:b/>
        <w:sz w:val="18"/>
        <w:szCs w:val="18"/>
        <w:lang w:val="en-CA"/>
      </w:rPr>
    </w:pPr>
    <w:r w:rsidRPr="00B047BA">
      <w:rPr>
        <w:rFonts w:ascii="Calibri" w:hAnsi="Calibri"/>
        <w:b/>
        <w:sz w:val="18"/>
        <w:szCs w:val="18"/>
        <w:lang w:val="en-CA"/>
      </w:rPr>
      <w:t>Come, Drink of Living Water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123"/>
    <w:rsid w:val="00001192"/>
    <w:rsid w:val="00023A21"/>
    <w:rsid w:val="0002597B"/>
    <w:rsid w:val="00035EC8"/>
    <w:rsid w:val="00042C38"/>
    <w:rsid w:val="000902ED"/>
    <w:rsid w:val="00093B83"/>
    <w:rsid w:val="0009595F"/>
    <w:rsid w:val="000B7395"/>
    <w:rsid w:val="000C0206"/>
    <w:rsid w:val="000C2123"/>
    <w:rsid w:val="00122012"/>
    <w:rsid w:val="001334D3"/>
    <w:rsid w:val="001341D2"/>
    <w:rsid w:val="00166D17"/>
    <w:rsid w:val="00174622"/>
    <w:rsid w:val="001D124F"/>
    <w:rsid w:val="001D7396"/>
    <w:rsid w:val="002017DA"/>
    <w:rsid w:val="00213A9C"/>
    <w:rsid w:val="00233E42"/>
    <w:rsid w:val="00250919"/>
    <w:rsid w:val="0027276A"/>
    <w:rsid w:val="00274EB3"/>
    <w:rsid w:val="002C61C2"/>
    <w:rsid w:val="002E43F7"/>
    <w:rsid w:val="002E638B"/>
    <w:rsid w:val="003175FF"/>
    <w:rsid w:val="003227BE"/>
    <w:rsid w:val="0032334E"/>
    <w:rsid w:val="00324BB0"/>
    <w:rsid w:val="00327824"/>
    <w:rsid w:val="0033169C"/>
    <w:rsid w:val="00346029"/>
    <w:rsid w:val="00361CFC"/>
    <w:rsid w:val="003829FB"/>
    <w:rsid w:val="00395E11"/>
    <w:rsid w:val="003C138B"/>
    <w:rsid w:val="003E5048"/>
    <w:rsid w:val="003E6103"/>
    <w:rsid w:val="003F4C6A"/>
    <w:rsid w:val="00400F5D"/>
    <w:rsid w:val="004127E5"/>
    <w:rsid w:val="0043441C"/>
    <w:rsid w:val="00483E77"/>
    <w:rsid w:val="00485521"/>
    <w:rsid w:val="0049406B"/>
    <w:rsid w:val="004A51F9"/>
    <w:rsid w:val="004B2216"/>
    <w:rsid w:val="004D43C9"/>
    <w:rsid w:val="004E4E11"/>
    <w:rsid w:val="00506D58"/>
    <w:rsid w:val="005217E6"/>
    <w:rsid w:val="00531ACF"/>
    <w:rsid w:val="005930F0"/>
    <w:rsid w:val="0059443A"/>
    <w:rsid w:val="00596610"/>
    <w:rsid w:val="005B15C1"/>
    <w:rsid w:val="005F18B7"/>
    <w:rsid w:val="0063673E"/>
    <w:rsid w:val="0064103D"/>
    <w:rsid w:val="00664018"/>
    <w:rsid w:val="00693CCA"/>
    <w:rsid w:val="006E1C9E"/>
    <w:rsid w:val="006E3EA9"/>
    <w:rsid w:val="006E58B4"/>
    <w:rsid w:val="006F28D3"/>
    <w:rsid w:val="00712C1C"/>
    <w:rsid w:val="007311B2"/>
    <w:rsid w:val="007639EA"/>
    <w:rsid w:val="00774242"/>
    <w:rsid w:val="00785E3A"/>
    <w:rsid w:val="00795A0B"/>
    <w:rsid w:val="007E6CB1"/>
    <w:rsid w:val="0080546A"/>
    <w:rsid w:val="00807B2C"/>
    <w:rsid w:val="0081410F"/>
    <w:rsid w:val="008205E1"/>
    <w:rsid w:val="00833C36"/>
    <w:rsid w:val="00845276"/>
    <w:rsid w:val="00865389"/>
    <w:rsid w:val="00867759"/>
    <w:rsid w:val="00884AB1"/>
    <w:rsid w:val="00890236"/>
    <w:rsid w:val="008918DD"/>
    <w:rsid w:val="008B5C57"/>
    <w:rsid w:val="008C13EC"/>
    <w:rsid w:val="008C7245"/>
    <w:rsid w:val="008D173F"/>
    <w:rsid w:val="008F557A"/>
    <w:rsid w:val="009648C4"/>
    <w:rsid w:val="0098254B"/>
    <w:rsid w:val="009A3B50"/>
    <w:rsid w:val="009A46D0"/>
    <w:rsid w:val="00A0183B"/>
    <w:rsid w:val="00A01D80"/>
    <w:rsid w:val="00A028F1"/>
    <w:rsid w:val="00A17528"/>
    <w:rsid w:val="00A442DF"/>
    <w:rsid w:val="00A724FD"/>
    <w:rsid w:val="00A81192"/>
    <w:rsid w:val="00A97B85"/>
    <w:rsid w:val="00AA472B"/>
    <w:rsid w:val="00AA6801"/>
    <w:rsid w:val="00AF200E"/>
    <w:rsid w:val="00B047BA"/>
    <w:rsid w:val="00B178A8"/>
    <w:rsid w:val="00B21E31"/>
    <w:rsid w:val="00B56DEE"/>
    <w:rsid w:val="00BA1229"/>
    <w:rsid w:val="00BD2082"/>
    <w:rsid w:val="00C04B1E"/>
    <w:rsid w:val="00C15F11"/>
    <w:rsid w:val="00C46E34"/>
    <w:rsid w:val="00C83055"/>
    <w:rsid w:val="00C8501F"/>
    <w:rsid w:val="00CB064C"/>
    <w:rsid w:val="00CB6713"/>
    <w:rsid w:val="00CC1470"/>
    <w:rsid w:val="00CD71E1"/>
    <w:rsid w:val="00CE27D8"/>
    <w:rsid w:val="00CE7206"/>
    <w:rsid w:val="00D14A39"/>
    <w:rsid w:val="00D346D3"/>
    <w:rsid w:val="00D65AF0"/>
    <w:rsid w:val="00D8508C"/>
    <w:rsid w:val="00DB1727"/>
    <w:rsid w:val="00DC33F2"/>
    <w:rsid w:val="00DE1481"/>
    <w:rsid w:val="00DE242A"/>
    <w:rsid w:val="00E02591"/>
    <w:rsid w:val="00E070F0"/>
    <w:rsid w:val="00E15696"/>
    <w:rsid w:val="00E16CAC"/>
    <w:rsid w:val="00E17E19"/>
    <w:rsid w:val="00E25E9E"/>
    <w:rsid w:val="00E6288A"/>
    <w:rsid w:val="00E66683"/>
    <w:rsid w:val="00E77B42"/>
    <w:rsid w:val="00E80FB5"/>
    <w:rsid w:val="00E9580E"/>
    <w:rsid w:val="00E97387"/>
    <w:rsid w:val="00EB4755"/>
    <w:rsid w:val="00EC5374"/>
    <w:rsid w:val="00F11566"/>
    <w:rsid w:val="00F11C17"/>
    <w:rsid w:val="00F3185C"/>
    <w:rsid w:val="00F51A02"/>
    <w:rsid w:val="00F671C3"/>
    <w:rsid w:val="00F93A5C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1DF7"/>
  <w15:docId w15:val="{F966C1C7-7B33-421F-8817-7FE531C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AC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47B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C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4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BA"/>
  </w:style>
  <w:style w:type="paragraph" w:styleId="Footer">
    <w:name w:val="footer"/>
    <w:basedOn w:val="Normal"/>
    <w:link w:val="FooterChar"/>
    <w:uiPriority w:val="99"/>
    <w:unhideWhenUsed/>
    <w:rsid w:val="00B0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BA"/>
  </w:style>
  <w:style w:type="character" w:styleId="Hyperlink">
    <w:name w:val="Hyperlink"/>
    <w:rsid w:val="0033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nitedChurchofCana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ted-church.ca/worsh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-church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Come, Drink of Living Water</dc:title>
  <dc:subject>A liturgy honouring an intercultural ministry, suitable for Asian Heritage Month.</dc:subject>
  <dc:creator>Owner</dc:creator>
  <cp:keywords>intercultural, korea, asian, heritage</cp:keywords>
  <cp:lastModifiedBy>Lewis, Tilman</cp:lastModifiedBy>
  <cp:revision>49</cp:revision>
  <cp:lastPrinted>2017-03-27T16:06:00Z</cp:lastPrinted>
  <dcterms:created xsi:type="dcterms:W3CDTF">2017-03-07T16:45:00Z</dcterms:created>
  <dcterms:modified xsi:type="dcterms:W3CDTF">2017-03-27T16:24:00Z</dcterms:modified>
</cp:coreProperties>
</file>