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95" w:rsidRDefault="005C5D95" w:rsidP="005C5D95">
      <w:pPr>
        <w:pStyle w:val="H1"/>
        <w:spacing w:before="0" w:after="0"/>
      </w:pPr>
      <w:r>
        <w:t>A Rainbow Journey</w:t>
      </w:r>
    </w:p>
    <w:p w:rsidR="005C5D95" w:rsidRPr="005C5D95" w:rsidRDefault="005C5D95" w:rsidP="005C5D95">
      <w:pPr>
        <w:pStyle w:val="H1"/>
        <w:spacing w:before="0" w:after="0"/>
      </w:pPr>
      <w:r>
        <w:t>Worship Service for PIE Day</w:t>
      </w:r>
    </w:p>
    <w:p w:rsidR="005C5D95" w:rsidRDefault="005C5D95" w:rsidP="00227A5C">
      <w:pPr>
        <w:spacing w:after="0"/>
        <w:rPr>
          <w:rFonts w:ascii="Verdana" w:hAnsi="Verdana" w:cstheme="minorHAnsi"/>
          <w:i/>
          <w:sz w:val="20"/>
          <w:szCs w:val="20"/>
        </w:rPr>
      </w:pPr>
    </w:p>
    <w:p w:rsidR="00227A5C" w:rsidRPr="005C5D95" w:rsidRDefault="005C5D95" w:rsidP="00227A5C">
      <w:pPr>
        <w:spacing w:after="0"/>
        <w:rPr>
          <w:rFonts w:ascii="Verdana" w:hAnsi="Verdana" w:cstheme="minorHAnsi"/>
          <w:sz w:val="20"/>
          <w:szCs w:val="20"/>
        </w:rPr>
      </w:pPr>
      <w:r w:rsidRPr="005C5D95">
        <w:rPr>
          <w:rFonts w:ascii="Verdana" w:hAnsi="Verdana" w:cstheme="minorHAnsi"/>
          <w:sz w:val="20"/>
          <w:szCs w:val="20"/>
        </w:rPr>
        <w:t>PIE = Public. Intentional. Explicit. These are the standards we hold ourselves and our welcome to when we become affirming, welcoming, or inclusive communities. March 14 is a chance to serve some pie and roll out the PIE by celebrating the full inclusion of LGBTQIA+ and Two Spirit people in faith communities and beyond across Canada.</w:t>
      </w:r>
      <w:r>
        <w:rPr>
          <w:rFonts w:ascii="Verdana" w:hAnsi="Verdana" w:cstheme="minorHAnsi"/>
          <w:sz w:val="20"/>
          <w:szCs w:val="20"/>
        </w:rPr>
        <w:t xml:space="preserve"> PIE Day (National Affirming Day) is an initiative of Affirm United and Affirming Connections. For more information, visit </w:t>
      </w:r>
      <w:hyperlink r:id="rId8" w:history="1">
        <w:r w:rsidRPr="005C5D95">
          <w:rPr>
            <w:rStyle w:val="Hyperlink"/>
            <w:rFonts w:ascii="Verdana" w:hAnsi="Verdana" w:cstheme="minorHAnsi"/>
            <w:sz w:val="20"/>
            <w:szCs w:val="20"/>
          </w:rPr>
          <w:t>National Affirming Day</w:t>
        </w:r>
      </w:hyperlink>
      <w:r>
        <w:rPr>
          <w:rFonts w:ascii="Verdana" w:hAnsi="Verdana" w:cstheme="minorHAnsi"/>
          <w:sz w:val="20"/>
          <w:szCs w:val="20"/>
        </w:rPr>
        <w:t>.</w:t>
      </w:r>
    </w:p>
    <w:p w:rsidR="005C5D95" w:rsidRPr="005C5D95" w:rsidRDefault="005C5D95" w:rsidP="00227A5C">
      <w:pPr>
        <w:spacing w:after="0"/>
        <w:rPr>
          <w:rFonts w:ascii="Verdana" w:hAnsi="Verdana" w:cstheme="minorHAnsi"/>
          <w:b/>
          <w:sz w:val="20"/>
          <w:szCs w:val="20"/>
        </w:rPr>
      </w:pPr>
    </w:p>
    <w:p w:rsidR="00227A5C" w:rsidRPr="005C5D95" w:rsidRDefault="00227A5C" w:rsidP="005C5D95">
      <w:pPr>
        <w:pStyle w:val="H2"/>
      </w:pPr>
      <w:r w:rsidRPr="005C5D95">
        <w:t>Prelude</w:t>
      </w:r>
    </w:p>
    <w:p w:rsidR="00227A5C" w:rsidRPr="005C5D95" w:rsidRDefault="00227A5C" w:rsidP="005C5D95">
      <w:pPr>
        <w:pStyle w:val="H2"/>
        <w:rPr>
          <w:sz w:val="20"/>
          <w:szCs w:val="20"/>
        </w:rPr>
      </w:pPr>
    </w:p>
    <w:p w:rsidR="00227A5C" w:rsidRPr="005C5D95" w:rsidRDefault="00227A5C" w:rsidP="005C5D95">
      <w:pPr>
        <w:pStyle w:val="H2"/>
      </w:pPr>
      <w:r w:rsidRPr="005C5D95">
        <w:t>Words of Welcome</w:t>
      </w:r>
    </w:p>
    <w:p w:rsidR="00227A5C" w:rsidRPr="005C5D95" w:rsidRDefault="00227A5C" w:rsidP="005C5D95">
      <w:pPr>
        <w:pStyle w:val="H2"/>
        <w:rPr>
          <w:sz w:val="20"/>
          <w:szCs w:val="20"/>
        </w:rPr>
      </w:pPr>
    </w:p>
    <w:p w:rsidR="00227A5C" w:rsidRPr="005C5D95" w:rsidRDefault="00227A5C" w:rsidP="005C5D95">
      <w:pPr>
        <w:pStyle w:val="H2"/>
      </w:pPr>
      <w:r w:rsidRPr="005C5D95">
        <w:t>Acknowledgement of the Territory</w:t>
      </w:r>
    </w:p>
    <w:p w:rsidR="005C5D95" w:rsidRPr="00D70C38" w:rsidRDefault="005C5D95" w:rsidP="005C5D95">
      <w:pPr>
        <w:pStyle w:val="BodyText1"/>
        <w:spacing w:after="0"/>
        <w:rPr>
          <w:rFonts w:ascii="Verdana" w:hAnsi="Verdana"/>
          <w:sz w:val="20"/>
          <w:szCs w:val="20"/>
        </w:rPr>
      </w:pPr>
      <w:r w:rsidRPr="00D70C38">
        <w:rPr>
          <w:rFonts w:ascii="Verdana" w:hAnsi="Verdana"/>
          <w:sz w:val="20"/>
          <w:szCs w:val="20"/>
        </w:rPr>
        <w:t xml:space="preserve">For more information, visit the </w:t>
      </w:r>
      <w:hyperlink r:id="rId9" w:history="1">
        <w:r w:rsidRPr="00D70C38">
          <w:rPr>
            <w:rStyle w:val="Hyperlink"/>
            <w:rFonts w:ascii="Verdana" w:hAnsi="Verdana"/>
            <w:sz w:val="20"/>
            <w:szCs w:val="20"/>
          </w:rPr>
          <w:t>Worship Theme: Indigenous</w:t>
        </w:r>
      </w:hyperlink>
      <w:r w:rsidRPr="00D70C38">
        <w:rPr>
          <w:rFonts w:ascii="Verdana" w:hAnsi="Verdana"/>
          <w:sz w:val="20"/>
          <w:szCs w:val="20"/>
        </w:rPr>
        <w:t xml:space="preserve"> page and download the resource </w:t>
      </w:r>
      <w:r w:rsidRPr="00A37216">
        <w:rPr>
          <w:rFonts w:ascii="Verdana" w:hAnsi="Verdana"/>
          <w:i/>
          <w:sz w:val="20"/>
          <w:szCs w:val="20"/>
        </w:rPr>
        <w:t>Acknowledging the Territory in Worship</w:t>
      </w:r>
      <w:r w:rsidRPr="00D70C38">
        <w:rPr>
          <w:rFonts w:ascii="Verdana" w:hAnsi="Verdana"/>
          <w:sz w:val="20"/>
          <w:szCs w:val="20"/>
        </w:rPr>
        <w:t xml:space="preserve"> found under “Extras.”</w:t>
      </w:r>
    </w:p>
    <w:p w:rsidR="00227A5C" w:rsidRPr="005C5D95" w:rsidRDefault="00227A5C" w:rsidP="00227A5C">
      <w:pPr>
        <w:pStyle w:val="NormalWeb"/>
        <w:spacing w:before="0" w:beforeAutospacing="0" w:after="0" w:afterAutospacing="0"/>
        <w:rPr>
          <w:rFonts w:ascii="Verdana" w:hAnsi="Verdana" w:cstheme="minorHAnsi"/>
          <w:b/>
          <w:sz w:val="20"/>
          <w:szCs w:val="20"/>
          <w:lang w:val="en-CA"/>
        </w:rPr>
      </w:pPr>
    </w:p>
    <w:p w:rsidR="00227A5C" w:rsidRPr="005C5D95" w:rsidRDefault="00227A5C" w:rsidP="005C5D95">
      <w:pPr>
        <w:pStyle w:val="H2"/>
      </w:pPr>
      <w:r w:rsidRPr="005C5D95">
        <w:t>Call to G</w:t>
      </w:r>
      <w:r w:rsidR="005C5D95" w:rsidRPr="005C5D95">
        <w:t>ather</w:t>
      </w:r>
    </w:p>
    <w:p w:rsidR="00227A5C" w:rsidRPr="005C5D95" w:rsidRDefault="00227A5C" w:rsidP="005C5D95">
      <w:pPr>
        <w:pStyle w:val="NoSpacing"/>
        <w:rPr>
          <w:rFonts w:ascii="Verdana" w:hAnsi="Verdana" w:cstheme="minorHAnsi"/>
          <w:sz w:val="20"/>
          <w:szCs w:val="20"/>
        </w:rPr>
      </w:pPr>
      <w:r w:rsidRPr="005C5D95">
        <w:rPr>
          <w:rFonts w:ascii="Verdana" w:hAnsi="Verdana" w:cstheme="minorHAnsi"/>
          <w:sz w:val="20"/>
          <w:szCs w:val="20"/>
        </w:rPr>
        <w:t>We come together to worship to celebrate publicly, to intentionally lift up all gathered, to be explicit in our acceptance and kindness for all!</w:t>
      </w:r>
    </w:p>
    <w:p w:rsidR="00227A5C" w:rsidRPr="005C5D95" w:rsidRDefault="00227A5C" w:rsidP="005C5D95">
      <w:pPr>
        <w:pStyle w:val="NoSpacing"/>
        <w:rPr>
          <w:rFonts w:ascii="Verdana" w:hAnsi="Verdana" w:cstheme="minorHAnsi"/>
          <w:sz w:val="20"/>
          <w:szCs w:val="20"/>
        </w:rPr>
      </w:pPr>
      <w:r w:rsidRPr="005C5D95">
        <w:rPr>
          <w:rFonts w:ascii="Verdana" w:hAnsi="Verdana" w:cstheme="minorHAnsi"/>
          <w:sz w:val="20"/>
          <w:szCs w:val="20"/>
        </w:rPr>
        <w:t>We come together as the rainbow people of God!</w:t>
      </w:r>
    </w:p>
    <w:p w:rsidR="00227A5C" w:rsidRPr="005C5D95" w:rsidRDefault="00227A5C" w:rsidP="00227A5C">
      <w:pPr>
        <w:pStyle w:val="NoSpacing"/>
        <w:rPr>
          <w:rFonts w:ascii="Verdana" w:hAnsi="Verdana" w:cstheme="minorHAnsi"/>
          <w:b/>
          <w:sz w:val="20"/>
          <w:szCs w:val="20"/>
        </w:rPr>
      </w:pPr>
    </w:p>
    <w:p w:rsidR="005C5D95" w:rsidRPr="005C5D95" w:rsidRDefault="005C5D95" w:rsidP="005C5D95">
      <w:pPr>
        <w:pStyle w:val="H2"/>
      </w:pPr>
      <w:r w:rsidRPr="005C5D95">
        <w:t>Hymn</w:t>
      </w:r>
    </w:p>
    <w:p w:rsidR="005C5D95" w:rsidRDefault="005C5D95" w:rsidP="005C5D95">
      <w:pPr>
        <w:spacing w:after="0"/>
        <w:rPr>
          <w:rFonts w:ascii="Verdana" w:hAnsi="Verdana" w:cstheme="majorHAnsi"/>
          <w:sz w:val="20"/>
          <w:szCs w:val="20"/>
        </w:rPr>
      </w:pPr>
      <w:r>
        <w:rPr>
          <w:rFonts w:ascii="Verdana" w:hAnsi="Verdana" w:cstheme="majorHAnsi"/>
          <w:sz w:val="20"/>
          <w:szCs w:val="20"/>
        </w:rPr>
        <w:t>“My Love Colours Outside the Lines” (MV 138)</w:t>
      </w:r>
    </w:p>
    <w:p w:rsidR="005C5D95" w:rsidRDefault="005C5D95" w:rsidP="005C5D95">
      <w:pPr>
        <w:spacing w:after="0"/>
        <w:rPr>
          <w:rFonts w:ascii="Verdana" w:hAnsi="Verdana" w:cstheme="majorHAnsi"/>
          <w:sz w:val="20"/>
          <w:szCs w:val="20"/>
        </w:rPr>
      </w:pPr>
      <w:r>
        <w:rPr>
          <w:rFonts w:ascii="Verdana" w:hAnsi="Verdana" w:cstheme="majorHAnsi"/>
          <w:sz w:val="20"/>
          <w:szCs w:val="20"/>
        </w:rPr>
        <w:t>“I Cannot Dance, O Love” (VU 534)</w:t>
      </w:r>
    </w:p>
    <w:p w:rsidR="005C5D95" w:rsidRDefault="005C5D95" w:rsidP="005C5D95">
      <w:pPr>
        <w:spacing w:after="0"/>
        <w:rPr>
          <w:rFonts w:ascii="Verdana" w:hAnsi="Verdana" w:cstheme="majorHAnsi"/>
          <w:sz w:val="20"/>
          <w:szCs w:val="20"/>
        </w:rPr>
      </w:pPr>
    </w:p>
    <w:p w:rsidR="005C5D95" w:rsidRPr="0097691A" w:rsidRDefault="005C5D95" w:rsidP="005C5D95">
      <w:pPr>
        <w:pStyle w:val="H2"/>
      </w:pPr>
      <w:r w:rsidRPr="0097691A">
        <w:t>Scripture</w:t>
      </w:r>
    </w:p>
    <w:p w:rsidR="005C5D95" w:rsidRPr="00C863A4" w:rsidRDefault="005C5D95" w:rsidP="005C5D95">
      <w:pPr>
        <w:spacing w:after="0"/>
        <w:rPr>
          <w:rFonts w:ascii="Verdana" w:hAnsi="Verdana" w:cstheme="majorHAnsi"/>
          <w:sz w:val="20"/>
          <w:szCs w:val="20"/>
        </w:rPr>
      </w:pPr>
      <w:r>
        <w:rPr>
          <w:rFonts w:ascii="Verdana" w:hAnsi="Verdana" w:cstheme="majorHAnsi"/>
          <w:sz w:val="20"/>
          <w:szCs w:val="20"/>
        </w:rPr>
        <w:t xml:space="preserve">Matthew </w:t>
      </w:r>
      <w:r w:rsidRPr="00C863A4">
        <w:rPr>
          <w:rFonts w:ascii="Verdana" w:hAnsi="Verdana" w:cstheme="majorHAnsi"/>
          <w:sz w:val="20"/>
          <w:szCs w:val="20"/>
        </w:rPr>
        <w:t>5</w:t>
      </w:r>
      <w:r>
        <w:rPr>
          <w:rFonts w:ascii="Verdana" w:hAnsi="Verdana" w:cstheme="majorHAnsi"/>
          <w:sz w:val="20"/>
          <w:szCs w:val="20"/>
        </w:rPr>
        <w:t>:14–16</w:t>
      </w:r>
    </w:p>
    <w:p w:rsidR="005C5D95" w:rsidRDefault="005C5D95" w:rsidP="005C5D95">
      <w:pPr>
        <w:spacing w:after="0"/>
        <w:rPr>
          <w:rFonts w:ascii="Verdana" w:hAnsi="Verdana" w:cstheme="majorHAnsi"/>
          <w:sz w:val="20"/>
          <w:szCs w:val="20"/>
        </w:rPr>
      </w:pPr>
    </w:p>
    <w:p w:rsidR="005C5D95" w:rsidRPr="00513EFF" w:rsidRDefault="005C5D95" w:rsidP="005C5D95">
      <w:pPr>
        <w:spacing w:after="0"/>
        <w:rPr>
          <w:rFonts w:ascii="Verdana" w:hAnsi="Verdana" w:cstheme="majorHAnsi"/>
          <w:sz w:val="20"/>
          <w:szCs w:val="20"/>
        </w:rPr>
      </w:pPr>
      <w:r w:rsidRPr="00AF4093">
        <w:rPr>
          <w:rFonts w:ascii="Verdana" w:hAnsi="Verdana" w:cstheme="majorHAnsi"/>
          <w:i/>
          <w:sz w:val="20"/>
          <w:szCs w:val="20"/>
        </w:rPr>
        <w:t xml:space="preserve">(Note: It is recommended that </w:t>
      </w:r>
      <w:r w:rsidRPr="00AF4093">
        <w:rPr>
          <w:rFonts w:ascii="Verdana" w:hAnsi="Verdana" w:cstheme="majorHAnsi"/>
          <w:sz w:val="20"/>
          <w:szCs w:val="20"/>
        </w:rPr>
        <w:t>The Message</w:t>
      </w:r>
      <w:r>
        <w:rPr>
          <w:rFonts w:ascii="Verdana" w:hAnsi="Verdana" w:cstheme="majorHAnsi"/>
          <w:sz w:val="20"/>
          <w:szCs w:val="20"/>
        </w:rPr>
        <w:t xml:space="preserve">: The Bible in Contemporary Language </w:t>
      </w:r>
      <w:r w:rsidRPr="00AF4093">
        <w:rPr>
          <w:rFonts w:ascii="Verdana" w:hAnsi="Verdana" w:cstheme="majorHAnsi"/>
          <w:i/>
          <w:sz w:val="20"/>
          <w:szCs w:val="20"/>
        </w:rPr>
        <w:t xml:space="preserve">be used for this scripture reading. It is available </w:t>
      </w:r>
      <w:r>
        <w:rPr>
          <w:rFonts w:ascii="Verdana" w:hAnsi="Verdana" w:cstheme="majorHAnsi"/>
          <w:i/>
          <w:sz w:val="20"/>
          <w:szCs w:val="20"/>
        </w:rPr>
        <w:t xml:space="preserve">for free </w:t>
      </w:r>
      <w:r w:rsidRPr="00AF4093">
        <w:rPr>
          <w:rFonts w:ascii="Verdana" w:hAnsi="Verdana" w:cstheme="majorHAnsi"/>
          <w:i/>
          <w:sz w:val="20"/>
          <w:szCs w:val="20"/>
        </w:rPr>
        <w:t xml:space="preserve">online through </w:t>
      </w:r>
      <w:hyperlink r:id="rId10" w:history="1">
        <w:r w:rsidRPr="00AF4093">
          <w:rPr>
            <w:rStyle w:val="Hyperlink"/>
            <w:rFonts w:ascii="Verdana" w:hAnsi="Verdana" w:cstheme="majorHAnsi"/>
            <w:i/>
            <w:sz w:val="20"/>
            <w:szCs w:val="20"/>
          </w:rPr>
          <w:t>Bible Study Tools</w:t>
        </w:r>
      </w:hyperlink>
      <w:r w:rsidRPr="00AF4093">
        <w:rPr>
          <w:rFonts w:ascii="Verdana" w:hAnsi="Verdana" w:cstheme="majorHAnsi"/>
          <w:i/>
          <w:sz w:val="20"/>
          <w:szCs w:val="20"/>
        </w:rPr>
        <w:t>.</w:t>
      </w:r>
      <w:r w:rsidR="00513EFF">
        <w:rPr>
          <w:rFonts w:ascii="Verdana" w:hAnsi="Verdana" w:cstheme="majorHAnsi"/>
          <w:i/>
          <w:sz w:val="20"/>
          <w:szCs w:val="20"/>
        </w:rPr>
        <w:t>)</w:t>
      </w:r>
    </w:p>
    <w:p w:rsidR="00227A5C" w:rsidRPr="005C5D95" w:rsidRDefault="00227A5C" w:rsidP="00227A5C">
      <w:pPr>
        <w:pStyle w:val="NormalWeb"/>
        <w:spacing w:before="0" w:beforeAutospacing="0" w:after="0" w:afterAutospacing="0"/>
        <w:rPr>
          <w:rFonts w:ascii="Verdana" w:hAnsi="Verdana" w:cstheme="minorHAnsi"/>
          <w:b/>
          <w:sz w:val="20"/>
          <w:szCs w:val="20"/>
          <w:lang w:val="en-CA"/>
        </w:rPr>
      </w:pPr>
    </w:p>
    <w:p w:rsidR="00227A5C" w:rsidRPr="005C5D95" w:rsidRDefault="00227A5C" w:rsidP="005C5D95">
      <w:pPr>
        <w:pStyle w:val="H2"/>
      </w:pPr>
      <w:r w:rsidRPr="005C5D95">
        <w:t xml:space="preserve">Rainbow Reflection </w:t>
      </w:r>
    </w:p>
    <w:p w:rsidR="003B3FC6" w:rsidRDefault="003B3FC6" w:rsidP="00227A5C">
      <w:pPr>
        <w:pStyle w:val="NoSpacing"/>
        <w:rPr>
          <w:rFonts w:ascii="Verdana" w:hAnsi="Verdana" w:cstheme="minorHAnsi"/>
          <w:sz w:val="20"/>
          <w:szCs w:val="20"/>
        </w:rPr>
      </w:pPr>
    </w:p>
    <w:p w:rsidR="003B3FC6" w:rsidRPr="003B3FC6" w:rsidRDefault="003B3FC6" w:rsidP="00227A5C">
      <w:pPr>
        <w:pStyle w:val="NoSpacing"/>
        <w:rPr>
          <w:rFonts w:ascii="Verdana" w:hAnsi="Verdana" w:cstheme="minorHAnsi"/>
          <w:i/>
          <w:sz w:val="20"/>
          <w:szCs w:val="20"/>
        </w:rPr>
      </w:pPr>
      <w:r>
        <w:rPr>
          <w:rFonts w:ascii="Verdana" w:hAnsi="Verdana" w:cstheme="minorHAnsi"/>
          <w:i/>
          <w:sz w:val="20"/>
          <w:szCs w:val="20"/>
        </w:rPr>
        <w:t>(</w:t>
      </w:r>
      <w:r w:rsidR="003D6194">
        <w:rPr>
          <w:rFonts w:ascii="Verdana" w:hAnsi="Verdana" w:cstheme="minorHAnsi"/>
          <w:i/>
          <w:sz w:val="20"/>
          <w:szCs w:val="20"/>
        </w:rPr>
        <w:t>Note: T</w:t>
      </w:r>
      <w:r>
        <w:rPr>
          <w:rFonts w:ascii="Verdana" w:hAnsi="Verdana" w:cstheme="minorHAnsi"/>
          <w:i/>
          <w:sz w:val="20"/>
          <w:szCs w:val="20"/>
        </w:rPr>
        <w:t xml:space="preserve">his reflection </w:t>
      </w:r>
      <w:r w:rsidR="003D6194">
        <w:rPr>
          <w:rFonts w:ascii="Verdana" w:hAnsi="Verdana" w:cstheme="minorHAnsi"/>
          <w:i/>
          <w:sz w:val="20"/>
          <w:szCs w:val="20"/>
        </w:rPr>
        <w:t xml:space="preserve">can </w:t>
      </w:r>
      <w:r>
        <w:rPr>
          <w:rFonts w:ascii="Verdana" w:hAnsi="Verdana" w:cstheme="minorHAnsi"/>
          <w:i/>
          <w:sz w:val="20"/>
          <w:szCs w:val="20"/>
        </w:rPr>
        <w:t xml:space="preserve">be accompanied by </w:t>
      </w:r>
      <w:r w:rsidR="00E47492">
        <w:rPr>
          <w:rFonts w:ascii="Verdana" w:hAnsi="Verdana" w:cstheme="minorHAnsi"/>
          <w:i/>
          <w:sz w:val="20"/>
          <w:szCs w:val="20"/>
        </w:rPr>
        <w:t>a</w:t>
      </w:r>
      <w:r w:rsidR="00C845FB">
        <w:rPr>
          <w:rFonts w:ascii="Verdana" w:hAnsi="Verdana" w:cstheme="minorHAnsi"/>
          <w:i/>
          <w:sz w:val="20"/>
          <w:szCs w:val="20"/>
        </w:rPr>
        <w:t xml:space="preserve"> slideshow that shows </w:t>
      </w:r>
      <w:r>
        <w:rPr>
          <w:rFonts w:ascii="Verdana" w:hAnsi="Verdana" w:cstheme="minorHAnsi"/>
          <w:i/>
          <w:sz w:val="20"/>
          <w:szCs w:val="20"/>
        </w:rPr>
        <w:t>one striking image or photo for each colour in the Pride flag</w:t>
      </w:r>
      <w:r w:rsidR="009B5A62">
        <w:rPr>
          <w:rFonts w:ascii="Verdana" w:hAnsi="Verdana" w:cstheme="minorHAnsi"/>
          <w:i/>
          <w:sz w:val="20"/>
          <w:szCs w:val="20"/>
        </w:rPr>
        <w:t>, as well as one pink image</w:t>
      </w:r>
      <w:r>
        <w:rPr>
          <w:rFonts w:ascii="Verdana" w:hAnsi="Verdana" w:cstheme="minorHAnsi"/>
          <w:i/>
          <w:sz w:val="20"/>
          <w:szCs w:val="20"/>
        </w:rPr>
        <w:t>.)</w:t>
      </w:r>
    </w:p>
    <w:p w:rsidR="003B3FC6" w:rsidRDefault="003B3FC6" w:rsidP="00227A5C">
      <w:pPr>
        <w:pStyle w:val="NoSpacing"/>
        <w:rPr>
          <w:rFonts w:ascii="Verdana" w:hAnsi="Verdana" w:cstheme="minorHAnsi"/>
          <w:sz w:val="20"/>
          <w:szCs w:val="20"/>
        </w:rPr>
      </w:pPr>
    </w:p>
    <w:p w:rsidR="003D6194" w:rsidRDefault="00227A5C" w:rsidP="00227A5C">
      <w:pPr>
        <w:pStyle w:val="NoSpacing"/>
        <w:rPr>
          <w:rFonts w:ascii="Verdana" w:hAnsi="Verdana" w:cstheme="minorHAnsi"/>
          <w:sz w:val="20"/>
          <w:szCs w:val="20"/>
        </w:rPr>
        <w:sectPr w:rsidR="003D6194" w:rsidSect="00227A5C">
          <w:headerReference w:type="default" r:id="rId11"/>
          <w:footerReference w:type="default" r:id="rId12"/>
          <w:pgSz w:w="12240" w:h="15840"/>
          <w:pgMar w:top="1440" w:right="1440" w:bottom="1440" w:left="1440" w:header="720" w:footer="720" w:gutter="0"/>
          <w:cols w:space="720"/>
          <w:docGrid w:linePitch="360"/>
        </w:sectPr>
      </w:pPr>
      <w:r w:rsidRPr="005C5D95">
        <w:rPr>
          <w:rFonts w:ascii="Verdana" w:hAnsi="Verdana" w:cstheme="minorHAnsi"/>
          <w:sz w:val="20"/>
          <w:szCs w:val="20"/>
        </w:rPr>
        <w:t>Today we affirm the place of the rainbow in our world. As we worship</w:t>
      </w:r>
      <w:r w:rsidR="00A9777A">
        <w:rPr>
          <w:rFonts w:ascii="Verdana" w:hAnsi="Verdana" w:cstheme="minorHAnsi"/>
          <w:sz w:val="20"/>
          <w:szCs w:val="20"/>
        </w:rPr>
        <w:t>,</w:t>
      </w:r>
      <w:r w:rsidRPr="005C5D95">
        <w:rPr>
          <w:rFonts w:ascii="Verdana" w:hAnsi="Verdana" w:cstheme="minorHAnsi"/>
          <w:sz w:val="20"/>
          <w:szCs w:val="20"/>
        </w:rPr>
        <w:t xml:space="preserve"> I inv</w:t>
      </w:r>
      <w:r w:rsidR="00A9777A">
        <w:rPr>
          <w:rFonts w:ascii="Verdana" w:hAnsi="Verdana" w:cstheme="minorHAnsi"/>
          <w:sz w:val="20"/>
          <w:szCs w:val="20"/>
        </w:rPr>
        <w:t>ite each of us into the rainbow:</w:t>
      </w:r>
      <w:r w:rsidRPr="005C5D95">
        <w:rPr>
          <w:rFonts w:ascii="Verdana" w:hAnsi="Verdana" w:cstheme="minorHAnsi"/>
          <w:sz w:val="20"/>
          <w:szCs w:val="20"/>
        </w:rPr>
        <w:t xml:space="preserve"> to </w:t>
      </w:r>
      <w:r w:rsidRPr="005C5D95">
        <w:rPr>
          <w:rFonts w:ascii="Verdana" w:hAnsi="Verdana" w:cstheme="minorHAnsi"/>
          <w:b/>
          <w:sz w:val="20"/>
          <w:szCs w:val="20"/>
        </w:rPr>
        <w:t>publicly</w:t>
      </w:r>
      <w:r w:rsidRPr="005C5D95">
        <w:rPr>
          <w:rFonts w:ascii="Verdana" w:hAnsi="Verdana" w:cstheme="minorHAnsi"/>
          <w:sz w:val="20"/>
          <w:szCs w:val="20"/>
        </w:rPr>
        <w:t xml:space="preserve"> declare inclusion of all, to be </w:t>
      </w:r>
      <w:r w:rsidRPr="005C5D95">
        <w:rPr>
          <w:rFonts w:ascii="Verdana" w:hAnsi="Verdana" w:cstheme="minorHAnsi"/>
          <w:b/>
          <w:sz w:val="20"/>
          <w:szCs w:val="20"/>
        </w:rPr>
        <w:t>intentiona</w:t>
      </w:r>
      <w:r w:rsidRPr="005C5D95">
        <w:rPr>
          <w:rFonts w:ascii="Verdana" w:hAnsi="Verdana" w:cstheme="minorHAnsi"/>
          <w:sz w:val="20"/>
          <w:szCs w:val="20"/>
        </w:rPr>
        <w:t xml:space="preserve">l in our inclusion, and </w:t>
      </w:r>
      <w:r w:rsidR="00A9777A">
        <w:rPr>
          <w:rFonts w:ascii="Verdana" w:hAnsi="Verdana" w:cstheme="minorHAnsi"/>
          <w:sz w:val="20"/>
          <w:szCs w:val="20"/>
        </w:rPr>
        <w:t xml:space="preserve">to be </w:t>
      </w:r>
      <w:r w:rsidRPr="005C5D95">
        <w:rPr>
          <w:rFonts w:ascii="Verdana" w:hAnsi="Verdana" w:cstheme="minorHAnsi"/>
          <w:b/>
          <w:sz w:val="20"/>
          <w:szCs w:val="20"/>
        </w:rPr>
        <w:t>explicit</w:t>
      </w:r>
      <w:r w:rsidRPr="005C5D95">
        <w:rPr>
          <w:rFonts w:ascii="Verdana" w:hAnsi="Verdana" w:cstheme="minorHAnsi"/>
          <w:sz w:val="20"/>
          <w:szCs w:val="20"/>
        </w:rPr>
        <w:t xml:space="preserve"> in our support of one another as we affirm that all belong under the rainbow.</w:t>
      </w:r>
    </w:p>
    <w:p w:rsidR="00227A5C" w:rsidRPr="005C5D95" w:rsidRDefault="00227A5C" w:rsidP="00227A5C">
      <w:pPr>
        <w:pStyle w:val="NoSpacing"/>
        <w:rPr>
          <w:rFonts w:ascii="Verdana" w:hAnsi="Verdana" w:cstheme="minorHAnsi"/>
          <w:sz w:val="20"/>
          <w:szCs w:val="20"/>
        </w:rPr>
      </w:pPr>
      <w:r w:rsidRPr="005C5D95">
        <w:rPr>
          <w:rFonts w:ascii="Verdana" w:hAnsi="Verdana" w:cstheme="minorHAnsi"/>
          <w:sz w:val="20"/>
          <w:szCs w:val="20"/>
        </w:rPr>
        <w:lastRenderedPageBreak/>
        <w:t xml:space="preserve"> </w:t>
      </w:r>
    </w:p>
    <w:p w:rsidR="00227A5C" w:rsidRPr="005C5D95" w:rsidRDefault="00227A5C" w:rsidP="00227A5C">
      <w:pPr>
        <w:pStyle w:val="NoSpacing"/>
        <w:rPr>
          <w:rFonts w:ascii="Verdana" w:hAnsi="Verdana" w:cstheme="minorHAnsi"/>
          <w:sz w:val="20"/>
          <w:szCs w:val="20"/>
        </w:rPr>
      </w:pPr>
    </w:p>
    <w:p w:rsidR="00227A5C" w:rsidRPr="005C5D95" w:rsidRDefault="00227A5C" w:rsidP="00227A5C">
      <w:pPr>
        <w:pStyle w:val="NoSpacing"/>
        <w:rPr>
          <w:rFonts w:ascii="Verdana" w:hAnsi="Verdana" w:cstheme="minorHAnsi"/>
          <w:sz w:val="20"/>
          <w:szCs w:val="20"/>
        </w:rPr>
      </w:pPr>
      <w:r w:rsidRPr="005C5D95">
        <w:rPr>
          <w:rFonts w:ascii="Verdana" w:hAnsi="Verdana" w:cstheme="minorHAnsi"/>
          <w:sz w:val="20"/>
          <w:szCs w:val="20"/>
        </w:rPr>
        <w:lastRenderedPageBreak/>
        <w:t>The beautiful thing about the rainbow is that the colours of the rainbow have differe</w:t>
      </w:r>
      <w:r w:rsidR="00A9777A">
        <w:rPr>
          <w:rFonts w:ascii="Verdana" w:hAnsi="Verdana" w:cstheme="minorHAnsi"/>
          <w:sz w:val="20"/>
          <w:szCs w:val="20"/>
        </w:rPr>
        <w:t>nt meanings to different people.</w:t>
      </w:r>
    </w:p>
    <w:p w:rsidR="00227A5C" w:rsidRPr="005C5D95" w:rsidRDefault="00227A5C" w:rsidP="00227A5C">
      <w:pPr>
        <w:pStyle w:val="NoSpacing"/>
        <w:rPr>
          <w:rFonts w:ascii="Verdana" w:hAnsi="Verdana" w:cstheme="minorHAnsi"/>
          <w:sz w:val="20"/>
          <w:szCs w:val="20"/>
        </w:rPr>
      </w:pPr>
    </w:p>
    <w:p w:rsidR="00227A5C" w:rsidRPr="005C5D95" w:rsidRDefault="00227A5C" w:rsidP="00227A5C">
      <w:pPr>
        <w:pStyle w:val="NoSpacing"/>
        <w:rPr>
          <w:rFonts w:ascii="Verdana" w:hAnsi="Verdana" w:cstheme="minorHAnsi"/>
          <w:sz w:val="20"/>
          <w:szCs w:val="20"/>
        </w:rPr>
      </w:pPr>
      <w:r w:rsidRPr="005C5D95">
        <w:rPr>
          <w:rFonts w:ascii="Verdana" w:hAnsi="Verdana" w:cstheme="minorHAnsi"/>
          <w:sz w:val="20"/>
          <w:szCs w:val="20"/>
        </w:rPr>
        <w:t>I remember as if it was yesterday</w:t>
      </w:r>
      <w:r w:rsidR="00A9777A">
        <w:rPr>
          <w:rFonts w:ascii="Verdana" w:hAnsi="Verdana" w:cstheme="minorHAnsi"/>
          <w:sz w:val="20"/>
          <w:szCs w:val="20"/>
        </w:rPr>
        <w:t>—</w:t>
      </w:r>
      <w:r w:rsidRPr="005C5D95">
        <w:rPr>
          <w:rFonts w:ascii="Verdana" w:hAnsi="Verdana" w:cstheme="minorHAnsi"/>
          <w:sz w:val="20"/>
          <w:szCs w:val="20"/>
        </w:rPr>
        <w:t>the day the Montreal Massacre happened. I was working at the Globe and Mail and we had CBC News</w:t>
      </w:r>
      <w:r w:rsidR="00A9777A">
        <w:rPr>
          <w:rFonts w:ascii="Verdana" w:hAnsi="Verdana" w:cstheme="minorHAnsi"/>
          <w:sz w:val="20"/>
          <w:szCs w:val="20"/>
        </w:rPr>
        <w:t xml:space="preserve"> W</w:t>
      </w:r>
      <w:r w:rsidRPr="005C5D95">
        <w:rPr>
          <w:rFonts w:ascii="Verdana" w:hAnsi="Verdana" w:cstheme="minorHAnsi"/>
          <w:sz w:val="20"/>
          <w:szCs w:val="20"/>
        </w:rPr>
        <w:t>orld on all the time. All of a sudden</w:t>
      </w:r>
      <w:r w:rsidR="00A9777A">
        <w:rPr>
          <w:rFonts w:ascii="Verdana" w:hAnsi="Verdana" w:cstheme="minorHAnsi"/>
          <w:sz w:val="20"/>
          <w:szCs w:val="20"/>
        </w:rPr>
        <w:t>,</w:t>
      </w:r>
      <w:r w:rsidRPr="005C5D95">
        <w:rPr>
          <w:rFonts w:ascii="Verdana" w:hAnsi="Verdana" w:cstheme="minorHAnsi"/>
          <w:sz w:val="20"/>
          <w:szCs w:val="20"/>
        </w:rPr>
        <w:t xml:space="preserve"> we became acutely aware that something horrible had happened in Montreal.</w:t>
      </w:r>
      <w:r w:rsidR="00A9777A">
        <w:rPr>
          <w:rFonts w:ascii="Verdana" w:hAnsi="Verdana" w:cstheme="minorHAnsi"/>
          <w:sz w:val="20"/>
          <w:szCs w:val="20"/>
        </w:rPr>
        <w:t xml:space="preserve"> Fourteen</w:t>
      </w:r>
      <w:r w:rsidRPr="005C5D95">
        <w:rPr>
          <w:rFonts w:ascii="Verdana" w:hAnsi="Verdana" w:cstheme="minorHAnsi"/>
          <w:sz w:val="20"/>
          <w:szCs w:val="20"/>
        </w:rPr>
        <w:t xml:space="preserve"> women had been killed simply because of their gender. That feeling of horror</w:t>
      </w:r>
      <w:r w:rsidR="00A9777A">
        <w:rPr>
          <w:rFonts w:ascii="Verdana" w:hAnsi="Verdana" w:cstheme="minorHAnsi"/>
          <w:sz w:val="20"/>
          <w:szCs w:val="20"/>
        </w:rPr>
        <w:t xml:space="preserve"> has never left me. In the P</w:t>
      </w:r>
      <w:r w:rsidRPr="005C5D95">
        <w:rPr>
          <w:rFonts w:ascii="Verdana" w:hAnsi="Verdana" w:cstheme="minorHAnsi"/>
          <w:sz w:val="20"/>
          <w:szCs w:val="20"/>
        </w:rPr>
        <w:t>r</w:t>
      </w:r>
      <w:r w:rsidR="00A9777A">
        <w:rPr>
          <w:rFonts w:ascii="Verdana" w:hAnsi="Verdana" w:cstheme="minorHAnsi"/>
          <w:sz w:val="20"/>
          <w:szCs w:val="20"/>
        </w:rPr>
        <w:t>ide rainbow flag,</w:t>
      </w:r>
      <w:r w:rsidRPr="005C5D95">
        <w:rPr>
          <w:rFonts w:ascii="Verdana" w:hAnsi="Verdana" w:cstheme="minorHAnsi"/>
          <w:sz w:val="20"/>
          <w:szCs w:val="20"/>
        </w:rPr>
        <w:t xml:space="preserve"> </w:t>
      </w:r>
      <w:r w:rsidRPr="005C5D95">
        <w:rPr>
          <w:rFonts w:ascii="Verdana" w:hAnsi="Verdana" w:cstheme="minorHAnsi"/>
          <w:b/>
          <w:sz w:val="20"/>
          <w:szCs w:val="20"/>
        </w:rPr>
        <w:t>RED</w:t>
      </w:r>
      <w:r w:rsidRPr="005C5D95">
        <w:rPr>
          <w:rFonts w:ascii="Verdana" w:hAnsi="Verdana" w:cstheme="minorHAnsi"/>
          <w:sz w:val="20"/>
          <w:szCs w:val="20"/>
        </w:rPr>
        <w:t xml:space="preserve"> means </w:t>
      </w:r>
      <w:r w:rsidRPr="005C5D95">
        <w:rPr>
          <w:rFonts w:ascii="Verdana" w:hAnsi="Verdana" w:cstheme="minorHAnsi"/>
          <w:b/>
          <w:i/>
          <w:sz w:val="20"/>
          <w:szCs w:val="20"/>
        </w:rPr>
        <w:t>life</w:t>
      </w:r>
      <w:r w:rsidR="00A9777A">
        <w:rPr>
          <w:rFonts w:ascii="Verdana" w:hAnsi="Verdana" w:cstheme="minorHAnsi"/>
          <w:sz w:val="20"/>
          <w:szCs w:val="20"/>
        </w:rPr>
        <w:t>. Our blood unites us—</w:t>
      </w:r>
      <w:r w:rsidRPr="005C5D95">
        <w:rPr>
          <w:rFonts w:ascii="Verdana" w:hAnsi="Verdana" w:cstheme="minorHAnsi"/>
          <w:sz w:val="20"/>
          <w:szCs w:val="20"/>
        </w:rPr>
        <w:t xml:space="preserve">we are one people, one family. </w:t>
      </w:r>
    </w:p>
    <w:p w:rsidR="00227A5C" w:rsidRPr="005C5D95" w:rsidRDefault="00227A5C" w:rsidP="00227A5C">
      <w:pPr>
        <w:pStyle w:val="NoSpacing"/>
        <w:rPr>
          <w:rFonts w:ascii="Verdana" w:hAnsi="Verdana" w:cstheme="minorHAnsi"/>
          <w:sz w:val="20"/>
          <w:szCs w:val="20"/>
        </w:rPr>
      </w:pPr>
    </w:p>
    <w:p w:rsidR="00227A5C" w:rsidRPr="005C5D95" w:rsidRDefault="00227A5C" w:rsidP="00227A5C">
      <w:pPr>
        <w:pStyle w:val="NoSpacing"/>
        <w:rPr>
          <w:rFonts w:ascii="Verdana" w:hAnsi="Verdana" w:cstheme="minorHAnsi"/>
          <w:sz w:val="20"/>
          <w:szCs w:val="20"/>
        </w:rPr>
      </w:pPr>
      <w:r w:rsidRPr="005C5D95">
        <w:rPr>
          <w:rFonts w:ascii="Verdana" w:hAnsi="Verdana" w:cstheme="minorHAnsi"/>
          <w:sz w:val="20"/>
          <w:szCs w:val="20"/>
        </w:rPr>
        <w:t xml:space="preserve">September 30 is </w:t>
      </w:r>
      <w:r w:rsidR="00A9777A">
        <w:rPr>
          <w:rFonts w:ascii="Verdana" w:hAnsi="Verdana" w:cstheme="minorHAnsi"/>
          <w:sz w:val="20"/>
          <w:szCs w:val="20"/>
        </w:rPr>
        <w:t>Orange Shirt D</w:t>
      </w:r>
      <w:r w:rsidRPr="005C5D95">
        <w:rPr>
          <w:rFonts w:ascii="Verdana" w:hAnsi="Verdana" w:cstheme="minorHAnsi"/>
          <w:sz w:val="20"/>
          <w:szCs w:val="20"/>
        </w:rPr>
        <w:t>ay</w:t>
      </w:r>
      <w:r w:rsidR="00A9777A">
        <w:rPr>
          <w:rFonts w:ascii="Verdana" w:hAnsi="Verdana" w:cstheme="minorHAnsi"/>
          <w:sz w:val="20"/>
          <w:szCs w:val="20"/>
        </w:rPr>
        <w:t>, a day recognizing that</w:t>
      </w:r>
      <w:r w:rsidRPr="005C5D95">
        <w:rPr>
          <w:rFonts w:ascii="Verdana" w:hAnsi="Verdana" w:cstheme="minorHAnsi"/>
          <w:sz w:val="20"/>
          <w:szCs w:val="20"/>
        </w:rPr>
        <w:t xml:space="preserve"> the self-esteem of all children matters. It is the</w:t>
      </w:r>
      <w:r w:rsidR="00A9777A">
        <w:rPr>
          <w:rFonts w:ascii="Verdana" w:hAnsi="Verdana" w:cstheme="minorHAnsi"/>
          <w:sz w:val="20"/>
          <w:szCs w:val="20"/>
        </w:rPr>
        <w:t xml:space="preserve"> day that</w:t>
      </w:r>
      <w:r w:rsidRPr="005C5D95">
        <w:rPr>
          <w:rFonts w:ascii="Verdana" w:hAnsi="Verdana" w:cstheme="minorHAnsi"/>
          <w:sz w:val="20"/>
          <w:szCs w:val="20"/>
        </w:rPr>
        <w:t xml:space="preserve"> we remember Phyllis Webstad at a </w:t>
      </w:r>
      <w:r w:rsidR="00A9777A">
        <w:rPr>
          <w:rFonts w:ascii="Verdana" w:hAnsi="Verdana" w:cstheme="minorHAnsi"/>
          <w:sz w:val="20"/>
          <w:szCs w:val="20"/>
        </w:rPr>
        <w:t>residential school in her o</w:t>
      </w:r>
      <w:r w:rsidRPr="005C5D95">
        <w:rPr>
          <w:rFonts w:ascii="Verdana" w:hAnsi="Verdana" w:cstheme="minorHAnsi"/>
          <w:sz w:val="20"/>
          <w:szCs w:val="20"/>
        </w:rPr>
        <w:t>range shirt that was immediately taken off her. All children matter, all children should be able to wear whatever colour they choose. In the Pride flag</w:t>
      </w:r>
      <w:r w:rsidR="00A9777A">
        <w:rPr>
          <w:rFonts w:ascii="Verdana" w:hAnsi="Verdana" w:cstheme="minorHAnsi"/>
          <w:sz w:val="20"/>
          <w:szCs w:val="20"/>
        </w:rPr>
        <w:t>,</w:t>
      </w:r>
      <w:r w:rsidRPr="005C5D95">
        <w:rPr>
          <w:rFonts w:ascii="Verdana" w:hAnsi="Verdana" w:cstheme="minorHAnsi"/>
          <w:sz w:val="20"/>
          <w:szCs w:val="20"/>
        </w:rPr>
        <w:t xml:space="preserve"> </w:t>
      </w:r>
      <w:r w:rsidRPr="005C5D95">
        <w:rPr>
          <w:rFonts w:ascii="Verdana" w:hAnsi="Verdana" w:cstheme="minorHAnsi"/>
          <w:b/>
          <w:sz w:val="20"/>
          <w:szCs w:val="20"/>
        </w:rPr>
        <w:t>ORANGE</w:t>
      </w:r>
      <w:r w:rsidRPr="005C5D95">
        <w:rPr>
          <w:rFonts w:ascii="Verdana" w:hAnsi="Verdana" w:cstheme="minorHAnsi"/>
          <w:sz w:val="20"/>
          <w:szCs w:val="20"/>
        </w:rPr>
        <w:t xml:space="preserve"> means </w:t>
      </w:r>
      <w:r w:rsidRPr="005C5D95">
        <w:rPr>
          <w:rFonts w:ascii="Verdana" w:hAnsi="Verdana" w:cstheme="minorHAnsi"/>
          <w:b/>
          <w:i/>
          <w:sz w:val="20"/>
          <w:szCs w:val="20"/>
        </w:rPr>
        <w:t>healing</w:t>
      </w:r>
      <w:r w:rsidRPr="005C5D95">
        <w:rPr>
          <w:rFonts w:ascii="Verdana" w:hAnsi="Verdana" w:cstheme="minorHAnsi"/>
          <w:sz w:val="20"/>
          <w:szCs w:val="20"/>
        </w:rPr>
        <w:t>.</w:t>
      </w:r>
    </w:p>
    <w:p w:rsidR="00227A5C" w:rsidRPr="005C5D95" w:rsidRDefault="00227A5C" w:rsidP="00227A5C">
      <w:pPr>
        <w:pStyle w:val="NoSpacing"/>
        <w:rPr>
          <w:rFonts w:ascii="Verdana" w:hAnsi="Verdana" w:cstheme="minorHAnsi"/>
          <w:sz w:val="20"/>
          <w:szCs w:val="20"/>
        </w:rPr>
      </w:pPr>
    </w:p>
    <w:p w:rsidR="00227A5C" w:rsidRPr="005C5D95" w:rsidRDefault="00227A5C" w:rsidP="00227A5C">
      <w:pPr>
        <w:pStyle w:val="NoSpacing"/>
        <w:rPr>
          <w:rFonts w:ascii="Verdana" w:hAnsi="Verdana" w:cstheme="minorHAnsi"/>
          <w:sz w:val="20"/>
          <w:szCs w:val="20"/>
        </w:rPr>
      </w:pPr>
      <w:r w:rsidRPr="005C5D95">
        <w:rPr>
          <w:rFonts w:ascii="Verdana" w:hAnsi="Verdana" w:cstheme="minorHAnsi"/>
          <w:sz w:val="20"/>
          <w:szCs w:val="20"/>
        </w:rPr>
        <w:t xml:space="preserve">For many years, I tried to </w:t>
      </w:r>
      <w:bookmarkStart w:id="0" w:name="_GoBack"/>
      <w:bookmarkEnd w:id="0"/>
      <w:r w:rsidRPr="005C5D95">
        <w:rPr>
          <w:rFonts w:ascii="Verdana" w:hAnsi="Verdana" w:cstheme="minorHAnsi"/>
          <w:sz w:val="20"/>
          <w:szCs w:val="20"/>
        </w:rPr>
        <w:t>live a straight life, to the point of making myself ill</w:t>
      </w:r>
      <w:r w:rsidR="00A9777A">
        <w:rPr>
          <w:rFonts w:ascii="Verdana" w:hAnsi="Verdana" w:cstheme="minorHAnsi"/>
          <w:sz w:val="20"/>
          <w:szCs w:val="20"/>
        </w:rPr>
        <w:t>—</w:t>
      </w:r>
      <w:r w:rsidRPr="005C5D95">
        <w:rPr>
          <w:rFonts w:ascii="Verdana" w:hAnsi="Verdana" w:cstheme="minorHAnsi"/>
          <w:sz w:val="20"/>
          <w:szCs w:val="20"/>
        </w:rPr>
        <w:t xml:space="preserve">I developed </w:t>
      </w:r>
      <w:r w:rsidR="00544999">
        <w:rPr>
          <w:rFonts w:ascii="Verdana" w:hAnsi="Verdana" w:cstheme="minorHAnsi"/>
          <w:sz w:val="20"/>
          <w:szCs w:val="20"/>
        </w:rPr>
        <w:t>a stress-</w:t>
      </w:r>
      <w:r w:rsidRPr="005C5D95">
        <w:rPr>
          <w:rFonts w:ascii="Verdana" w:hAnsi="Verdana" w:cstheme="minorHAnsi"/>
          <w:sz w:val="20"/>
          <w:szCs w:val="20"/>
        </w:rPr>
        <w:t>related bowel disorder. Then, a few years ago,</w:t>
      </w:r>
      <w:r w:rsidR="00544999">
        <w:rPr>
          <w:rFonts w:ascii="Verdana" w:hAnsi="Verdana" w:cstheme="minorHAnsi"/>
          <w:sz w:val="20"/>
          <w:szCs w:val="20"/>
        </w:rPr>
        <w:t xml:space="preserve"> I just couldn’t do it anymore;</w:t>
      </w:r>
      <w:r w:rsidRPr="005C5D95">
        <w:rPr>
          <w:rFonts w:ascii="Verdana" w:hAnsi="Verdana" w:cstheme="minorHAnsi"/>
          <w:sz w:val="20"/>
          <w:szCs w:val="20"/>
        </w:rPr>
        <w:t xml:space="preserve"> I could no longer liv</w:t>
      </w:r>
      <w:r w:rsidR="00544999">
        <w:rPr>
          <w:rFonts w:ascii="Verdana" w:hAnsi="Verdana" w:cstheme="minorHAnsi"/>
          <w:sz w:val="20"/>
          <w:szCs w:val="20"/>
        </w:rPr>
        <w:t xml:space="preserve">e half a life, and I came out. </w:t>
      </w:r>
      <w:r w:rsidR="00E47492">
        <w:rPr>
          <w:rFonts w:ascii="Verdana" w:hAnsi="Verdana" w:cstheme="minorHAnsi"/>
          <w:sz w:val="20"/>
          <w:szCs w:val="20"/>
        </w:rPr>
        <w:t>I</w:t>
      </w:r>
      <w:r w:rsidRPr="005C5D95">
        <w:rPr>
          <w:rFonts w:ascii="Verdana" w:hAnsi="Verdana" w:cstheme="minorHAnsi"/>
          <w:sz w:val="20"/>
          <w:szCs w:val="20"/>
        </w:rPr>
        <w:t xml:space="preserve">t was </w:t>
      </w:r>
      <w:r w:rsidR="00544999">
        <w:rPr>
          <w:rFonts w:ascii="Verdana" w:hAnsi="Verdana" w:cstheme="minorHAnsi"/>
          <w:sz w:val="20"/>
          <w:szCs w:val="20"/>
        </w:rPr>
        <w:t>the best thing that I ever did—</w:t>
      </w:r>
      <w:r w:rsidRPr="005C5D95">
        <w:rPr>
          <w:rFonts w:ascii="Verdana" w:hAnsi="Verdana" w:cstheme="minorHAnsi"/>
          <w:sz w:val="20"/>
          <w:szCs w:val="20"/>
        </w:rPr>
        <w:t>my illness went away, and I am happie</w:t>
      </w:r>
      <w:r w:rsidR="00E47492">
        <w:rPr>
          <w:rFonts w:ascii="Verdana" w:hAnsi="Verdana" w:cstheme="minorHAnsi"/>
          <w:sz w:val="20"/>
          <w:szCs w:val="20"/>
        </w:rPr>
        <w:t xml:space="preserve">r and more myself than I </w:t>
      </w:r>
      <w:r w:rsidRPr="005C5D95">
        <w:rPr>
          <w:rFonts w:ascii="Verdana" w:hAnsi="Verdana" w:cstheme="minorHAnsi"/>
          <w:sz w:val="20"/>
          <w:szCs w:val="20"/>
        </w:rPr>
        <w:t>have</w:t>
      </w:r>
      <w:r w:rsidR="00E47492">
        <w:rPr>
          <w:rFonts w:ascii="Verdana" w:hAnsi="Verdana" w:cstheme="minorHAnsi"/>
          <w:sz w:val="20"/>
          <w:szCs w:val="20"/>
        </w:rPr>
        <w:t xml:space="preserve"> ever</w:t>
      </w:r>
      <w:r w:rsidRPr="005C5D95">
        <w:rPr>
          <w:rFonts w:ascii="Verdana" w:hAnsi="Verdana" w:cstheme="minorHAnsi"/>
          <w:sz w:val="20"/>
          <w:szCs w:val="20"/>
        </w:rPr>
        <w:t xml:space="preserve"> been! In the Pride flag</w:t>
      </w:r>
      <w:r w:rsidR="00544999">
        <w:rPr>
          <w:rFonts w:ascii="Verdana" w:hAnsi="Verdana" w:cstheme="minorHAnsi"/>
          <w:sz w:val="20"/>
          <w:szCs w:val="20"/>
        </w:rPr>
        <w:t xml:space="preserve">, </w:t>
      </w:r>
      <w:r w:rsidR="00544999">
        <w:rPr>
          <w:rFonts w:ascii="Verdana" w:hAnsi="Verdana" w:cstheme="minorHAnsi"/>
          <w:b/>
          <w:sz w:val="20"/>
          <w:szCs w:val="20"/>
        </w:rPr>
        <w:t>YELLOW</w:t>
      </w:r>
      <w:r w:rsidRPr="005C5D95">
        <w:rPr>
          <w:rFonts w:ascii="Verdana" w:hAnsi="Verdana" w:cstheme="minorHAnsi"/>
          <w:sz w:val="20"/>
          <w:szCs w:val="20"/>
        </w:rPr>
        <w:t xml:space="preserve"> means </w:t>
      </w:r>
      <w:r w:rsidRPr="00544999">
        <w:rPr>
          <w:rFonts w:ascii="Verdana" w:hAnsi="Verdana" w:cstheme="minorHAnsi"/>
          <w:b/>
          <w:i/>
          <w:sz w:val="20"/>
          <w:szCs w:val="20"/>
        </w:rPr>
        <w:t>not hiding in the shadows.</w:t>
      </w:r>
      <w:r w:rsidRPr="005C5D95">
        <w:rPr>
          <w:rFonts w:ascii="Verdana" w:hAnsi="Verdana" w:cstheme="minorHAnsi"/>
          <w:sz w:val="20"/>
          <w:szCs w:val="20"/>
        </w:rPr>
        <w:t xml:space="preserve"> </w:t>
      </w:r>
    </w:p>
    <w:p w:rsidR="00227A5C" w:rsidRPr="005C5D95" w:rsidRDefault="00227A5C" w:rsidP="00227A5C">
      <w:pPr>
        <w:pStyle w:val="NoSpacing"/>
        <w:rPr>
          <w:rFonts w:ascii="Verdana" w:hAnsi="Verdana" w:cstheme="minorHAnsi"/>
          <w:sz w:val="20"/>
          <w:szCs w:val="20"/>
        </w:rPr>
      </w:pPr>
    </w:p>
    <w:p w:rsidR="00227A5C" w:rsidRPr="005C5D95" w:rsidRDefault="00227A5C" w:rsidP="00227A5C">
      <w:pPr>
        <w:pStyle w:val="NoSpacing"/>
        <w:rPr>
          <w:rFonts w:ascii="Verdana" w:hAnsi="Verdana" w:cstheme="minorHAnsi"/>
          <w:sz w:val="20"/>
          <w:szCs w:val="20"/>
        </w:rPr>
      </w:pPr>
      <w:r w:rsidRPr="005C5D95">
        <w:rPr>
          <w:rFonts w:ascii="Verdana" w:hAnsi="Verdana" w:cstheme="minorHAnsi"/>
          <w:sz w:val="20"/>
          <w:szCs w:val="20"/>
        </w:rPr>
        <w:t xml:space="preserve">In the Pride flag </w:t>
      </w:r>
      <w:r w:rsidRPr="005C5D95">
        <w:rPr>
          <w:rFonts w:ascii="Verdana" w:hAnsi="Verdana" w:cstheme="minorHAnsi"/>
          <w:b/>
          <w:sz w:val="20"/>
          <w:szCs w:val="20"/>
        </w:rPr>
        <w:t>BLUE</w:t>
      </w:r>
      <w:r w:rsidRPr="005C5D95">
        <w:rPr>
          <w:rFonts w:ascii="Verdana" w:hAnsi="Verdana" w:cstheme="minorHAnsi"/>
          <w:sz w:val="20"/>
          <w:szCs w:val="20"/>
        </w:rPr>
        <w:t xml:space="preserve"> means </w:t>
      </w:r>
      <w:r w:rsidRPr="005C5D95">
        <w:rPr>
          <w:rFonts w:ascii="Verdana" w:hAnsi="Verdana" w:cstheme="minorHAnsi"/>
          <w:b/>
          <w:i/>
          <w:sz w:val="20"/>
          <w:szCs w:val="20"/>
        </w:rPr>
        <w:t>serenity</w:t>
      </w:r>
      <w:r w:rsidRPr="005C5D95">
        <w:rPr>
          <w:rFonts w:ascii="Verdana" w:hAnsi="Verdana" w:cstheme="minorHAnsi"/>
          <w:sz w:val="20"/>
          <w:szCs w:val="20"/>
        </w:rPr>
        <w:t>. It is the colour of imagination, open spaces, sea and sky.</w:t>
      </w:r>
      <w:r w:rsidR="00A9777A">
        <w:rPr>
          <w:rFonts w:ascii="Verdana" w:hAnsi="Verdana" w:cstheme="minorHAnsi"/>
          <w:sz w:val="20"/>
          <w:szCs w:val="20"/>
        </w:rPr>
        <w:t xml:space="preserve"> </w:t>
      </w:r>
      <w:r w:rsidRPr="005C5D95">
        <w:rPr>
          <w:rFonts w:ascii="Verdana" w:hAnsi="Verdana" w:cstheme="minorHAnsi"/>
          <w:sz w:val="20"/>
          <w:szCs w:val="20"/>
        </w:rPr>
        <w:t>What better way to celebrate ima</w:t>
      </w:r>
      <w:r w:rsidR="00C845FB">
        <w:rPr>
          <w:rFonts w:ascii="Verdana" w:hAnsi="Verdana" w:cstheme="minorHAnsi"/>
          <w:sz w:val="20"/>
          <w:szCs w:val="20"/>
        </w:rPr>
        <w:t xml:space="preserve">gination than with an image of </w:t>
      </w:r>
      <w:r w:rsidR="00C845FB">
        <w:rPr>
          <w:rFonts w:ascii="Verdana" w:hAnsi="Verdana" w:cstheme="minorHAnsi"/>
          <w:i/>
          <w:sz w:val="20"/>
          <w:szCs w:val="20"/>
        </w:rPr>
        <w:t xml:space="preserve">(describe your chosen </w:t>
      </w:r>
      <w:r w:rsidR="00E47492">
        <w:rPr>
          <w:rFonts w:ascii="Verdana" w:hAnsi="Verdana" w:cstheme="minorHAnsi"/>
          <w:i/>
          <w:sz w:val="20"/>
          <w:szCs w:val="20"/>
        </w:rPr>
        <w:t xml:space="preserve">blue </w:t>
      </w:r>
      <w:r w:rsidR="00C845FB">
        <w:rPr>
          <w:rFonts w:ascii="Verdana" w:hAnsi="Verdana" w:cstheme="minorHAnsi"/>
          <w:i/>
          <w:sz w:val="20"/>
          <w:szCs w:val="20"/>
        </w:rPr>
        <w:t>image here).</w:t>
      </w:r>
      <w:r w:rsidRPr="005C5D95">
        <w:rPr>
          <w:rFonts w:ascii="Verdana" w:hAnsi="Verdana" w:cstheme="minorHAnsi"/>
          <w:sz w:val="20"/>
          <w:szCs w:val="20"/>
        </w:rPr>
        <w:t xml:space="preserve"> </w:t>
      </w:r>
    </w:p>
    <w:p w:rsidR="00227A5C" w:rsidRPr="005C5D95" w:rsidRDefault="00227A5C" w:rsidP="00227A5C">
      <w:pPr>
        <w:pStyle w:val="NoSpacing"/>
        <w:rPr>
          <w:rFonts w:ascii="Verdana" w:hAnsi="Verdana" w:cstheme="minorHAnsi"/>
          <w:sz w:val="20"/>
          <w:szCs w:val="20"/>
        </w:rPr>
      </w:pPr>
    </w:p>
    <w:p w:rsidR="00227A5C" w:rsidRPr="005C5D95" w:rsidRDefault="00227A5C" w:rsidP="00227A5C">
      <w:pPr>
        <w:pStyle w:val="NoSpacing"/>
        <w:rPr>
          <w:rFonts w:ascii="Verdana" w:hAnsi="Verdana" w:cstheme="minorHAnsi"/>
          <w:sz w:val="20"/>
          <w:szCs w:val="20"/>
        </w:rPr>
      </w:pPr>
      <w:r w:rsidRPr="005C5D95">
        <w:rPr>
          <w:rFonts w:ascii="Verdana" w:hAnsi="Verdana" w:cstheme="minorHAnsi"/>
          <w:sz w:val="20"/>
          <w:szCs w:val="20"/>
        </w:rPr>
        <w:t xml:space="preserve">Each of us is called to care for creation. Kermit the Frog tells us that it is not easy being green. Being green means that we get lost in a forest of trees, and yet we can also become </w:t>
      </w:r>
      <w:r w:rsidR="00E47492">
        <w:rPr>
          <w:rFonts w:ascii="Verdana" w:hAnsi="Verdana" w:cstheme="minorHAnsi"/>
          <w:sz w:val="20"/>
          <w:szCs w:val="20"/>
        </w:rPr>
        <w:t>part of the forest, a part of C</w:t>
      </w:r>
      <w:r w:rsidRPr="005C5D95">
        <w:rPr>
          <w:rFonts w:ascii="Verdana" w:hAnsi="Verdana" w:cstheme="minorHAnsi"/>
          <w:sz w:val="20"/>
          <w:szCs w:val="20"/>
        </w:rPr>
        <w:t>reation</w:t>
      </w:r>
      <w:r w:rsidR="00C845FB">
        <w:rPr>
          <w:rFonts w:ascii="Verdana" w:hAnsi="Verdana" w:cstheme="minorHAnsi"/>
          <w:sz w:val="20"/>
          <w:szCs w:val="20"/>
        </w:rPr>
        <w:t>.</w:t>
      </w:r>
      <w:r w:rsidRPr="005C5D95">
        <w:rPr>
          <w:rFonts w:ascii="Verdana" w:hAnsi="Verdana" w:cstheme="minorHAnsi"/>
          <w:sz w:val="20"/>
          <w:szCs w:val="20"/>
        </w:rPr>
        <w:t xml:space="preserve"> In the Pride flag</w:t>
      </w:r>
      <w:r w:rsidR="00E47492">
        <w:rPr>
          <w:rFonts w:ascii="Verdana" w:hAnsi="Verdana" w:cstheme="minorHAnsi"/>
          <w:sz w:val="20"/>
          <w:szCs w:val="20"/>
        </w:rPr>
        <w:t>,</w:t>
      </w:r>
      <w:r w:rsidRPr="005C5D95">
        <w:rPr>
          <w:rFonts w:ascii="Verdana" w:hAnsi="Verdana" w:cstheme="minorHAnsi"/>
          <w:sz w:val="20"/>
          <w:szCs w:val="20"/>
        </w:rPr>
        <w:t xml:space="preserve"> </w:t>
      </w:r>
      <w:r w:rsidRPr="005C5D95">
        <w:rPr>
          <w:rFonts w:ascii="Verdana" w:hAnsi="Verdana" w:cstheme="minorHAnsi"/>
          <w:b/>
          <w:sz w:val="20"/>
          <w:szCs w:val="20"/>
        </w:rPr>
        <w:t>GREEN</w:t>
      </w:r>
      <w:r w:rsidRPr="005C5D95">
        <w:rPr>
          <w:rFonts w:ascii="Verdana" w:hAnsi="Verdana" w:cstheme="minorHAnsi"/>
          <w:sz w:val="20"/>
          <w:szCs w:val="20"/>
        </w:rPr>
        <w:t xml:space="preserve"> means </w:t>
      </w:r>
      <w:r w:rsidRPr="005C5D95">
        <w:rPr>
          <w:rFonts w:ascii="Verdana" w:hAnsi="Verdana" w:cstheme="minorHAnsi"/>
          <w:b/>
          <w:i/>
          <w:sz w:val="20"/>
          <w:szCs w:val="20"/>
        </w:rPr>
        <w:t>nature</w:t>
      </w:r>
      <w:r w:rsidRPr="005C5D95">
        <w:rPr>
          <w:rFonts w:ascii="Verdana" w:hAnsi="Verdana" w:cstheme="minorHAnsi"/>
          <w:sz w:val="20"/>
          <w:szCs w:val="20"/>
        </w:rPr>
        <w:t xml:space="preserve"> </w:t>
      </w:r>
      <w:r w:rsidR="00C845FB">
        <w:rPr>
          <w:rFonts w:ascii="Verdana" w:hAnsi="Verdana" w:cstheme="minorHAnsi"/>
          <w:sz w:val="20"/>
          <w:szCs w:val="20"/>
        </w:rPr>
        <w:t>for all communities. W</w:t>
      </w:r>
      <w:r w:rsidR="00E47492">
        <w:rPr>
          <w:rFonts w:ascii="Verdana" w:hAnsi="Verdana" w:cstheme="minorHAnsi"/>
          <w:sz w:val="20"/>
          <w:szCs w:val="20"/>
        </w:rPr>
        <w:t>e are all a part of C</w:t>
      </w:r>
      <w:r w:rsidRPr="005C5D95">
        <w:rPr>
          <w:rFonts w:ascii="Verdana" w:hAnsi="Verdana" w:cstheme="minorHAnsi"/>
          <w:sz w:val="20"/>
          <w:szCs w:val="20"/>
        </w:rPr>
        <w:t xml:space="preserve">reation, we are all children of God. </w:t>
      </w:r>
    </w:p>
    <w:p w:rsidR="00227A5C" w:rsidRPr="005C5D95" w:rsidRDefault="00227A5C" w:rsidP="00227A5C">
      <w:pPr>
        <w:pStyle w:val="NoSpacing"/>
        <w:rPr>
          <w:rFonts w:ascii="Verdana" w:hAnsi="Verdana" w:cstheme="minorHAnsi"/>
          <w:sz w:val="20"/>
          <w:szCs w:val="20"/>
        </w:rPr>
      </w:pPr>
    </w:p>
    <w:p w:rsidR="00227A5C" w:rsidRPr="005C5D95" w:rsidRDefault="00227A5C" w:rsidP="00227A5C">
      <w:pPr>
        <w:pStyle w:val="NoSpacing"/>
        <w:rPr>
          <w:rFonts w:ascii="Verdana" w:hAnsi="Verdana" w:cstheme="minorHAnsi"/>
          <w:sz w:val="20"/>
          <w:szCs w:val="20"/>
        </w:rPr>
      </w:pPr>
      <w:r w:rsidRPr="005C5D95">
        <w:rPr>
          <w:rFonts w:ascii="Verdana" w:hAnsi="Verdana" w:cstheme="minorHAnsi"/>
          <w:sz w:val="20"/>
          <w:szCs w:val="20"/>
        </w:rPr>
        <w:t xml:space="preserve">It is good to be together today, </w:t>
      </w:r>
      <w:r w:rsidR="009B5A62">
        <w:rPr>
          <w:rFonts w:ascii="Verdana" w:hAnsi="Verdana" w:cstheme="minorHAnsi"/>
          <w:sz w:val="20"/>
          <w:szCs w:val="20"/>
        </w:rPr>
        <w:t xml:space="preserve">and </w:t>
      </w:r>
      <w:r w:rsidRPr="005C5D95">
        <w:rPr>
          <w:rFonts w:ascii="Verdana" w:hAnsi="Verdana" w:cstheme="minorHAnsi"/>
          <w:sz w:val="20"/>
          <w:szCs w:val="20"/>
        </w:rPr>
        <w:t>to be able to celebrate who we are as a community. This is a special, sacred place because of each of you. In the Pride flag</w:t>
      </w:r>
      <w:r w:rsidR="009B5A62">
        <w:rPr>
          <w:rFonts w:ascii="Verdana" w:hAnsi="Verdana" w:cstheme="minorHAnsi"/>
          <w:sz w:val="20"/>
          <w:szCs w:val="20"/>
        </w:rPr>
        <w:t>,</w:t>
      </w:r>
      <w:r w:rsidRPr="005C5D95">
        <w:rPr>
          <w:rFonts w:ascii="Verdana" w:hAnsi="Verdana" w:cstheme="minorHAnsi"/>
          <w:sz w:val="20"/>
          <w:szCs w:val="20"/>
        </w:rPr>
        <w:t xml:space="preserve"> </w:t>
      </w:r>
      <w:r w:rsidRPr="005C5D95">
        <w:rPr>
          <w:rFonts w:ascii="Verdana" w:hAnsi="Verdana" w:cstheme="minorHAnsi"/>
          <w:b/>
          <w:sz w:val="20"/>
          <w:szCs w:val="20"/>
        </w:rPr>
        <w:t>PURPLE</w:t>
      </w:r>
      <w:r w:rsidRPr="005C5D95">
        <w:rPr>
          <w:rFonts w:ascii="Verdana" w:hAnsi="Verdana" w:cstheme="minorHAnsi"/>
          <w:sz w:val="20"/>
          <w:szCs w:val="20"/>
        </w:rPr>
        <w:t xml:space="preserve"> is the colour of </w:t>
      </w:r>
      <w:r w:rsidRPr="005C5D95">
        <w:rPr>
          <w:rFonts w:ascii="Verdana" w:hAnsi="Verdana" w:cstheme="minorHAnsi"/>
          <w:b/>
          <w:i/>
          <w:sz w:val="20"/>
          <w:szCs w:val="20"/>
        </w:rPr>
        <w:t>reflection and spirituality</w:t>
      </w:r>
      <w:r w:rsidR="009B5A62">
        <w:rPr>
          <w:rFonts w:ascii="Verdana" w:hAnsi="Verdana" w:cstheme="minorHAnsi"/>
          <w:sz w:val="20"/>
          <w:szCs w:val="20"/>
        </w:rPr>
        <w:t>. Each time we gather</w:t>
      </w:r>
      <w:r w:rsidRPr="005C5D95">
        <w:rPr>
          <w:rFonts w:ascii="Verdana" w:hAnsi="Verdana" w:cstheme="minorHAnsi"/>
          <w:sz w:val="20"/>
          <w:szCs w:val="20"/>
        </w:rPr>
        <w:t xml:space="preserve"> is a time of reflection and celebrating our spirituality.</w:t>
      </w:r>
      <w:r w:rsidR="00A9777A">
        <w:rPr>
          <w:rFonts w:ascii="Verdana" w:hAnsi="Verdana" w:cstheme="minorHAnsi"/>
          <w:sz w:val="20"/>
          <w:szCs w:val="20"/>
        </w:rPr>
        <w:t xml:space="preserve"> </w:t>
      </w:r>
      <w:r w:rsidRPr="005C5D95">
        <w:rPr>
          <w:rFonts w:ascii="Verdana" w:hAnsi="Verdana" w:cstheme="minorHAnsi"/>
          <w:sz w:val="20"/>
          <w:szCs w:val="20"/>
        </w:rPr>
        <w:t>Let us</w:t>
      </w:r>
      <w:r w:rsidR="009B5A62">
        <w:rPr>
          <w:rFonts w:ascii="Verdana" w:hAnsi="Verdana" w:cstheme="minorHAnsi"/>
          <w:sz w:val="20"/>
          <w:szCs w:val="20"/>
        </w:rPr>
        <w:t xml:space="preserve"> remember</w:t>
      </w:r>
      <w:r w:rsidRPr="005C5D95">
        <w:rPr>
          <w:rFonts w:ascii="Verdana" w:hAnsi="Verdana" w:cstheme="minorHAnsi"/>
          <w:sz w:val="20"/>
          <w:szCs w:val="20"/>
        </w:rPr>
        <w:t xml:space="preserve"> to nurture our spirits so our hearts will sing!</w:t>
      </w:r>
    </w:p>
    <w:p w:rsidR="00227A5C" w:rsidRPr="005C5D95" w:rsidRDefault="00227A5C" w:rsidP="00227A5C">
      <w:pPr>
        <w:pStyle w:val="NoSpacing"/>
        <w:rPr>
          <w:rFonts w:ascii="Verdana" w:hAnsi="Verdana" w:cstheme="minorHAnsi"/>
          <w:sz w:val="20"/>
          <w:szCs w:val="20"/>
        </w:rPr>
      </w:pPr>
    </w:p>
    <w:p w:rsidR="00227A5C" w:rsidRPr="005C5D95" w:rsidRDefault="00E47492" w:rsidP="00227A5C">
      <w:pPr>
        <w:pStyle w:val="NoSpacing"/>
        <w:rPr>
          <w:rFonts w:ascii="Verdana" w:hAnsi="Verdana" w:cstheme="minorHAnsi"/>
          <w:sz w:val="20"/>
          <w:szCs w:val="20"/>
        </w:rPr>
      </w:pPr>
      <w:r>
        <w:rPr>
          <w:rFonts w:ascii="Verdana" w:hAnsi="Verdana" w:cstheme="minorHAnsi"/>
          <w:sz w:val="20"/>
          <w:szCs w:val="20"/>
        </w:rPr>
        <w:t>Pink has been part of the pride flag in the past. It represents the p</w:t>
      </w:r>
      <w:r w:rsidR="00227A5C" w:rsidRPr="005C5D95">
        <w:rPr>
          <w:rFonts w:ascii="Verdana" w:hAnsi="Verdana" w:cstheme="minorHAnsi"/>
          <w:sz w:val="20"/>
          <w:szCs w:val="20"/>
        </w:rPr>
        <w:t>ink triangle</w:t>
      </w:r>
      <w:r>
        <w:rPr>
          <w:rFonts w:ascii="Verdana" w:hAnsi="Verdana" w:cstheme="minorHAnsi"/>
          <w:sz w:val="20"/>
          <w:szCs w:val="20"/>
        </w:rPr>
        <w:t xml:space="preserve"> symbol that q</w:t>
      </w:r>
      <w:r w:rsidR="00227A5C" w:rsidRPr="005C5D95">
        <w:rPr>
          <w:rFonts w:ascii="Verdana" w:hAnsi="Verdana" w:cstheme="minorHAnsi"/>
          <w:sz w:val="20"/>
          <w:szCs w:val="20"/>
        </w:rPr>
        <w:t>ueer people were forced to wear in Nazi Ge</w:t>
      </w:r>
      <w:r>
        <w:rPr>
          <w:rFonts w:ascii="Verdana" w:hAnsi="Verdana" w:cstheme="minorHAnsi"/>
          <w:sz w:val="20"/>
          <w:szCs w:val="20"/>
        </w:rPr>
        <w:t>rmany before being sent to c</w:t>
      </w:r>
      <w:r w:rsidR="00227A5C" w:rsidRPr="005C5D95">
        <w:rPr>
          <w:rFonts w:ascii="Verdana" w:hAnsi="Verdana" w:cstheme="minorHAnsi"/>
          <w:sz w:val="20"/>
          <w:szCs w:val="20"/>
        </w:rPr>
        <w:t>oncentration</w:t>
      </w:r>
      <w:r>
        <w:rPr>
          <w:rFonts w:ascii="Verdana" w:hAnsi="Verdana" w:cstheme="minorHAnsi"/>
          <w:sz w:val="20"/>
          <w:szCs w:val="20"/>
        </w:rPr>
        <w:t xml:space="preserve"> c</w:t>
      </w:r>
      <w:r w:rsidR="00227A5C" w:rsidRPr="005C5D95">
        <w:rPr>
          <w:rFonts w:ascii="Verdana" w:hAnsi="Verdana" w:cstheme="minorHAnsi"/>
          <w:sz w:val="20"/>
          <w:szCs w:val="20"/>
        </w:rPr>
        <w:t xml:space="preserve">amps. About 15,000 </w:t>
      </w:r>
      <w:r>
        <w:rPr>
          <w:rFonts w:ascii="Verdana" w:hAnsi="Verdana" w:cstheme="minorHAnsi"/>
          <w:sz w:val="20"/>
          <w:szCs w:val="20"/>
        </w:rPr>
        <w:t xml:space="preserve">queer </w:t>
      </w:r>
      <w:r w:rsidR="00227A5C" w:rsidRPr="005C5D95">
        <w:rPr>
          <w:rFonts w:ascii="Verdana" w:hAnsi="Verdana" w:cstheme="minorHAnsi"/>
          <w:sz w:val="20"/>
          <w:szCs w:val="20"/>
        </w:rPr>
        <w:t xml:space="preserve">people were sent to the camps, while </w:t>
      </w:r>
      <w:r>
        <w:rPr>
          <w:rFonts w:ascii="Verdana" w:hAnsi="Verdana" w:cstheme="minorHAnsi"/>
          <w:sz w:val="20"/>
          <w:szCs w:val="20"/>
        </w:rPr>
        <w:t>50,000 more were imprisoned; the majority of them died in the camps</w:t>
      </w:r>
      <w:r w:rsidR="00227A5C" w:rsidRPr="005C5D95">
        <w:rPr>
          <w:rFonts w:ascii="Verdana" w:hAnsi="Verdana" w:cstheme="minorHAnsi"/>
          <w:sz w:val="20"/>
          <w:szCs w:val="20"/>
        </w:rPr>
        <w:t xml:space="preserve"> from horrible experiments or </w:t>
      </w:r>
      <w:r>
        <w:rPr>
          <w:rFonts w:ascii="Verdana" w:hAnsi="Verdana" w:cstheme="minorHAnsi"/>
          <w:sz w:val="20"/>
          <w:szCs w:val="20"/>
        </w:rPr>
        <w:t xml:space="preserve">from being used </w:t>
      </w:r>
      <w:r w:rsidR="00227A5C" w:rsidRPr="005C5D95">
        <w:rPr>
          <w:rFonts w:ascii="Verdana" w:hAnsi="Verdana" w:cstheme="minorHAnsi"/>
          <w:sz w:val="20"/>
          <w:szCs w:val="20"/>
        </w:rPr>
        <w:t>as target practice. Today we have taken the pin</w:t>
      </w:r>
      <w:r>
        <w:rPr>
          <w:rFonts w:ascii="Verdana" w:hAnsi="Verdana" w:cstheme="minorHAnsi"/>
          <w:sz w:val="20"/>
          <w:szCs w:val="20"/>
        </w:rPr>
        <w:t>k triangle and reclaimed it as a</w:t>
      </w:r>
      <w:r w:rsidR="00227A5C" w:rsidRPr="005C5D95">
        <w:rPr>
          <w:rFonts w:ascii="Verdana" w:hAnsi="Verdana" w:cstheme="minorHAnsi"/>
          <w:sz w:val="20"/>
          <w:szCs w:val="20"/>
        </w:rPr>
        <w:t xml:space="preserve"> positive</w:t>
      </w:r>
      <w:r>
        <w:rPr>
          <w:rFonts w:ascii="Verdana" w:hAnsi="Verdana" w:cstheme="minorHAnsi"/>
          <w:sz w:val="20"/>
          <w:szCs w:val="20"/>
        </w:rPr>
        <w:t xml:space="preserve"> symbol</w:t>
      </w:r>
      <w:r w:rsidR="00227A5C" w:rsidRPr="005C5D95">
        <w:rPr>
          <w:rFonts w:ascii="Verdana" w:hAnsi="Verdana" w:cstheme="minorHAnsi"/>
          <w:sz w:val="20"/>
          <w:szCs w:val="20"/>
        </w:rPr>
        <w:t xml:space="preserve">. When I first learned about </w:t>
      </w:r>
      <w:hyperlink r:id="rId13" w:history="1">
        <w:r w:rsidR="00227A5C" w:rsidRPr="003D6194">
          <w:rPr>
            <w:rStyle w:val="Hyperlink"/>
            <w:rFonts w:ascii="Verdana" w:hAnsi="Verdana" w:cstheme="minorHAnsi"/>
            <w:sz w:val="20"/>
            <w:szCs w:val="20"/>
          </w:rPr>
          <w:t>Affirm United</w:t>
        </w:r>
      </w:hyperlink>
      <w:r w:rsidR="00227A5C" w:rsidRPr="005C5D95">
        <w:rPr>
          <w:rFonts w:ascii="Verdana" w:hAnsi="Verdana" w:cstheme="minorHAnsi"/>
          <w:sz w:val="20"/>
          <w:szCs w:val="20"/>
        </w:rPr>
        <w:t>, the symbol t</w:t>
      </w:r>
      <w:bookmarkStart w:id="1" w:name="Editing"/>
      <w:bookmarkEnd w:id="1"/>
      <w:r w:rsidR="00227A5C" w:rsidRPr="005C5D95">
        <w:rPr>
          <w:rFonts w:ascii="Verdana" w:hAnsi="Verdana" w:cstheme="minorHAnsi"/>
          <w:sz w:val="20"/>
          <w:szCs w:val="20"/>
        </w:rPr>
        <w:t>hat many</w:t>
      </w:r>
      <w:r w:rsidR="003D6194">
        <w:rPr>
          <w:rFonts w:ascii="Verdana" w:hAnsi="Verdana" w:cstheme="minorHAnsi"/>
          <w:sz w:val="20"/>
          <w:szCs w:val="20"/>
        </w:rPr>
        <w:t xml:space="preserve"> Affirm</w:t>
      </w:r>
      <w:r>
        <w:rPr>
          <w:rFonts w:ascii="Verdana" w:hAnsi="Verdana" w:cstheme="minorHAnsi"/>
          <w:sz w:val="20"/>
          <w:szCs w:val="20"/>
        </w:rPr>
        <w:t xml:space="preserve"> United folks wore was a p</w:t>
      </w:r>
      <w:r w:rsidR="00227A5C" w:rsidRPr="005C5D95">
        <w:rPr>
          <w:rFonts w:ascii="Verdana" w:hAnsi="Verdana" w:cstheme="minorHAnsi"/>
          <w:sz w:val="20"/>
          <w:szCs w:val="20"/>
        </w:rPr>
        <w:t xml:space="preserve">ink triangle surrounded by the shape of the crest. </w:t>
      </w:r>
    </w:p>
    <w:p w:rsidR="00227A5C" w:rsidRPr="005C5D95" w:rsidRDefault="00227A5C" w:rsidP="00227A5C">
      <w:pPr>
        <w:pStyle w:val="NoSpacing"/>
        <w:rPr>
          <w:rFonts w:ascii="Verdana" w:hAnsi="Verdana" w:cstheme="minorHAnsi"/>
          <w:sz w:val="20"/>
          <w:szCs w:val="20"/>
        </w:rPr>
      </w:pPr>
    </w:p>
    <w:p w:rsidR="00227A5C" w:rsidRPr="005C5D95" w:rsidRDefault="00227A5C" w:rsidP="00227A5C">
      <w:pPr>
        <w:pStyle w:val="NoSpacing"/>
        <w:rPr>
          <w:rFonts w:ascii="Verdana" w:hAnsi="Verdana" w:cstheme="minorHAnsi"/>
          <w:sz w:val="20"/>
          <w:szCs w:val="20"/>
        </w:rPr>
      </w:pPr>
      <w:r w:rsidRPr="005C5D95">
        <w:rPr>
          <w:rFonts w:ascii="Verdana" w:hAnsi="Verdana" w:cstheme="minorHAnsi"/>
          <w:sz w:val="20"/>
          <w:szCs w:val="20"/>
        </w:rPr>
        <w:t>W</w:t>
      </w:r>
      <w:r w:rsidR="003D6194">
        <w:rPr>
          <w:rFonts w:ascii="Verdana" w:hAnsi="Verdana" w:cstheme="minorHAnsi"/>
          <w:sz w:val="20"/>
          <w:szCs w:val="20"/>
        </w:rPr>
        <w:t>e are the rainbow people of God;</w:t>
      </w:r>
      <w:r w:rsidRPr="005C5D95">
        <w:rPr>
          <w:rFonts w:ascii="Verdana" w:hAnsi="Verdana" w:cstheme="minorHAnsi"/>
          <w:sz w:val="20"/>
          <w:szCs w:val="20"/>
        </w:rPr>
        <w:t xml:space="preserve"> we are loved and valued as one big family. </w:t>
      </w:r>
    </w:p>
    <w:p w:rsidR="00227A5C" w:rsidRPr="005C5D95" w:rsidRDefault="00227A5C" w:rsidP="00227A5C">
      <w:pPr>
        <w:pStyle w:val="NormalWeb"/>
        <w:spacing w:before="0" w:beforeAutospacing="0" w:after="0" w:afterAutospacing="0"/>
        <w:rPr>
          <w:rFonts w:ascii="Verdana" w:hAnsi="Verdana" w:cstheme="minorHAnsi"/>
          <w:b/>
          <w:sz w:val="20"/>
          <w:szCs w:val="20"/>
          <w:lang w:val="en-CA"/>
        </w:rPr>
      </w:pPr>
    </w:p>
    <w:p w:rsidR="00227A5C" w:rsidRPr="005C5D95" w:rsidRDefault="00227A5C" w:rsidP="00A9777A">
      <w:pPr>
        <w:pStyle w:val="H2"/>
      </w:pPr>
      <w:r w:rsidRPr="005C5D95">
        <w:t>Prayer</w:t>
      </w:r>
    </w:p>
    <w:p w:rsidR="00227A5C" w:rsidRPr="005C5D95" w:rsidRDefault="00227A5C" w:rsidP="00227A5C">
      <w:pPr>
        <w:pStyle w:val="NormalWeb"/>
        <w:spacing w:before="0" w:beforeAutospacing="0" w:after="0" w:afterAutospacing="0"/>
        <w:rPr>
          <w:rFonts w:ascii="Verdana" w:hAnsi="Verdana" w:cstheme="minorHAnsi"/>
          <w:sz w:val="20"/>
          <w:szCs w:val="20"/>
          <w:lang w:val="en-CA"/>
        </w:rPr>
      </w:pPr>
      <w:r w:rsidRPr="005C5D95">
        <w:rPr>
          <w:rFonts w:ascii="Verdana" w:hAnsi="Verdana" w:cstheme="minorHAnsi"/>
          <w:sz w:val="20"/>
          <w:szCs w:val="20"/>
          <w:lang w:val="en-CA"/>
        </w:rPr>
        <w:t>Ever-present God, we com</w:t>
      </w:r>
      <w:r w:rsidR="003D6194">
        <w:rPr>
          <w:rFonts w:ascii="Verdana" w:hAnsi="Verdana" w:cstheme="minorHAnsi"/>
          <w:sz w:val="20"/>
          <w:szCs w:val="20"/>
          <w:lang w:val="en-CA"/>
        </w:rPr>
        <w:t>e together in prayer this day. W</w:t>
      </w:r>
      <w:r w:rsidRPr="005C5D95">
        <w:rPr>
          <w:rFonts w:ascii="Verdana" w:hAnsi="Verdana" w:cstheme="minorHAnsi"/>
          <w:sz w:val="20"/>
          <w:szCs w:val="20"/>
          <w:lang w:val="en-CA"/>
        </w:rPr>
        <w:t xml:space="preserve">e come with our hearts filled with joy and with sorrow. Our journey is often filled with moments of thanks and moments of grief. </w:t>
      </w:r>
    </w:p>
    <w:p w:rsidR="00227A5C" w:rsidRPr="005C5D95" w:rsidRDefault="00227A5C" w:rsidP="00227A5C">
      <w:pPr>
        <w:pStyle w:val="NormalWeb"/>
        <w:spacing w:before="0" w:beforeAutospacing="0" w:after="0" w:afterAutospacing="0"/>
        <w:rPr>
          <w:rFonts w:ascii="Verdana" w:hAnsi="Verdana" w:cstheme="minorHAnsi"/>
          <w:sz w:val="20"/>
          <w:szCs w:val="20"/>
          <w:lang w:val="en-CA"/>
        </w:rPr>
      </w:pPr>
      <w:r w:rsidRPr="005C5D95">
        <w:rPr>
          <w:rFonts w:ascii="Verdana" w:hAnsi="Verdana" w:cstheme="minorHAnsi"/>
          <w:sz w:val="20"/>
          <w:szCs w:val="20"/>
          <w:lang w:val="en-CA"/>
        </w:rPr>
        <w:lastRenderedPageBreak/>
        <w:t xml:space="preserve">Each day we hear more and </w:t>
      </w:r>
      <w:r w:rsidR="003D6194">
        <w:rPr>
          <w:rFonts w:ascii="Verdana" w:hAnsi="Verdana" w:cstheme="minorHAnsi"/>
          <w:sz w:val="20"/>
          <w:szCs w:val="20"/>
          <w:lang w:val="en-CA"/>
        </w:rPr>
        <w:t>more about lives lost, lives that</w:t>
      </w:r>
      <w:r w:rsidRPr="005C5D95">
        <w:rPr>
          <w:rFonts w:ascii="Verdana" w:hAnsi="Verdana" w:cstheme="minorHAnsi"/>
          <w:sz w:val="20"/>
          <w:szCs w:val="20"/>
          <w:lang w:val="en-CA"/>
        </w:rPr>
        <w:t xml:space="preserve"> have inspired many, lives that had just begun, lives ended too early</w:t>
      </w:r>
      <w:r w:rsidR="003D6194">
        <w:rPr>
          <w:rFonts w:ascii="Verdana" w:hAnsi="Verdana" w:cstheme="minorHAnsi"/>
          <w:sz w:val="20"/>
          <w:szCs w:val="20"/>
          <w:lang w:val="en-CA"/>
        </w:rPr>
        <w:t>,</w:t>
      </w:r>
      <w:r w:rsidRPr="005C5D95">
        <w:rPr>
          <w:rFonts w:ascii="Verdana" w:hAnsi="Verdana" w:cstheme="minorHAnsi"/>
          <w:sz w:val="20"/>
          <w:szCs w:val="20"/>
          <w:lang w:val="en-CA"/>
        </w:rPr>
        <w:t xml:space="preserve"> and we try to make sense of it, and so we turn to you with sighs too heavy for words. </w:t>
      </w:r>
    </w:p>
    <w:p w:rsidR="00227A5C" w:rsidRPr="005C5D95" w:rsidRDefault="00227A5C" w:rsidP="00227A5C">
      <w:pPr>
        <w:pStyle w:val="NormalWeb"/>
        <w:spacing w:before="0" w:beforeAutospacing="0" w:after="0" w:afterAutospacing="0"/>
        <w:rPr>
          <w:rFonts w:ascii="Verdana" w:hAnsi="Verdana" w:cstheme="minorHAnsi"/>
          <w:sz w:val="20"/>
          <w:szCs w:val="20"/>
          <w:lang w:val="en-CA"/>
        </w:rPr>
      </w:pPr>
    </w:p>
    <w:p w:rsidR="00227A5C" w:rsidRDefault="00227A5C" w:rsidP="00227A5C">
      <w:pPr>
        <w:pStyle w:val="NormalWeb"/>
        <w:spacing w:before="0" w:beforeAutospacing="0" w:after="0" w:afterAutospacing="0"/>
        <w:rPr>
          <w:rFonts w:ascii="Verdana" w:hAnsi="Verdana" w:cstheme="minorHAnsi"/>
          <w:sz w:val="20"/>
          <w:szCs w:val="20"/>
          <w:lang w:val="en-CA"/>
        </w:rPr>
      </w:pPr>
      <w:r w:rsidRPr="005C5D95">
        <w:rPr>
          <w:rFonts w:ascii="Verdana" w:hAnsi="Verdana" w:cstheme="minorHAnsi"/>
          <w:sz w:val="20"/>
          <w:szCs w:val="20"/>
          <w:lang w:val="en-CA"/>
        </w:rPr>
        <w:t>We are also blessed to be in a place where we can publicly share who we are w</w:t>
      </w:r>
      <w:r w:rsidR="003D6194">
        <w:rPr>
          <w:rFonts w:ascii="Verdana" w:hAnsi="Verdana" w:cstheme="minorHAnsi"/>
          <w:sz w:val="20"/>
          <w:szCs w:val="20"/>
          <w:lang w:val="en-CA"/>
        </w:rPr>
        <w:t>ithout fear of discrimination. T</w:t>
      </w:r>
      <w:r w:rsidRPr="005C5D95">
        <w:rPr>
          <w:rFonts w:ascii="Verdana" w:hAnsi="Verdana" w:cstheme="minorHAnsi"/>
          <w:sz w:val="20"/>
          <w:szCs w:val="20"/>
          <w:lang w:val="en-CA"/>
        </w:rPr>
        <w:t>here are many in this city, this country</w:t>
      </w:r>
      <w:r w:rsidR="003D6194">
        <w:rPr>
          <w:rFonts w:ascii="Verdana" w:hAnsi="Verdana" w:cstheme="minorHAnsi"/>
          <w:sz w:val="20"/>
          <w:szCs w:val="20"/>
          <w:lang w:val="en-CA"/>
        </w:rPr>
        <w:t>,</w:t>
      </w:r>
      <w:r w:rsidRPr="005C5D95">
        <w:rPr>
          <w:rFonts w:ascii="Verdana" w:hAnsi="Verdana" w:cstheme="minorHAnsi"/>
          <w:sz w:val="20"/>
          <w:szCs w:val="20"/>
          <w:lang w:val="en-CA"/>
        </w:rPr>
        <w:t xml:space="preserve"> and around the world w</w:t>
      </w:r>
      <w:r w:rsidR="003D6194">
        <w:rPr>
          <w:rFonts w:ascii="Verdana" w:hAnsi="Verdana" w:cstheme="minorHAnsi"/>
          <w:sz w:val="20"/>
          <w:szCs w:val="20"/>
          <w:lang w:val="en-CA"/>
        </w:rPr>
        <w:t>ho are not able to do that. We lift up a</w:t>
      </w:r>
      <w:r w:rsidRPr="005C5D95">
        <w:rPr>
          <w:rFonts w:ascii="Verdana" w:hAnsi="Verdana" w:cstheme="minorHAnsi"/>
          <w:sz w:val="20"/>
          <w:szCs w:val="20"/>
          <w:lang w:val="en-CA"/>
        </w:rPr>
        <w:t xml:space="preserve">ffirming </w:t>
      </w:r>
      <w:r w:rsidR="003D6194">
        <w:rPr>
          <w:rFonts w:ascii="Verdana" w:hAnsi="Verdana" w:cstheme="minorHAnsi"/>
          <w:sz w:val="20"/>
          <w:szCs w:val="20"/>
          <w:lang w:val="en-CA"/>
        </w:rPr>
        <w:t>m</w:t>
      </w:r>
      <w:r w:rsidRPr="005C5D95">
        <w:rPr>
          <w:rFonts w:ascii="Verdana" w:hAnsi="Verdana" w:cstheme="minorHAnsi"/>
          <w:sz w:val="20"/>
          <w:szCs w:val="20"/>
          <w:lang w:val="en-CA"/>
        </w:rPr>
        <w:t>inistries</w:t>
      </w:r>
      <w:r w:rsidR="003D6194">
        <w:rPr>
          <w:rFonts w:ascii="Verdana" w:hAnsi="Verdana" w:cstheme="minorHAnsi"/>
          <w:sz w:val="20"/>
          <w:szCs w:val="20"/>
          <w:lang w:val="en-CA"/>
        </w:rPr>
        <w:t xml:space="preserve"> that extend a hand beyond welcome—</w:t>
      </w:r>
      <w:r w:rsidRPr="005C5D95">
        <w:rPr>
          <w:rFonts w:ascii="Verdana" w:hAnsi="Verdana" w:cstheme="minorHAnsi"/>
          <w:sz w:val="20"/>
          <w:szCs w:val="20"/>
          <w:lang w:val="en-CA"/>
        </w:rPr>
        <w:t xml:space="preserve">a hand of understanding and acceptance. </w:t>
      </w:r>
    </w:p>
    <w:p w:rsidR="003D6194" w:rsidRPr="005C5D95" w:rsidRDefault="003D6194" w:rsidP="00227A5C">
      <w:pPr>
        <w:pStyle w:val="NormalWeb"/>
        <w:spacing w:before="0" w:beforeAutospacing="0" w:after="0" w:afterAutospacing="0"/>
        <w:rPr>
          <w:rFonts w:ascii="Verdana" w:hAnsi="Verdana" w:cstheme="minorHAnsi"/>
          <w:sz w:val="20"/>
          <w:szCs w:val="20"/>
          <w:lang w:val="en-CA"/>
        </w:rPr>
      </w:pPr>
    </w:p>
    <w:p w:rsidR="003D6194" w:rsidRDefault="00227A5C" w:rsidP="00227A5C">
      <w:pPr>
        <w:pStyle w:val="NormalWeb"/>
        <w:spacing w:before="0" w:beforeAutospacing="0" w:after="0" w:afterAutospacing="0"/>
        <w:rPr>
          <w:rFonts w:ascii="Verdana" w:hAnsi="Verdana" w:cstheme="minorHAnsi"/>
          <w:sz w:val="20"/>
          <w:szCs w:val="20"/>
          <w:lang w:val="en-CA"/>
        </w:rPr>
      </w:pPr>
      <w:r w:rsidRPr="005C5D95">
        <w:rPr>
          <w:rFonts w:ascii="Verdana" w:hAnsi="Verdana" w:cstheme="minorHAnsi"/>
          <w:sz w:val="20"/>
          <w:szCs w:val="20"/>
          <w:lang w:val="en-CA"/>
        </w:rPr>
        <w:t>Gracious God, as we continue on our journey, let us be mindful of those in the shadows, those hiding themselves, those who grieve in silence for what cannot be. May our journey be an intentional exploration of ourselves, and may it o</w:t>
      </w:r>
      <w:r w:rsidR="003D6194">
        <w:rPr>
          <w:rFonts w:ascii="Verdana" w:hAnsi="Verdana" w:cstheme="minorHAnsi"/>
          <w:sz w:val="20"/>
          <w:szCs w:val="20"/>
          <w:lang w:val="en-CA"/>
        </w:rPr>
        <w:t>pen us up to new possibilities.</w:t>
      </w:r>
    </w:p>
    <w:p w:rsidR="00227A5C" w:rsidRPr="005C5D95" w:rsidRDefault="00227A5C" w:rsidP="00227A5C">
      <w:pPr>
        <w:pStyle w:val="NormalWeb"/>
        <w:spacing w:before="0" w:beforeAutospacing="0" w:after="0" w:afterAutospacing="0"/>
        <w:rPr>
          <w:rFonts w:ascii="Verdana" w:hAnsi="Verdana" w:cstheme="minorHAnsi"/>
          <w:sz w:val="20"/>
          <w:szCs w:val="20"/>
          <w:lang w:val="en-CA"/>
        </w:rPr>
      </w:pPr>
      <w:r w:rsidRPr="005C5D95">
        <w:rPr>
          <w:rFonts w:ascii="Verdana" w:hAnsi="Verdana" w:cstheme="minorHAnsi"/>
          <w:sz w:val="20"/>
          <w:szCs w:val="20"/>
          <w:lang w:val="en-CA"/>
        </w:rPr>
        <w:t>Amen.</w:t>
      </w:r>
    </w:p>
    <w:p w:rsidR="00227A5C" w:rsidRPr="005C5D95" w:rsidRDefault="00227A5C" w:rsidP="00227A5C">
      <w:pPr>
        <w:pStyle w:val="NormalWeb"/>
        <w:spacing w:before="0" w:beforeAutospacing="0" w:after="0" w:afterAutospacing="0"/>
        <w:rPr>
          <w:rFonts w:ascii="Verdana" w:hAnsi="Verdana" w:cstheme="minorHAnsi"/>
          <w:sz w:val="20"/>
          <w:szCs w:val="20"/>
          <w:lang w:val="en-CA"/>
        </w:rPr>
      </w:pPr>
    </w:p>
    <w:p w:rsidR="003D6194" w:rsidRPr="003D6194" w:rsidRDefault="003D6194" w:rsidP="003D6194">
      <w:pPr>
        <w:pStyle w:val="H2"/>
      </w:pPr>
      <w:r w:rsidRPr="003D6194">
        <w:t>Hymn</w:t>
      </w:r>
    </w:p>
    <w:p w:rsidR="00227A5C" w:rsidRDefault="003D6194" w:rsidP="00227A5C">
      <w:pPr>
        <w:pStyle w:val="NormalWeb"/>
        <w:spacing w:before="0" w:beforeAutospacing="0" w:after="0" w:afterAutospacing="0"/>
        <w:rPr>
          <w:rFonts w:ascii="Verdana" w:hAnsi="Verdana" w:cstheme="minorHAnsi"/>
          <w:sz w:val="20"/>
          <w:szCs w:val="20"/>
          <w:lang w:val="en-CA"/>
        </w:rPr>
      </w:pPr>
      <w:r>
        <w:rPr>
          <w:rFonts w:ascii="Verdana" w:hAnsi="Verdana" w:cstheme="minorHAnsi"/>
          <w:sz w:val="20"/>
          <w:szCs w:val="20"/>
          <w:lang w:val="en-CA"/>
        </w:rPr>
        <w:t>“</w:t>
      </w:r>
      <w:r w:rsidR="00227A5C" w:rsidRPr="005C5D95">
        <w:rPr>
          <w:rFonts w:ascii="Verdana" w:hAnsi="Verdana" w:cstheme="minorHAnsi"/>
          <w:sz w:val="20"/>
          <w:szCs w:val="20"/>
          <w:lang w:val="en-CA"/>
        </w:rPr>
        <w:t>Draw the Circle Wide</w:t>
      </w:r>
      <w:r>
        <w:rPr>
          <w:rFonts w:ascii="Verdana" w:hAnsi="Verdana" w:cstheme="minorHAnsi"/>
          <w:sz w:val="20"/>
          <w:szCs w:val="20"/>
          <w:lang w:val="en-CA"/>
        </w:rPr>
        <w:t>”</w:t>
      </w:r>
      <w:r w:rsidR="00227A5C" w:rsidRPr="005C5D95">
        <w:rPr>
          <w:rFonts w:ascii="Verdana" w:hAnsi="Verdana" w:cstheme="minorHAnsi"/>
          <w:sz w:val="20"/>
          <w:szCs w:val="20"/>
          <w:lang w:val="en-CA"/>
        </w:rPr>
        <w:t xml:space="preserve"> </w:t>
      </w:r>
      <w:r>
        <w:rPr>
          <w:rFonts w:ascii="Verdana" w:hAnsi="Verdana" w:cstheme="minorHAnsi"/>
          <w:sz w:val="20"/>
          <w:szCs w:val="20"/>
          <w:lang w:val="en-CA"/>
        </w:rPr>
        <w:t>(</w:t>
      </w:r>
      <w:r w:rsidR="00227A5C" w:rsidRPr="005C5D95">
        <w:rPr>
          <w:rFonts w:ascii="Verdana" w:hAnsi="Verdana" w:cstheme="minorHAnsi"/>
          <w:sz w:val="20"/>
          <w:szCs w:val="20"/>
          <w:lang w:val="en-CA"/>
        </w:rPr>
        <w:t>MV 145</w:t>
      </w:r>
      <w:r>
        <w:rPr>
          <w:rFonts w:ascii="Verdana" w:hAnsi="Verdana" w:cstheme="minorHAnsi"/>
          <w:sz w:val="20"/>
          <w:szCs w:val="20"/>
          <w:lang w:val="en-CA"/>
        </w:rPr>
        <w:t>)</w:t>
      </w:r>
    </w:p>
    <w:p w:rsidR="00952F75" w:rsidRPr="005C5D95" w:rsidRDefault="00952F75" w:rsidP="00227A5C">
      <w:pPr>
        <w:pStyle w:val="NormalWeb"/>
        <w:spacing w:before="0" w:beforeAutospacing="0" w:after="0" w:afterAutospacing="0"/>
        <w:rPr>
          <w:rFonts w:ascii="Verdana" w:hAnsi="Verdana" w:cstheme="minorHAnsi"/>
          <w:sz w:val="20"/>
          <w:szCs w:val="20"/>
          <w:lang w:val="en-CA"/>
        </w:rPr>
      </w:pPr>
      <w:r>
        <w:rPr>
          <w:rFonts w:ascii="Verdana" w:hAnsi="Verdana" w:cstheme="minorHAnsi"/>
          <w:sz w:val="20"/>
          <w:szCs w:val="20"/>
          <w:lang w:val="en-CA"/>
        </w:rPr>
        <w:t>“Sing Your Joy” (VU 253)</w:t>
      </w:r>
    </w:p>
    <w:p w:rsidR="00227A5C" w:rsidRPr="005C5D95" w:rsidRDefault="00227A5C" w:rsidP="00227A5C">
      <w:pPr>
        <w:pStyle w:val="NormalWeb"/>
        <w:spacing w:before="0" w:beforeAutospacing="0" w:after="0" w:afterAutospacing="0"/>
        <w:rPr>
          <w:rFonts w:ascii="Verdana" w:hAnsi="Verdana" w:cstheme="minorHAnsi"/>
          <w:sz w:val="20"/>
          <w:szCs w:val="20"/>
          <w:lang w:val="en-CA"/>
        </w:rPr>
      </w:pPr>
    </w:p>
    <w:p w:rsidR="00227A5C" w:rsidRPr="003D6194" w:rsidRDefault="003D6194" w:rsidP="003D6194">
      <w:pPr>
        <w:pStyle w:val="H2"/>
      </w:pPr>
      <w:r>
        <w:t xml:space="preserve">Sung </w:t>
      </w:r>
      <w:r w:rsidR="00227A5C" w:rsidRPr="005C5D95">
        <w:t>Blessing</w:t>
      </w:r>
    </w:p>
    <w:p w:rsidR="00227A5C" w:rsidRPr="00EF20ED" w:rsidRDefault="003D6194" w:rsidP="00227A5C">
      <w:pPr>
        <w:pStyle w:val="NormalWeb"/>
        <w:spacing w:before="0" w:beforeAutospacing="0" w:after="0" w:afterAutospacing="0"/>
        <w:rPr>
          <w:rFonts w:ascii="Verdana" w:hAnsi="Verdana" w:cstheme="minorHAnsi"/>
          <w:sz w:val="20"/>
          <w:szCs w:val="20"/>
          <w:lang w:val="fr-CA"/>
        </w:rPr>
      </w:pPr>
      <w:r w:rsidRPr="00EF20ED">
        <w:rPr>
          <w:rFonts w:ascii="Verdana" w:hAnsi="Verdana" w:cstheme="minorHAnsi"/>
          <w:sz w:val="20"/>
          <w:szCs w:val="20"/>
          <w:lang w:val="fr-CA"/>
        </w:rPr>
        <w:t>“</w:t>
      </w:r>
      <w:r w:rsidRPr="00775A77">
        <w:rPr>
          <w:rFonts w:ascii="Verdana" w:hAnsi="Verdana" w:cstheme="minorHAnsi"/>
          <w:sz w:val="20"/>
          <w:szCs w:val="20"/>
          <w:lang w:val="en-CA"/>
        </w:rPr>
        <w:t>Don’t Be Afraid</w:t>
      </w:r>
      <w:r w:rsidRPr="00EF20ED">
        <w:rPr>
          <w:rFonts w:ascii="Verdana" w:hAnsi="Verdana" w:cstheme="minorHAnsi"/>
          <w:sz w:val="20"/>
          <w:szCs w:val="20"/>
          <w:lang w:val="fr-CA"/>
        </w:rPr>
        <w:t xml:space="preserve"> (N’ayez pas peur)” (MV 90)</w:t>
      </w:r>
    </w:p>
    <w:p w:rsidR="00952F75" w:rsidRPr="005C5D95" w:rsidRDefault="00952F75" w:rsidP="00227A5C">
      <w:pPr>
        <w:pStyle w:val="NormalWeb"/>
        <w:spacing w:before="0" w:beforeAutospacing="0" w:after="0" w:afterAutospacing="0"/>
        <w:rPr>
          <w:rFonts w:ascii="Verdana" w:hAnsi="Verdana" w:cstheme="minorHAnsi"/>
          <w:sz w:val="20"/>
          <w:szCs w:val="20"/>
          <w:lang w:val="en-CA"/>
        </w:rPr>
      </w:pPr>
      <w:r>
        <w:rPr>
          <w:rFonts w:ascii="Verdana" w:hAnsi="Verdana" w:cstheme="minorHAnsi"/>
          <w:sz w:val="20"/>
          <w:szCs w:val="20"/>
          <w:lang w:val="en-CA"/>
        </w:rPr>
        <w:t>“Grant to Us Your Peace (Dona nobis pacem)” (VU 955)</w:t>
      </w:r>
    </w:p>
    <w:p w:rsidR="00227A5C" w:rsidRPr="005C5D95" w:rsidRDefault="00227A5C" w:rsidP="00227A5C">
      <w:pPr>
        <w:pStyle w:val="NormalWeb"/>
        <w:spacing w:before="0" w:beforeAutospacing="0" w:after="0" w:afterAutospacing="0"/>
        <w:rPr>
          <w:rFonts w:ascii="Verdana" w:hAnsi="Verdana" w:cstheme="minorHAnsi"/>
          <w:sz w:val="20"/>
          <w:szCs w:val="20"/>
          <w:lang w:val="en-CA"/>
        </w:rPr>
      </w:pPr>
    </w:p>
    <w:p w:rsidR="00170E36" w:rsidRDefault="00227A5C" w:rsidP="003D6194">
      <w:pPr>
        <w:pStyle w:val="H2"/>
      </w:pPr>
      <w:r w:rsidRPr="003D6194">
        <w:t>Postlude</w:t>
      </w:r>
    </w:p>
    <w:p w:rsidR="003D6194" w:rsidRPr="00775A77" w:rsidRDefault="003D6194" w:rsidP="00775A77">
      <w:pPr>
        <w:spacing w:after="0"/>
        <w:rPr>
          <w:rFonts w:ascii="Verdana" w:hAnsi="Verdana" w:cs="Calibri"/>
          <w:i/>
          <w:sz w:val="20"/>
          <w:szCs w:val="20"/>
        </w:rPr>
      </w:pPr>
      <w:r>
        <w:rPr>
          <w:rFonts w:ascii="Verdana" w:hAnsi="Verdana" w:cs="Calibri"/>
          <w:i/>
          <w:sz w:val="20"/>
          <w:szCs w:val="20"/>
        </w:rPr>
        <w:t>—</w:t>
      </w:r>
      <w:r w:rsidRPr="008C7667">
        <w:rPr>
          <w:rFonts w:ascii="Verdana" w:hAnsi="Verdana" w:cs="Calibri"/>
          <w:i/>
          <w:sz w:val="20"/>
          <w:szCs w:val="20"/>
        </w:rPr>
        <w:t>Th</w:t>
      </w:r>
      <w:r>
        <w:rPr>
          <w:rFonts w:ascii="Verdana" w:hAnsi="Verdana" w:cs="Calibri"/>
          <w:i/>
          <w:sz w:val="20"/>
          <w:szCs w:val="20"/>
        </w:rPr>
        <w:t xml:space="preserve">is </w:t>
      </w:r>
      <w:r w:rsidR="00080663">
        <w:rPr>
          <w:rFonts w:ascii="Verdana" w:hAnsi="Verdana" w:cs="Calibri"/>
          <w:i/>
          <w:sz w:val="20"/>
          <w:szCs w:val="20"/>
        </w:rPr>
        <w:t xml:space="preserve">short </w:t>
      </w:r>
      <w:r>
        <w:rPr>
          <w:rFonts w:ascii="Verdana" w:hAnsi="Verdana" w:cs="Calibri"/>
          <w:i/>
          <w:sz w:val="20"/>
          <w:szCs w:val="20"/>
        </w:rPr>
        <w:t>worship service was created by</w:t>
      </w:r>
      <w:r w:rsidR="00775A77">
        <w:rPr>
          <w:rFonts w:ascii="Verdana" w:hAnsi="Verdana" w:cs="Calibri"/>
          <w:i/>
          <w:sz w:val="20"/>
          <w:szCs w:val="20"/>
        </w:rPr>
        <w:t xml:space="preserve"> Rev.</w:t>
      </w:r>
      <w:r>
        <w:rPr>
          <w:rFonts w:ascii="Verdana" w:hAnsi="Verdana" w:cs="Calibri"/>
          <w:i/>
          <w:sz w:val="20"/>
          <w:szCs w:val="20"/>
        </w:rPr>
        <w:t xml:space="preserve"> Ruth Noble</w:t>
      </w:r>
      <w:r w:rsidR="00080663">
        <w:rPr>
          <w:rFonts w:ascii="Verdana" w:hAnsi="Verdana" w:cs="Calibri"/>
          <w:i/>
          <w:sz w:val="20"/>
          <w:szCs w:val="20"/>
        </w:rPr>
        <w:t xml:space="preserve"> to celebrate the first-ever PIE Day (National Affirming Day) on March 14, 2019 </w:t>
      </w:r>
      <w:r>
        <w:rPr>
          <w:rFonts w:ascii="Verdana" w:hAnsi="Verdana" w:cs="Calibri"/>
          <w:i/>
          <w:sz w:val="20"/>
          <w:szCs w:val="20"/>
        </w:rPr>
        <w:t xml:space="preserve">at the United Church’s </w:t>
      </w:r>
      <w:r w:rsidR="00080663">
        <w:rPr>
          <w:rFonts w:ascii="Verdana" w:hAnsi="Verdana" w:cs="Calibri"/>
          <w:i/>
          <w:sz w:val="20"/>
          <w:szCs w:val="20"/>
        </w:rPr>
        <w:t>General</w:t>
      </w:r>
      <w:r>
        <w:rPr>
          <w:rFonts w:ascii="Verdana" w:hAnsi="Verdana" w:cs="Calibri"/>
          <w:i/>
          <w:sz w:val="20"/>
          <w:szCs w:val="20"/>
        </w:rPr>
        <w:t xml:space="preserve"> Council Office</w:t>
      </w:r>
      <w:r w:rsidR="00080663">
        <w:rPr>
          <w:rFonts w:ascii="Verdana" w:hAnsi="Verdana" w:cs="Calibri"/>
          <w:i/>
          <w:sz w:val="20"/>
          <w:szCs w:val="20"/>
        </w:rPr>
        <w:t>. Ruth</w:t>
      </w:r>
      <w:r w:rsidR="00080663" w:rsidRPr="00080663">
        <w:rPr>
          <w:rFonts w:ascii="Verdana" w:hAnsi="Verdana" w:cs="Calibri"/>
          <w:i/>
          <w:sz w:val="20"/>
          <w:szCs w:val="20"/>
        </w:rPr>
        <w:t xml:space="preserve"> is the Mission &amp; Service Engagement Coordinator at the General Council Office.</w:t>
      </w:r>
    </w:p>
    <w:sectPr w:rsidR="003D6194" w:rsidRPr="00775A77" w:rsidSect="003D6194">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CD" w:rsidRDefault="00DE0BCD" w:rsidP="008C4B05">
      <w:pPr>
        <w:spacing w:after="0"/>
      </w:pPr>
      <w:r>
        <w:separator/>
      </w:r>
    </w:p>
  </w:endnote>
  <w:endnote w:type="continuationSeparator" w:id="0">
    <w:p w:rsidR="00DE0BCD" w:rsidRDefault="00DE0BCD"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95" w:rsidRPr="009212F3" w:rsidRDefault="005C5D95" w:rsidP="005C5D95">
    <w:pPr>
      <w:pStyle w:val="Footer"/>
      <w:pBdr>
        <w:top w:val="single" w:sz="4" w:space="4" w:color="auto"/>
      </w:pBdr>
      <w:tabs>
        <w:tab w:val="right" w:pos="9000"/>
      </w:tabs>
      <w:spacing w:after="0"/>
    </w:pPr>
    <w:r w:rsidRPr="005879D1">
      <w:rPr>
        <w:rFonts w:ascii="Trebuchet MS" w:hAnsi="Trebuchet MS"/>
        <w:sz w:val="18"/>
        <w:szCs w:val="18"/>
      </w:rPr>
      <w:t>© 201</w:t>
    </w:r>
    <w:r>
      <w:rPr>
        <w:rFonts w:ascii="Trebuchet MS" w:hAnsi="Trebuchet MS"/>
        <w:sz w:val="18"/>
        <w:szCs w:val="18"/>
      </w:rPr>
      <w:t>9</w:t>
    </w:r>
    <w:r w:rsidRPr="005879D1">
      <w:rPr>
        <w:rFonts w:ascii="Trebuchet MS" w:hAnsi="Trebuchet MS"/>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p w:rsidR="005C5D95" w:rsidRDefault="005C5D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CD" w:rsidRDefault="00DE0BCD" w:rsidP="008C4B05">
      <w:pPr>
        <w:spacing w:after="0"/>
      </w:pPr>
      <w:r>
        <w:separator/>
      </w:r>
    </w:p>
  </w:footnote>
  <w:footnote w:type="continuationSeparator" w:id="0">
    <w:p w:rsidR="00DE0BCD" w:rsidRDefault="00DE0BCD" w:rsidP="008C4B0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0D" w:rsidRPr="008C4B05" w:rsidRDefault="008C3A0D" w:rsidP="00AF5637">
    <w:pPr>
      <w:pStyle w:val="Header"/>
      <w:tabs>
        <w:tab w:val="left" w:pos="645"/>
      </w:tabs>
      <w:spacing w:after="0"/>
      <w:rPr>
        <w:rFonts w:ascii="Calibri" w:hAnsi="Calibri"/>
        <w:sz w:val="20"/>
        <w:szCs w:val="20"/>
      </w:rPr>
    </w:pPr>
    <w:r>
      <w:rPr>
        <w:rFonts w:ascii="Calibri" w:hAnsi="Calibri"/>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94" w:rsidRPr="00C715F9" w:rsidRDefault="003D6194" w:rsidP="003D6194">
    <w:pPr>
      <w:pBdr>
        <w:bottom w:val="single" w:sz="4" w:space="4" w:color="auto"/>
      </w:pBdr>
      <w:tabs>
        <w:tab w:val="right" w:pos="9348"/>
      </w:tabs>
      <w:rPr>
        <w:rFonts w:ascii="Trebuchet MS" w:hAnsi="Trebuchet MS"/>
        <w:sz w:val="18"/>
        <w:szCs w:val="18"/>
      </w:rPr>
    </w:pPr>
    <w:r>
      <w:rPr>
        <w:rFonts w:ascii="Trebuchet MS" w:hAnsi="Trebuchet MS"/>
        <w:sz w:val="18"/>
        <w:szCs w:val="18"/>
      </w:rPr>
      <w:t>A Rainbow Journey: Worship Service for PIE Day</w:t>
    </w:r>
    <w:r w:rsidRPr="00C715F9">
      <w:rPr>
        <w:rFonts w:ascii="Trebuchet MS" w:hAnsi="Trebuchet MS"/>
        <w:sz w:val="18"/>
        <w:szCs w:val="18"/>
      </w:rPr>
      <w:tab/>
    </w:r>
    <w:r w:rsidRPr="00C715F9">
      <w:rPr>
        <w:rStyle w:val="PageNumber"/>
        <w:rFonts w:ascii="Trebuchet MS" w:hAnsi="Trebuchet MS"/>
        <w:bCs/>
        <w:iCs/>
        <w:sz w:val="18"/>
        <w:szCs w:val="18"/>
      </w:rPr>
      <w:fldChar w:fldCharType="begin"/>
    </w:r>
    <w:r w:rsidRPr="00C715F9">
      <w:rPr>
        <w:rStyle w:val="PageNumber"/>
        <w:rFonts w:ascii="Trebuchet MS" w:hAnsi="Trebuchet MS"/>
        <w:bCs/>
        <w:iCs/>
        <w:sz w:val="18"/>
        <w:szCs w:val="18"/>
      </w:rPr>
      <w:instrText xml:space="preserve"> PAGE </w:instrText>
    </w:r>
    <w:r w:rsidRPr="00C715F9">
      <w:rPr>
        <w:rStyle w:val="PageNumber"/>
        <w:rFonts w:ascii="Trebuchet MS" w:hAnsi="Trebuchet MS"/>
        <w:bCs/>
        <w:iCs/>
        <w:sz w:val="18"/>
        <w:szCs w:val="18"/>
      </w:rPr>
      <w:fldChar w:fldCharType="separate"/>
    </w:r>
    <w:r w:rsidR="004D5049">
      <w:rPr>
        <w:rStyle w:val="PageNumber"/>
        <w:rFonts w:ascii="Trebuchet MS" w:hAnsi="Trebuchet MS"/>
        <w:bCs/>
        <w:iCs/>
        <w:noProof/>
        <w:sz w:val="18"/>
        <w:szCs w:val="18"/>
      </w:rPr>
      <w:t>2</w:t>
    </w:r>
    <w:r w:rsidRPr="00C715F9">
      <w:rPr>
        <w:rStyle w:val="PageNumber"/>
        <w:rFonts w:ascii="Trebuchet MS" w:hAnsi="Trebuchet MS"/>
        <w:bCs/>
        <w:iCs/>
        <w:sz w:val="18"/>
        <w:szCs w:val="18"/>
      </w:rPr>
      <w:fldChar w:fldCharType="end"/>
    </w:r>
  </w:p>
  <w:p w:rsidR="003D6194" w:rsidRPr="008C4B05" w:rsidRDefault="003D6194" w:rsidP="00AF5637">
    <w:pPr>
      <w:pStyle w:val="Header"/>
      <w:tabs>
        <w:tab w:val="left" w:pos="645"/>
      </w:tabs>
      <w:spacing w:after="0"/>
      <w:rPr>
        <w:rFonts w:ascii="Calibri" w:hAnsi="Calibri"/>
        <w:sz w:val="20"/>
        <w:szCs w:val="20"/>
      </w:rPr>
    </w:pPr>
    <w:r>
      <w:rPr>
        <w:rFonts w:ascii="Calibri" w:hAnsi="Calibri"/>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0662467"/>
    <w:multiLevelType w:val="hybridMultilevel"/>
    <w:tmpl w:val="84CAD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8"/>
  </w:num>
  <w:num w:numId="5">
    <w:abstractNumId w:val="10"/>
  </w:num>
  <w:num w:numId="6">
    <w:abstractNumId w:val="9"/>
  </w:num>
  <w:num w:numId="7">
    <w:abstractNumId w:val="15"/>
  </w:num>
  <w:num w:numId="8">
    <w:abstractNumId w:val="17"/>
  </w:num>
  <w:num w:numId="9">
    <w:abstractNumId w:val="3"/>
  </w:num>
  <w:num w:numId="10">
    <w:abstractNumId w:val="5"/>
  </w:num>
  <w:num w:numId="11">
    <w:abstractNumId w:val="16"/>
  </w:num>
  <w:num w:numId="12">
    <w:abstractNumId w:val="12"/>
  </w:num>
  <w:num w:numId="13">
    <w:abstractNumId w:val="6"/>
  </w:num>
  <w:num w:numId="14">
    <w:abstractNumId w:val="7"/>
  </w:num>
  <w:num w:numId="15">
    <w:abstractNumId w:val="13"/>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6C"/>
    <w:rsid w:val="00002CB1"/>
    <w:rsid w:val="0000357B"/>
    <w:rsid w:val="00024CE1"/>
    <w:rsid w:val="00026283"/>
    <w:rsid w:val="00027652"/>
    <w:rsid w:val="000372FD"/>
    <w:rsid w:val="00045D37"/>
    <w:rsid w:val="000507DA"/>
    <w:rsid w:val="00080663"/>
    <w:rsid w:val="000838CB"/>
    <w:rsid w:val="000919E8"/>
    <w:rsid w:val="00093E61"/>
    <w:rsid w:val="000957AF"/>
    <w:rsid w:val="000B2393"/>
    <w:rsid w:val="000C1CA5"/>
    <w:rsid w:val="000C3FAF"/>
    <w:rsid w:val="000C4440"/>
    <w:rsid w:val="000E62DC"/>
    <w:rsid w:val="000E646C"/>
    <w:rsid w:val="000F5E84"/>
    <w:rsid w:val="00126651"/>
    <w:rsid w:val="00130A3A"/>
    <w:rsid w:val="00130CCF"/>
    <w:rsid w:val="001409CA"/>
    <w:rsid w:val="00141015"/>
    <w:rsid w:val="001430F2"/>
    <w:rsid w:val="00153CF5"/>
    <w:rsid w:val="00170E36"/>
    <w:rsid w:val="001750D9"/>
    <w:rsid w:val="001B310B"/>
    <w:rsid w:val="001F04EE"/>
    <w:rsid w:val="001F575C"/>
    <w:rsid w:val="0020295D"/>
    <w:rsid w:val="00206D30"/>
    <w:rsid w:val="00210030"/>
    <w:rsid w:val="002242C0"/>
    <w:rsid w:val="00227A5C"/>
    <w:rsid w:val="002403E7"/>
    <w:rsid w:val="00247947"/>
    <w:rsid w:val="00250A01"/>
    <w:rsid w:val="00255B69"/>
    <w:rsid w:val="00272FB8"/>
    <w:rsid w:val="002956D0"/>
    <w:rsid w:val="002E2D27"/>
    <w:rsid w:val="0031576A"/>
    <w:rsid w:val="003217CB"/>
    <w:rsid w:val="00323A6C"/>
    <w:rsid w:val="00337278"/>
    <w:rsid w:val="003410A6"/>
    <w:rsid w:val="003664FF"/>
    <w:rsid w:val="00367183"/>
    <w:rsid w:val="003823D8"/>
    <w:rsid w:val="003826EA"/>
    <w:rsid w:val="0039112B"/>
    <w:rsid w:val="00397058"/>
    <w:rsid w:val="00397FF6"/>
    <w:rsid w:val="003A15A0"/>
    <w:rsid w:val="003B1D92"/>
    <w:rsid w:val="003B3FC6"/>
    <w:rsid w:val="003D2863"/>
    <w:rsid w:val="003D6194"/>
    <w:rsid w:val="003E7543"/>
    <w:rsid w:val="0041148A"/>
    <w:rsid w:val="00427614"/>
    <w:rsid w:val="004467C7"/>
    <w:rsid w:val="00483788"/>
    <w:rsid w:val="00487F40"/>
    <w:rsid w:val="004976D8"/>
    <w:rsid w:val="004A19EB"/>
    <w:rsid w:val="004B15D9"/>
    <w:rsid w:val="004B5F42"/>
    <w:rsid w:val="004B725B"/>
    <w:rsid w:val="004C4884"/>
    <w:rsid w:val="004C717A"/>
    <w:rsid w:val="004D5049"/>
    <w:rsid w:val="004D6B7D"/>
    <w:rsid w:val="00501AE3"/>
    <w:rsid w:val="00513EFF"/>
    <w:rsid w:val="00544999"/>
    <w:rsid w:val="005458EC"/>
    <w:rsid w:val="00546FD6"/>
    <w:rsid w:val="00552694"/>
    <w:rsid w:val="00565820"/>
    <w:rsid w:val="00571A72"/>
    <w:rsid w:val="005A2C6E"/>
    <w:rsid w:val="005C15EC"/>
    <w:rsid w:val="005C5D95"/>
    <w:rsid w:val="005C74D1"/>
    <w:rsid w:val="005D71C7"/>
    <w:rsid w:val="00601ED5"/>
    <w:rsid w:val="00611CBB"/>
    <w:rsid w:val="00620457"/>
    <w:rsid w:val="0062769B"/>
    <w:rsid w:val="00636DC4"/>
    <w:rsid w:val="00650EC1"/>
    <w:rsid w:val="00655BF6"/>
    <w:rsid w:val="0066201F"/>
    <w:rsid w:val="0066237D"/>
    <w:rsid w:val="0066426A"/>
    <w:rsid w:val="006844D3"/>
    <w:rsid w:val="006B21E7"/>
    <w:rsid w:val="006B63FD"/>
    <w:rsid w:val="006C1E89"/>
    <w:rsid w:val="006E2728"/>
    <w:rsid w:val="006F057F"/>
    <w:rsid w:val="006F0BF6"/>
    <w:rsid w:val="006F2B63"/>
    <w:rsid w:val="00714828"/>
    <w:rsid w:val="00753D0C"/>
    <w:rsid w:val="00762D7C"/>
    <w:rsid w:val="007650D4"/>
    <w:rsid w:val="00775A77"/>
    <w:rsid w:val="007B44FF"/>
    <w:rsid w:val="007C16BD"/>
    <w:rsid w:val="007D3CEB"/>
    <w:rsid w:val="007D5CD7"/>
    <w:rsid w:val="00807822"/>
    <w:rsid w:val="00816E21"/>
    <w:rsid w:val="008227A3"/>
    <w:rsid w:val="00822D7D"/>
    <w:rsid w:val="00827D79"/>
    <w:rsid w:val="008302A3"/>
    <w:rsid w:val="00863C48"/>
    <w:rsid w:val="008666CA"/>
    <w:rsid w:val="00872AE2"/>
    <w:rsid w:val="00873F8A"/>
    <w:rsid w:val="00877312"/>
    <w:rsid w:val="00884F18"/>
    <w:rsid w:val="008953BC"/>
    <w:rsid w:val="008C3A0D"/>
    <w:rsid w:val="008C4B05"/>
    <w:rsid w:val="008C7667"/>
    <w:rsid w:val="009050B0"/>
    <w:rsid w:val="009212F3"/>
    <w:rsid w:val="00926A46"/>
    <w:rsid w:val="00936E4E"/>
    <w:rsid w:val="00952F75"/>
    <w:rsid w:val="0097691A"/>
    <w:rsid w:val="00996701"/>
    <w:rsid w:val="009A3EA3"/>
    <w:rsid w:val="009B5A62"/>
    <w:rsid w:val="009C4247"/>
    <w:rsid w:val="009E509A"/>
    <w:rsid w:val="00A062BC"/>
    <w:rsid w:val="00A209AF"/>
    <w:rsid w:val="00A30844"/>
    <w:rsid w:val="00A37216"/>
    <w:rsid w:val="00A50DD7"/>
    <w:rsid w:val="00A64FA4"/>
    <w:rsid w:val="00A65BF0"/>
    <w:rsid w:val="00A90818"/>
    <w:rsid w:val="00A97265"/>
    <w:rsid w:val="00A9777A"/>
    <w:rsid w:val="00AA7849"/>
    <w:rsid w:val="00AB39E8"/>
    <w:rsid w:val="00AB41F3"/>
    <w:rsid w:val="00AC64A9"/>
    <w:rsid w:val="00AD2D13"/>
    <w:rsid w:val="00AF4093"/>
    <w:rsid w:val="00AF5637"/>
    <w:rsid w:val="00B00F0C"/>
    <w:rsid w:val="00B037A7"/>
    <w:rsid w:val="00B1344B"/>
    <w:rsid w:val="00B13C23"/>
    <w:rsid w:val="00B474E1"/>
    <w:rsid w:val="00BA20A1"/>
    <w:rsid w:val="00BA493E"/>
    <w:rsid w:val="00BC59F9"/>
    <w:rsid w:val="00C004BE"/>
    <w:rsid w:val="00C311D8"/>
    <w:rsid w:val="00C41EB0"/>
    <w:rsid w:val="00C54BFF"/>
    <w:rsid w:val="00C845FB"/>
    <w:rsid w:val="00C863A4"/>
    <w:rsid w:val="00C87538"/>
    <w:rsid w:val="00C900C7"/>
    <w:rsid w:val="00CA7DD6"/>
    <w:rsid w:val="00CB3D84"/>
    <w:rsid w:val="00CC1923"/>
    <w:rsid w:val="00CF2552"/>
    <w:rsid w:val="00D258FC"/>
    <w:rsid w:val="00D33682"/>
    <w:rsid w:val="00D70C38"/>
    <w:rsid w:val="00D8046F"/>
    <w:rsid w:val="00D84772"/>
    <w:rsid w:val="00DD0357"/>
    <w:rsid w:val="00DD0924"/>
    <w:rsid w:val="00DD28BB"/>
    <w:rsid w:val="00DD3D85"/>
    <w:rsid w:val="00DD7526"/>
    <w:rsid w:val="00DE0BCD"/>
    <w:rsid w:val="00DE7A01"/>
    <w:rsid w:val="00DF39C5"/>
    <w:rsid w:val="00E20E41"/>
    <w:rsid w:val="00E21C01"/>
    <w:rsid w:val="00E3516B"/>
    <w:rsid w:val="00E36C70"/>
    <w:rsid w:val="00E47492"/>
    <w:rsid w:val="00E47C70"/>
    <w:rsid w:val="00E55D49"/>
    <w:rsid w:val="00E63326"/>
    <w:rsid w:val="00E75C02"/>
    <w:rsid w:val="00ED4570"/>
    <w:rsid w:val="00ED6358"/>
    <w:rsid w:val="00ED7086"/>
    <w:rsid w:val="00EE2C9E"/>
    <w:rsid w:val="00EE3457"/>
    <w:rsid w:val="00EF1EAF"/>
    <w:rsid w:val="00EF20ED"/>
    <w:rsid w:val="00F138B6"/>
    <w:rsid w:val="00F4279F"/>
    <w:rsid w:val="00F6103B"/>
    <w:rsid w:val="00F91119"/>
    <w:rsid w:val="00FA21F6"/>
    <w:rsid w:val="00FA37FF"/>
    <w:rsid w:val="00FB6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03057"/>
  <w15:chartTrackingRefBased/>
  <w15:docId w15:val="{7AD1AB5D-E836-4655-AD1C-1B15E5DE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rFonts w:cs="Times New Roman"/>
      <w:bCs w:val="0"/>
      <w:iCs w:val="0"/>
      <w:szCs w:val="24"/>
    </w:rPr>
  </w:style>
  <w:style w:type="paragraph" w:customStyle="1" w:styleId="AU">
    <w:name w:val="AU"/>
    <w:basedOn w:val="Normal"/>
    <w:rsid w:val="006F057F"/>
    <w:pPr>
      <w:jc w:val="right"/>
    </w:pPr>
    <w:rPr>
      <w:rFonts w:ascii="Calibri" w:hAnsi="Calibri"/>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rsid w:val="000C3FAF"/>
    <w:pPr>
      <w:ind w:right="72"/>
    </w:pPr>
    <w:rPr>
      <w:rFonts w:ascii="Courier New" w:hAnsi="Courier New"/>
    </w:rPr>
  </w:style>
  <w:style w:type="paragraph" w:customStyle="1" w:styleId="CALL">
    <w:name w:val="CALL"/>
    <w:basedOn w:val="Normal"/>
    <w:pPr>
      <w:ind w:right="72"/>
    </w:pPr>
    <w:rPr>
      <w:rFonts w:ascii="Arial" w:hAnsi="Arial"/>
      <w:b/>
    </w:rPr>
  </w:style>
  <w:style w:type="paragraph" w:customStyle="1" w:styleId="H1">
    <w:name w:val="H1"/>
    <w:basedOn w:val="Header"/>
    <w:rsid w:val="00126651"/>
    <w:pPr>
      <w:spacing w:before="120"/>
    </w:pPr>
    <w:rPr>
      <w:rFonts w:ascii="Trebuchet MS" w:hAnsi="Trebuchet MS"/>
      <w:b/>
      <w:sz w:val="28"/>
    </w:rPr>
  </w:style>
  <w:style w:type="paragraph" w:customStyle="1" w:styleId="H2">
    <w:name w:val="H2"/>
    <w:basedOn w:val="H1"/>
    <w:rsid w:val="006F057F"/>
    <w:pPr>
      <w:spacing w:after="60"/>
    </w:pPr>
    <w:rPr>
      <w:sz w:val="24"/>
    </w:rPr>
  </w:style>
  <w:style w:type="paragraph" w:customStyle="1" w:styleId="NL">
    <w:name w:val="NL"/>
    <w:basedOn w:val="BodyTextIndent2"/>
    <w:rsid w:val="009C4247"/>
    <w:pPr>
      <w:spacing w:after="60" w:line="240" w:lineRule="auto"/>
      <w:ind w:hanging="360"/>
    </w:pPr>
    <w:rPr>
      <w:rFonts w:ascii="Verdana" w:hAnsi="Verdana"/>
      <w:sz w:val="20"/>
    </w:rPr>
  </w:style>
  <w:style w:type="paragraph" w:customStyle="1" w:styleId="BL2">
    <w:name w:val="BL2"/>
    <w:basedOn w:val="Normal"/>
    <w:rsid w:val="009C4247"/>
    <w:pPr>
      <w:spacing w:after="60"/>
      <w:ind w:left="720" w:hanging="360"/>
    </w:pPr>
    <w:rPr>
      <w:rFonts w:ascii="Verdana" w:hAnsi="Verdana"/>
      <w:sz w:val="20"/>
    </w:r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9C4247"/>
    <w:pPr>
      <w:spacing w:after="60"/>
      <w:ind w:left="360" w:hanging="360"/>
    </w:pPr>
    <w:rPr>
      <w:rFonts w:ascii="Verdana" w:hAnsi="Verdana"/>
      <w:sz w:val="20"/>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cs="Times New Roman"/>
      <w:b w:val="0"/>
      <w:bCs w:val="0"/>
      <w:kern w:val="0"/>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F6103B"/>
    <w:pPr>
      <w:ind w:left="720"/>
    </w:pPr>
    <w:rPr>
      <w:rFonts w:ascii="Trebuchet MS" w:hAnsi="Trebuchet MS"/>
      <w:sz w:val="20"/>
      <w:szCs w:val="20"/>
      <w:lang w:val="en-US"/>
    </w:rPr>
  </w:style>
  <w:style w:type="paragraph" w:customStyle="1" w:styleId="H3">
    <w:name w:val="H3"/>
    <w:basedOn w:val="Heading3"/>
    <w:rsid w:val="009C4247"/>
    <w:pPr>
      <w:widowControl w:val="0"/>
      <w:spacing w:after="0"/>
    </w:pPr>
    <w:rPr>
      <w:rFonts w:ascii="Trebuchet MS" w:hAnsi="Trebuchet MS" w:cs="Times New Roman"/>
      <w:bCs w:val="0"/>
      <w:snapToGrid w:val="0"/>
      <w:sz w:val="20"/>
      <w:szCs w:val="24"/>
      <w:lang w:val="en-US"/>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D84772"/>
    <w:pPr>
      <w:spacing w:before="240" w:after="60"/>
    </w:pPr>
    <w:rPr>
      <w:rFonts w:ascii="Calibri" w:hAnsi="Calibri"/>
      <w:b/>
      <w:szCs w:val="20"/>
    </w:rPr>
  </w:style>
  <w:style w:type="paragraph" w:customStyle="1" w:styleId="NL2">
    <w:name w:val="NL2"/>
    <w:basedOn w:val="BL2"/>
    <w:rsid w:val="009C4247"/>
    <w:pPr>
      <w:tabs>
        <w:tab w:val="left" w:pos="2160"/>
      </w:tabs>
    </w:pPr>
  </w:style>
  <w:style w:type="paragraph" w:customStyle="1" w:styleId="TOC2">
    <w:name w:val="TOC2"/>
    <w:basedOn w:val="Normal"/>
    <w:rsid w:val="00501AE3"/>
    <w:pPr>
      <w:tabs>
        <w:tab w:val="left" w:pos="3600"/>
        <w:tab w:val="right" w:leader="dot" w:pos="9360"/>
      </w:tabs>
      <w:spacing w:after="60"/>
      <w:ind w:left="360"/>
    </w:pPr>
    <w:rPr>
      <w:rFonts w:ascii="Calibri" w:hAnsi="Calibri"/>
      <w:szCs w:val="20"/>
    </w:rPr>
  </w:style>
  <w:style w:type="paragraph" w:customStyle="1" w:styleId="TOC3">
    <w:name w:val="TOC3"/>
    <w:basedOn w:val="TOC2"/>
    <w:rPr>
      <w:b/>
      <w:sz w:val="20"/>
    </w:rPr>
  </w:style>
  <w:style w:type="paragraph" w:customStyle="1" w:styleId="TOCT">
    <w:name w:val="TOCT"/>
    <w:basedOn w:val="TI"/>
    <w:rPr>
      <w:i w:val="0"/>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pPr>
      <w:spacing w:after="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link w:val="FootnoteTextChar"/>
    <w:uiPriority w:val="99"/>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rPr>
      <w:rFonts w:ascii="Calibri" w:hAnsi="Calibri"/>
    </w:rPr>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8C4B05"/>
    <w:rPr>
      <w:rFonts w:ascii="Arial" w:hAnsi="Arial" w:cs="Arial"/>
      <w:b/>
      <w:bCs/>
      <w:kern w:val="32"/>
      <w:sz w:val="32"/>
      <w:szCs w:val="32"/>
      <w:lang w:eastAsia="en-US"/>
    </w:rPr>
  </w:style>
  <w:style w:type="character" w:customStyle="1" w:styleId="Heading2Char">
    <w:name w:val="Heading 2 Char"/>
    <w:link w:val="Heading2"/>
    <w:uiPriority w:val="9"/>
    <w:rsid w:val="008C4B05"/>
    <w:rPr>
      <w:rFonts w:ascii="Arial" w:hAnsi="Arial" w:cs="Arial"/>
      <w:b/>
      <w:bCs/>
      <w:i/>
      <w:iCs/>
      <w:sz w:val="28"/>
      <w:szCs w:val="28"/>
      <w:lang w:eastAsia="en-US"/>
    </w:rPr>
  </w:style>
  <w:style w:type="character" w:customStyle="1" w:styleId="Heading3Char">
    <w:name w:val="Heading 3 Char"/>
    <w:link w:val="Heading3"/>
    <w:uiPriority w:val="9"/>
    <w:rsid w:val="008C4B05"/>
    <w:rPr>
      <w:rFonts w:ascii="Arial" w:hAnsi="Arial" w:cs="Arial"/>
      <w:b/>
      <w:bCs/>
      <w:sz w:val="26"/>
      <w:szCs w:val="26"/>
      <w:lang w:eastAsia="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8C4B05"/>
    <w:pPr>
      <w:spacing w:after="0"/>
      <w:contextualSpacing/>
    </w:pPr>
    <w:rPr>
      <w:rFonts w:ascii="Calibri Light" w:hAnsi="Calibri Light"/>
      <w:spacing w:val="-10"/>
      <w:kern w:val="28"/>
      <w:sz w:val="56"/>
      <w:szCs w:val="56"/>
    </w:rPr>
  </w:style>
  <w:style w:type="character" w:customStyle="1" w:styleId="TitleChar">
    <w:name w:val="Title Char"/>
    <w:link w:val="Title"/>
    <w:uiPriority w:val="10"/>
    <w:rsid w:val="008C4B05"/>
    <w:rPr>
      <w:rFonts w:ascii="Calibri Light" w:hAnsi="Calibri Light"/>
      <w:spacing w:val="-10"/>
      <w:kern w:val="28"/>
      <w:sz w:val="56"/>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8C4B05"/>
    <w:pPr>
      <w:spacing w:after="160" w:line="259" w:lineRule="auto"/>
      <w:ind w:left="720"/>
      <w:contextualSpacing/>
    </w:pPr>
    <w:rPr>
      <w:rFonts w:ascii="Calibri" w:eastAsia="Calibri" w:hAnsi="Calibri"/>
      <w:sz w:val="22"/>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rFonts w:ascii="Calibri" w:hAnsi="Calibri"/>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customStyle="1"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8C4B05"/>
    <w:pPr>
      <w:tabs>
        <w:tab w:val="center" w:pos="4680"/>
        <w:tab w:val="right" w:pos="9360"/>
      </w:tabs>
    </w:pPr>
  </w:style>
  <w:style w:type="character" w:customStyle="1" w:styleId="FooterChar">
    <w:name w:val="Footer Char"/>
    <w:link w:val="Footer"/>
    <w:uiPriority w:val="99"/>
    <w:rsid w:val="008C4B05"/>
    <w:rPr>
      <w:sz w:val="24"/>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ascii="Calibri" w:eastAsia="Calibri" w:hAnsi="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character" w:customStyle="1" w:styleId="FootnoteTextChar">
    <w:name w:val="Footnote Text Char"/>
    <w:link w:val="FootnoteText"/>
    <w:uiPriority w:val="99"/>
    <w:rsid w:val="00D258FC"/>
    <w:rPr>
      <w:lang w:eastAsia="en-US"/>
    </w:rPr>
  </w:style>
  <w:style w:type="character" w:styleId="FootnoteReference">
    <w:name w:val="footnote reference"/>
    <w:uiPriority w:val="99"/>
    <w:semiHidden/>
    <w:unhideWhenUsed/>
    <w:rsid w:val="00D258FC"/>
    <w:rPr>
      <w:vertAlign w:val="superscript"/>
    </w:rPr>
  </w:style>
  <w:style w:type="character" w:styleId="PageNumber">
    <w:name w:val="page number"/>
    <w:rsid w:val="00AF5637"/>
  </w:style>
  <w:style w:type="character" w:customStyle="1" w:styleId="HeaderChar">
    <w:name w:val="Header Char"/>
    <w:basedOn w:val="DefaultParagraphFont"/>
    <w:link w:val="Header"/>
    <w:uiPriority w:val="99"/>
    <w:rsid w:val="008C3A0D"/>
    <w:rPr>
      <w:sz w:val="24"/>
      <w:szCs w:val="24"/>
      <w:lang w:eastAsia="en-US"/>
    </w:rPr>
  </w:style>
  <w:style w:type="paragraph" w:styleId="NoSpacing">
    <w:name w:val="No Spacing"/>
    <w:uiPriority w:val="1"/>
    <w:qFormat/>
    <w:rsid w:val="00227A5C"/>
    <w:rPr>
      <w:rFonts w:ascii="Calibri" w:eastAsia="Calibri" w:hAnsi="Calibri"/>
      <w:sz w:val="22"/>
      <w:szCs w:val="22"/>
      <w:lang w:eastAsia="en-US"/>
    </w:rPr>
  </w:style>
  <w:style w:type="paragraph" w:styleId="Revision">
    <w:name w:val="Revision"/>
    <w:hidden/>
    <w:uiPriority w:val="99"/>
    <w:semiHidden/>
    <w:rsid w:val="00EF20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day.ca/" TargetMode="External"/><Relationship Id="rId13" Type="http://schemas.openxmlformats.org/officeDocument/2006/relationships/hyperlink" Target="http://affirmunited.aus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studytools.com/msg/matthew/5.html" TargetMode="External"/><Relationship Id="rId4" Type="http://schemas.openxmlformats.org/officeDocument/2006/relationships/settings" Target="settings.xml"/><Relationship Id="rId9" Type="http://schemas.openxmlformats.org/officeDocument/2006/relationships/hyperlink" Target="https://www.united-church.ca/worship-theme/indigenou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80B3-32CB-4C8E-A4E7-9AFBE554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Stories from the Heart: Worship Service for Pride Sunday</vt:lpstr>
    </vt:vector>
  </TitlesOfParts>
  <Company>United Church of Canada</Company>
  <LinksUpToDate>false</LinksUpToDate>
  <CharactersWithSpaces>6262</CharactersWithSpaces>
  <SharedDoc>false</SharedDoc>
  <HLinks>
    <vt:vector size="24" baseType="variant">
      <vt:variant>
        <vt:i4>2359394</vt:i4>
      </vt:variant>
      <vt:variant>
        <vt:i4>6</vt:i4>
      </vt:variant>
      <vt:variant>
        <vt:i4>0</vt:i4>
      </vt:variant>
      <vt:variant>
        <vt:i4>5</vt:i4>
      </vt:variant>
      <vt:variant>
        <vt:lpwstr>https://www150.statcan.gc.ca/n1/pub/85-002-x/2017001/article/14700-eng.htm</vt:lpwstr>
      </vt:variant>
      <vt:variant>
        <vt:lpwstr/>
      </vt:variant>
      <vt:variant>
        <vt:i4>4325404</vt:i4>
      </vt:variant>
      <vt:variant>
        <vt:i4>3</vt:i4>
      </vt:variant>
      <vt:variant>
        <vt:i4>0</vt:i4>
      </vt:variant>
      <vt:variant>
        <vt:i4>5</vt:i4>
      </vt:variant>
      <vt:variant>
        <vt:lpwstr>https://www.united-church.ca/social-action/justice-initiatives/apologies</vt:lpwstr>
      </vt:variant>
      <vt:variant>
        <vt:lpwstr/>
      </vt:variant>
      <vt:variant>
        <vt:i4>1310805</vt:i4>
      </vt:variant>
      <vt:variant>
        <vt:i4>0</vt:i4>
      </vt:variant>
      <vt:variant>
        <vt:i4>0</vt:i4>
      </vt:variant>
      <vt:variant>
        <vt:i4>5</vt:i4>
      </vt:variant>
      <vt:variant>
        <vt:lpwstr>https://www.united-church.ca/worship-theme/indigenous</vt:lpwstr>
      </vt:variant>
      <vt:variant>
        <vt:lpwstr/>
      </vt:variant>
      <vt:variant>
        <vt:i4>2162804</vt:i4>
      </vt:variant>
      <vt:variant>
        <vt:i4>0</vt:i4>
      </vt:variant>
      <vt:variant>
        <vt:i4>0</vt:i4>
      </vt:variant>
      <vt:variant>
        <vt:i4>5</vt:i4>
      </vt:variant>
      <vt:variant>
        <vt:lpwstr>http://creativecommons.org/licenses/by-nc-sa/2.5/ca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Rainbow Journey: Worship Service for PIE Day</dc:title>
  <dc:subject/>
  <dc:creator>The United Church of Canada</dc:creator>
  <cp:keywords>pride, affirming, intentional, explicit, pie, gay, lesbian, bisexual, trans, transgender, transsexual, worship, affirming, inclusive, gender, orientation, sexuality</cp:keywords>
  <dc:description/>
  <cp:lastModifiedBy>Gavin, Aimee</cp:lastModifiedBy>
  <cp:revision>5</cp:revision>
  <dcterms:created xsi:type="dcterms:W3CDTF">2019-06-04T13:53:00Z</dcterms:created>
  <dcterms:modified xsi:type="dcterms:W3CDTF">2019-06-04T14:21:00Z</dcterms:modified>
</cp:coreProperties>
</file>