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B9" w:rsidRDefault="008426B7" w:rsidP="00FD35B9">
      <w:pPr>
        <w:pStyle w:val="Heading2"/>
      </w:pPr>
      <w:bookmarkStart w:id="0" w:name="_GoBack"/>
      <w:bookmarkEnd w:id="0"/>
      <w:r>
        <w:t>God’s World Needs Leaders</w:t>
      </w:r>
    </w:p>
    <w:p w:rsidR="00FD35B9" w:rsidRPr="00D81167" w:rsidRDefault="005C791C" w:rsidP="00FD35B9">
      <w:r>
        <w:rPr>
          <w:b/>
        </w:rPr>
        <w:pict>
          <v:rect id="_x0000_i1025" style="width:0;height:1.5pt" o:hralign="center" o:hrstd="t" o:hr="t" fillcolor="#a0a0a0" stroked="f"/>
        </w:pict>
      </w:r>
    </w:p>
    <w:p w:rsidR="008426B7" w:rsidRPr="00267A24" w:rsidRDefault="008426B7" w:rsidP="00267A24">
      <w:pPr>
        <w:pStyle w:val="Heading4"/>
      </w:pPr>
      <w:r w:rsidRPr="00267A24">
        <w:t xml:space="preserve">A Service for </w:t>
      </w:r>
      <w:r w:rsidR="00267A24" w:rsidRPr="00267A24">
        <w:t xml:space="preserve">Vocation Sunday </w:t>
      </w:r>
      <w:r w:rsidRPr="00267A24">
        <w:t>or other inspirational service</w:t>
      </w:r>
    </w:p>
    <w:p w:rsidR="00400D58" w:rsidRDefault="00400D58" w:rsidP="00400D58"/>
    <w:p w:rsidR="00400D58" w:rsidRPr="00400D58" w:rsidRDefault="00400D58" w:rsidP="00400D58">
      <w:pPr>
        <w:rPr>
          <w:i/>
          <w:szCs w:val="20"/>
        </w:rPr>
      </w:pPr>
      <w:r>
        <w:rPr>
          <w:i/>
        </w:rPr>
        <w:t>b</w:t>
      </w:r>
      <w:r w:rsidRPr="00400D58">
        <w:rPr>
          <w:i/>
        </w:rPr>
        <w:t xml:space="preserve">y Alydia Smith with </w:t>
      </w:r>
      <w:r w:rsidRPr="00400D58">
        <w:rPr>
          <w:i/>
          <w:szCs w:val="20"/>
        </w:rPr>
        <w:t>Prayers by Bronwyn Corlett</w:t>
      </w:r>
    </w:p>
    <w:p w:rsidR="008426B7" w:rsidRDefault="008426B7" w:rsidP="008426B7"/>
    <w:p w:rsidR="008426B7" w:rsidRDefault="008426B7" w:rsidP="008426B7">
      <w:pPr>
        <w:pStyle w:val="Heading3"/>
      </w:pPr>
      <w:r w:rsidRPr="00103FD9">
        <w:t>Call to Worship</w:t>
      </w:r>
    </w:p>
    <w:p w:rsidR="008426B7" w:rsidRPr="004250C7" w:rsidRDefault="008426B7" w:rsidP="008426B7">
      <w:pPr>
        <w:rPr>
          <w:szCs w:val="20"/>
        </w:rPr>
      </w:pPr>
      <w:r w:rsidRPr="004250C7">
        <w:rPr>
          <w:szCs w:val="20"/>
        </w:rPr>
        <w:t>We gather together in worship and praise!</w:t>
      </w:r>
    </w:p>
    <w:p w:rsidR="008426B7" w:rsidRPr="004250C7" w:rsidRDefault="008426B7" w:rsidP="008426B7">
      <w:pPr>
        <w:rPr>
          <w:b/>
          <w:szCs w:val="20"/>
        </w:rPr>
      </w:pPr>
      <w:r w:rsidRPr="004250C7">
        <w:rPr>
          <w:b/>
          <w:szCs w:val="20"/>
        </w:rPr>
        <w:t>Praise to you God!</w:t>
      </w:r>
    </w:p>
    <w:p w:rsidR="008426B7" w:rsidRPr="004250C7" w:rsidRDefault="008426B7" w:rsidP="008426B7">
      <w:pPr>
        <w:rPr>
          <w:szCs w:val="20"/>
        </w:rPr>
      </w:pPr>
      <w:r w:rsidRPr="004250C7">
        <w:rPr>
          <w:szCs w:val="20"/>
        </w:rPr>
        <w:t>Praise to you for this morning.</w:t>
      </w:r>
    </w:p>
    <w:p w:rsidR="008426B7" w:rsidRPr="004250C7" w:rsidRDefault="008426B7" w:rsidP="008426B7">
      <w:pPr>
        <w:rPr>
          <w:b/>
          <w:szCs w:val="20"/>
        </w:rPr>
      </w:pPr>
      <w:r w:rsidRPr="004250C7">
        <w:rPr>
          <w:b/>
          <w:szCs w:val="20"/>
        </w:rPr>
        <w:t>Praise to you God!</w:t>
      </w:r>
    </w:p>
    <w:p w:rsidR="008426B7" w:rsidRPr="004250C7" w:rsidRDefault="008426B7" w:rsidP="008426B7">
      <w:pPr>
        <w:rPr>
          <w:szCs w:val="20"/>
        </w:rPr>
      </w:pPr>
      <w:r w:rsidRPr="004250C7">
        <w:rPr>
          <w:szCs w:val="20"/>
        </w:rPr>
        <w:t>Praise to you for the great commission: to make di</w:t>
      </w:r>
      <w:r>
        <w:rPr>
          <w:szCs w:val="20"/>
        </w:rPr>
        <w:t>sciples, to baptize, to teach!</w:t>
      </w:r>
    </w:p>
    <w:p w:rsidR="008426B7" w:rsidRPr="004250C7" w:rsidRDefault="008426B7" w:rsidP="008426B7">
      <w:pPr>
        <w:rPr>
          <w:b/>
          <w:szCs w:val="20"/>
        </w:rPr>
      </w:pPr>
      <w:r w:rsidRPr="004250C7">
        <w:rPr>
          <w:b/>
          <w:szCs w:val="20"/>
        </w:rPr>
        <w:t>Praise to you God!</w:t>
      </w:r>
    </w:p>
    <w:p w:rsidR="008426B7" w:rsidRPr="004250C7" w:rsidRDefault="008426B7" w:rsidP="008426B7">
      <w:pPr>
        <w:rPr>
          <w:szCs w:val="20"/>
        </w:rPr>
      </w:pPr>
      <w:r w:rsidRPr="004250C7">
        <w:rPr>
          <w:szCs w:val="20"/>
        </w:rPr>
        <w:t>Praise to you for always lighting our way.</w:t>
      </w:r>
    </w:p>
    <w:p w:rsidR="008426B7" w:rsidRPr="004250C7" w:rsidRDefault="008426B7" w:rsidP="008426B7">
      <w:pPr>
        <w:rPr>
          <w:b/>
          <w:szCs w:val="20"/>
        </w:rPr>
      </w:pPr>
      <w:r w:rsidRPr="004250C7">
        <w:rPr>
          <w:b/>
          <w:szCs w:val="20"/>
        </w:rPr>
        <w:t>Praise to you God!</w:t>
      </w:r>
    </w:p>
    <w:p w:rsidR="008426B7" w:rsidRPr="002C70CE" w:rsidRDefault="008426B7" w:rsidP="008426B7">
      <w:pPr>
        <w:rPr>
          <w:b/>
          <w:szCs w:val="20"/>
        </w:rPr>
      </w:pPr>
    </w:p>
    <w:p w:rsidR="008426B7" w:rsidRDefault="008426B7" w:rsidP="008426B7">
      <w:pPr>
        <w:pStyle w:val="Heading3"/>
      </w:pPr>
      <w:r>
        <w:t>Opening Hymn Suggestions</w:t>
      </w:r>
    </w:p>
    <w:p w:rsidR="008426B7" w:rsidRPr="0038757C" w:rsidRDefault="008426B7" w:rsidP="008426B7">
      <w:pPr>
        <w:rPr>
          <w:szCs w:val="20"/>
        </w:rPr>
      </w:pPr>
      <w:r w:rsidRPr="0038757C">
        <w:rPr>
          <w:szCs w:val="20"/>
        </w:rPr>
        <w:t>“Be Thou My Vision” (</w:t>
      </w:r>
      <w:r w:rsidRPr="0038757C">
        <w:rPr>
          <w:i/>
          <w:szCs w:val="20"/>
        </w:rPr>
        <w:t>Voices United</w:t>
      </w:r>
      <w:r w:rsidRPr="0038757C">
        <w:rPr>
          <w:szCs w:val="20"/>
        </w:rPr>
        <w:t xml:space="preserve"> 642)</w:t>
      </w:r>
    </w:p>
    <w:p w:rsidR="008426B7" w:rsidRPr="0038757C" w:rsidRDefault="008426B7" w:rsidP="008426B7">
      <w:pPr>
        <w:rPr>
          <w:szCs w:val="20"/>
        </w:rPr>
      </w:pPr>
      <w:r w:rsidRPr="0038757C">
        <w:rPr>
          <w:szCs w:val="20"/>
        </w:rPr>
        <w:t>“Walk with Me” (</w:t>
      </w:r>
      <w:r w:rsidRPr="0038757C">
        <w:rPr>
          <w:i/>
          <w:szCs w:val="20"/>
        </w:rPr>
        <w:t>Voices United</w:t>
      </w:r>
      <w:r w:rsidRPr="0038757C">
        <w:rPr>
          <w:szCs w:val="20"/>
        </w:rPr>
        <w:t xml:space="preserve"> 649)</w:t>
      </w:r>
    </w:p>
    <w:p w:rsidR="008426B7" w:rsidRPr="0038757C" w:rsidRDefault="008426B7" w:rsidP="008426B7">
      <w:pPr>
        <w:rPr>
          <w:szCs w:val="20"/>
        </w:rPr>
      </w:pPr>
    </w:p>
    <w:p w:rsidR="008426B7" w:rsidRPr="0038757C" w:rsidRDefault="008426B7" w:rsidP="008426B7">
      <w:pPr>
        <w:pStyle w:val="Heading3"/>
      </w:pPr>
      <w:r w:rsidRPr="0038757C">
        <w:t>Opening Prayer</w:t>
      </w:r>
    </w:p>
    <w:p w:rsidR="008426B7" w:rsidRPr="0038757C" w:rsidRDefault="008426B7" w:rsidP="008426B7">
      <w:pPr>
        <w:rPr>
          <w:szCs w:val="20"/>
        </w:rPr>
      </w:pPr>
      <w:r w:rsidRPr="0038757C">
        <w:rPr>
          <w:szCs w:val="20"/>
        </w:rPr>
        <w:t>Generous and loving God,</w:t>
      </w:r>
    </w:p>
    <w:p w:rsidR="008426B7" w:rsidRPr="0038757C" w:rsidRDefault="008426B7" w:rsidP="008426B7">
      <w:pPr>
        <w:rPr>
          <w:szCs w:val="20"/>
        </w:rPr>
      </w:pPr>
      <w:r w:rsidRPr="0038757C">
        <w:rPr>
          <w:szCs w:val="20"/>
        </w:rPr>
        <w:t>who provides water in the desert,</w:t>
      </w:r>
    </w:p>
    <w:p w:rsidR="008426B7" w:rsidRPr="0038757C" w:rsidRDefault="008426B7" w:rsidP="008426B7">
      <w:pPr>
        <w:ind w:left="720"/>
        <w:rPr>
          <w:szCs w:val="20"/>
        </w:rPr>
      </w:pPr>
      <w:r w:rsidRPr="0038757C">
        <w:rPr>
          <w:szCs w:val="20"/>
        </w:rPr>
        <w:t>wine at a wedding,</w:t>
      </w:r>
    </w:p>
    <w:p w:rsidR="008426B7" w:rsidRPr="0038757C" w:rsidRDefault="008426B7" w:rsidP="008426B7">
      <w:pPr>
        <w:ind w:left="720"/>
        <w:rPr>
          <w:szCs w:val="20"/>
        </w:rPr>
      </w:pPr>
      <w:r w:rsidRPr="0038757C">
        <w:rPr>
          <w:szCs w:val="20"/>
        </w:rPr>
        <w:t>fish when there are no bites,</w:t>
      </w:r>
    </w:p>
    <w:p w:rsidR="008426B7" w:rsidRPr="0038757C" w:rsidRDefault="008426B7" w:rsidP="008426B7">
      <w:pPr>
        <w:ind w:left="720"/>
        <w:rPr>
          <w:szCs w:val="20"/>
        </w:rPr>
      </w:pPr>
      <w:r w:rsidRPr="0038757C">
        <w:rPr>
          <w:szCs w:val="20"/>
        </w:rPr>
        <w:t>bread when we are hungry,</w:t>
      </w:r>
    </w:p>
    <w:p w:rsidR="008426B7" w:rsidRPr="0038757C" w:rsidRDefault="008426B7" w:rsidP="008426B7">
      <w:pPr>
        <w:ind w:firstLine="720"/>
        <w:rPr>
          <w:szCs w:val="20"/>
        </w:rPr>
      </w:pPr>
      <w:r w:rsidRPr="0038757C">
        <w:rPr>
          <w:szCs w:val="20"/>
        </w:rPr>
        <w:t>answers when we are confused,</w:t>
      </w:r>
    </w:p>
    <w:p w:rsidR="008426B7" w:rsidRPr="0038757C" w:rsidRDefault="008426B7" w:rsidP="008426B7">
      <w:pPr>
        <w:rPr>
          <w:szCs w:val="20"/>
        </w:rPr>
      </w:pPr>
      <w:r w:rsidRPr="0038757C">
        <w:rPr>
          <w:szCs w:val="20"/>
        </w:rPr>
        <w:t>be with us this morning, as you are always.</w:t>
      </w:r>
    </w:p>
    <w:p w:rsidR="008426B7" w:rsidRPr="0038757C" w:rsidRDefault="008426B7" w:rsidP="008426B7">
      <w:pPr>
        <w:rPr>
          <w:szCs w:val="20"/>
        </w:rPr>
      </w:pPr>
      <w:r w:rsidRPr="0038757C">
        <w:rPr>
          <w:szCs w:val="20"/>
        </w:rPr>
        <w:t>Blow through us, that we might sense your presence.</w:t>
      </w:r>
    </w:p>
    <w:p w:rsidR="008426B7" w:rsidRPr="0038757C" w:rsidRDefault="008426B7" w:rsidP="008426B7">
      <w:pPr>
        <w:rPr>
          <w:szCs w:val="20"/>
        </w:rPr>
      </w:pPr>
      <w:r w:rsidRPr="0038757C">
        <w:rPr>
          <w:szCs w:val="20"/>
        </w:rPr>
        <w:t>Wrestle with us, that we might discern your path.</w:t>
      </w:r>
    </w:p>
    <w:p w:rsidR="008426B7" w:rsidRPr="0038757C" w:rsidRDefault="008426B7" w:rsidP="008426B7">
      <w:pPr>
        <w:rPr>
          <w:szCs w:val="20"/>
        </w:rPr>
      </w:pPr>
      <w:r w:rsidRPr="0038757C">
        <w:rPr>
          <w:szCs w:val="20"/>
        </w:rPr>
        <w:t xml:space="preserve">Love us that we might become who you call us to be. </w:t>
      </w:r>
    </w:p>
    <w:p w:rsidR="008426B7" w:rsidRPr="0038757C" w:rsidRDefault="008426B7" w:rsidP="008426B7">
      <w:pPr>
        <w:rPr>
          <w:szCs w:val="20"/>
        </w:rPr>
      </w:pPr>
      <w:r w:rsidRPr="0038757C">
        <w:rPr>
          <w:szCs w:val="20"/>
        </w:rPr>
        <w:t>Amen.</w:t>
      </w:r>
    </w:p>
    <w:p w:rsidR="008426B7" w:rsidRPr="0038757C" w:rsidRDefault="008426B7" w:rsidP="008426B7">
      <w:pPr>
        <w:rPr>
          <w:szCs w:val="20"/>
        </w:rPr>
      </w:pPr>
    </w:p>
    <w:p w:rsidR="008426B7" w:rsidRPr="00103FD9" w:rsidRDefault="008426B7" w:rsidP="008426B7">
      <w:pPr>
        <w:pStyle w:val="Heading3"/>
      </w:pPr>
      <w:r w:rsidRPr="00103FD9">
        <w:t>Lighting the Christ Candle</w:t>
      </w:r>
    </w:p>
    <w:p w:rsidR="008426B7" w:rsidRPr="0038757C" w:rsidRDefault="008426B7" w:rsidP="008426B7">
      <w:pPr>
        <w:rPr>
          <w:szCs w:val="20"/>
        </w:rPr>
      </w:pPr>
      <w:r w:rsidRPr="0038757C">
        <w:rPr>
          <w:szCs w:val="20"/>
        </w:rPr>
        <w:t>You assure us</w:t>
      </w:r>
      <w:r>
        <w:rPr>
          <w:szCs w:val="20"/>
        </w:rPr>
        <w:t>,</w:t>
      </w:r>
      <w:r w:rsidRPr="0038757C">
        <w:rPr>
          <w:szCs w:val="20"/>
        </w:rPr>
        <w:t xml:space="preserve"> Jesus, that wherever two or three are gathered in your name, you are there. We light this candle to remind ourselves and to celebrate your constant presence. May we always seek y</w:t>
      </w:r>
      <w:r>
        <w:rPr>
          <w:szCs w:val="20"/>
        </w:rPr>
        <w:t>our guiding light in our lives.</w:t>
      </w:r>
    </w:p>
    <w:p w:rsidR="008426B7" w:rsidRPr="0038757C" w:rsidRDefault="008426B7" w:rsidP="008426B7">
      <w:pPr>
        <w:rPr>
          <w:b/>
          <w:szCs w:val="20"/>
        </w:rPr>
      </w:pPr>
    </w:p>
    <w:p w:rsidR="008426B7" w:rsidRDefault="008426B7" w:rsidP="008426B7">
      <w:pPr>
        <w:pStyle w:val="Heading3"/>
      </w:pPr>
      <w:r>
        <w:t>Prayer of Confession</w:t>
      </w:r>
    </w:p>
    <w:p w:rsidR="008426B7" w:rsidRPr="0038757C" w:rsidRDefault="008426B7" w:rsidP="008426B7">
      <w:pPr>
        <w:rPr>
          <w:szCs w:val="20"/>
        </w:rPr>
      </w:pPr>
      <w:r w:rsidRPr="0038757C">
        <w:rPr>
          <w:szCs w:val="20"/>
        </w:rPr>
        <w:t>Sometimes,</w:t>
      </w:r>
    </w:p>
    <w:p w:rsidR="008426B7" w:rsidRPr="0038757C" w:rsidRDefault="008426B7" w:rsidP="008426B7">
      <w:pPr>
        <w:rPr>
          <w:b/>
          <w:szCs w:val="20"/>
        </w:rPr>
      </w:pPr>
      <w:r w:rsidRPr="0038757C">
        <w:rPr>
          <w:b/>
          <w:szCs w:val="20"/>
        </w:rPr>
        <w:t>I think I have all the answers.</w:t>
      </w:r>
    </w:p>
    <w:p w:rsidR="008426B7" w:rsidRPr="0038757C" w:rsidRDefault="008426B7" w:rsidP="008426B7">
      <w:pPr>
        <w:rPr>
          <w:szCs w:val="20"/>
        </w:rPr>
      </w:pPr>
      <w:r w:rsidRPr="0038757C">
        <w:rPr>
          <w:szCs w:val="20"/>
        </w:rPr>
        <w:t>Sometimes,</w:t>
      </w:r>
    </w:p>
    <w:p w:rsidR="008426B7" w:rsidRPr="0038757C" w:rsidRDefault="008426B7" w:rsidP="008426B7">
      <w:pPr>
        <w:rPr>
          <w:b/>
          <w:szCs w:val="20"/>
        </w:rPr>
      </w:pPr>
      <w:r w:rsidRPr="0038757C">
        <w:rPr>
          <w:b/>
          <w:szCs w:val="20"/>
        </w:rPr>
        <w:t>I ignore feelings of unease.</w:t>
      </w:r>
    </w:p>
    <w:p w:rsidR="008426B7" w:rsidRPr="0038757C" w:rsidRDefault="008426B7" w:rsidP="008426B7">
      <w:pPr>
        <w:rPr>
          <w:szCs w:val="20"/>
        </w:rPr>
      </w:pPr>
      <w:r w:rsidRPr="0038757C">
        <w:rPr>
          <w:szCs w:val="20"/>
        </w:rPr>
        <w:lastRenderedPageBreak/>
        <w:t>Sometimes,</w:t>
      </w:r>
    </w:p>
    <w:p w:rsidR="008426B7" w:rsidRPr="0038757C" w:rsidRDefault="008426B7" w:rsidP="008426B7">
      <w:pPr>
        <w:rPr>
          <w:b/>
          <w:szCs w:val="20"/>
        </w:rPr>
      </w:pPr>
      <w:r w:rsidRPr="0038757C">
        <w:rPr>
          <w:b/>
          <w:szCs w:val="20"/>
        </w:rPr>
        <w:t>I forget that you are active in my life, my calling, purpose.</w:t>
      </w:r>
    </w:p>
    <w:p w:rsidR="008426B7" w:rsidRPr="0038757C" w:rsidRDefault="008426B7" w:rsidP="008426B7">
      <w:pPr>
        <w:rPr>
          <w:szCs w:val="20"/>
        </w:rPr>
      </w:pPr>
      <w:r w:rsidRPr="0038757C">
        <w:rPr>
          <w:szCs w:val="20"/>
        </w:rPr>
        <w:t>Sometimes,</w:t>
      </w:r>
    </w:p>
    <w:p w:rsidR="008426B7" w:rsidRPr="0038757C" w:rsidRDefault="008426B7" w:rsidP="008426B7">
      <w:pPr>
        <w:rPr>
          <w:b/>
          <w:szCs w:val="20"/>
        </w:rPr>
      </w:pPr>
      <w:r w:rsidRPr="0038757C">
        <w:rPr>
          <w:b/>
          <w:szCs w:val="20"/>
        </w:rPr>
        <w:t>I don’t want to listen, I don’t want to act, I don’t want to serve.</w:t>
      </w:r>
    </w:p>
    <w:p w:rsidR="008426B7" w:rsidRPr="0038757C" w:rsidRDefault="008426B7" w:rsidP="008426B7">
      <w:pPr>
        <w:rPr>
          <w:szCs w:val="20"/>
        </w:rPr>
      </w:pPr>
      <w:r>
        <w:rPr>
          <w:szCs w:val="20"/>
        </w:rPr>
        <w:t>Forgive us for these times.</w:t>
      </w:r>
    </w:p>
    <w:p w:rsidR="008426B7" w:rsidRPr="0038757C" w:rsidRDefault="008426B7" w:rsidP="008426B7">
      <w:pPr>
        <w:rPr>
          <w:b/>
          <w:szCs w:val="20"/>
        </w:rPr>
      </w:pPr>
      <w:r w:rsidRPr="0038757C">
        <w:rPr>
          <w:b/>
          <w:szCs w:val="20"/>
        </w:rPr>
        <w:t xml:space="preserve">Help us to respond to all that we are, all that you have made us, </w:t>
      </w:r>
    </w:p>
    <w:p w:rsidR="008426B7" w:rsidRPr="0038757C" w:rsidRDefault="008426B7" w:rsidP="008426B7">
      <w:pPr>
        <w:rPr>
          <w:szCs w:val="20"/>
        </w:rPr>
      </w:pPr>
      <w:r w:rsidRPr="0038757C">
        <w:rPr>
          <w:szCs w:val="20"/>
        </w:rPr>
        <w:t>with love, with abundance, with care.</w:t>
      </w:r>
    </w:p>
    <w:p w:rsidR="008426B7" w:rsidRPr="0038757C" w:rsidRDefault="008426B7" w:rsidP="008426B7">
      <w:pPr>
        <w:rPr>
          <w:b/>
          <w:szCs w:val="20"/>
        </w:rPr>
      </w:pPr>
    </w:p>
    <w:p w:rsidR="008426B7" w:rsidRDefault="008426B7" w:rsidP="008426B7">
      <w:pPr>
        <w:pStyle w:val="Heading3"/>
      </w:pPr>
      <w:r>
        <w:t>Words of Assurance</w:t>
      </w:r>
    </w:p>
    <w:p w:rsidR="008426B7" w:rsidRPr="0038757C" w:rsidRDefault="008426B7" w:rsidP="008426B7">
      <w:pPr>
        <w:rPr>
          <w:szCs w:val="20"/>
        </w:rPr>
      </w:pPr>
      <w:r w:rsidRPr="0038757C">
        <w:rPr>
          <w:szCs w:val="20"/>
        </w:rPr>
        <w:t xml:space="preserve">Be assured, people of God, </w:t>
      </w:r>
    </w:p>
    <w:p w:rsidR="008426B7" w:rsidRPr="0038757C" w:rsidRDefault="008426B7" w:rsidP="008426B7">
      <w:pPr>
        <w:rPr>
          <w:szCs w:val="20"/>
        </w:rPr>
      </w:pPr>
      <w:r>
        <w:rPr>
          <w:szCs w:val="20"/>
        </w:rPr>
        <w:t>when we fail, God does not;</w:t>
      </w:r>
    </w:p>
    <w:p w:rsidR="008426B7" w:rsidRPr="0038757C" w:rsidRDefault="008426B7" w:rsidP="008426B7">
      <w:pPr>
        <w:rPr>
          <w:szCs w:val="20"/>
        </w:rPr>
      </w:pPr>
      <w:r>
        <w:rPr>
          <w:szCs w:val="20"/>
        </w:rPr>
        <w:t>when we avoid, God seeks us out;</w:t>
      </w:r>
    </w:p>
    <w:p w:rsidR="008426B7" w:rsidRPr="0038757C" w:rsidRDefault="008426B7" w:rsidP="008426B7">
      <w:pPr>
        <w:rPr>
          <w:szCs w:val="20"/>
        </w:rPr>
      </w:pPr>
      <w:r>
        <w:rPr>
          <w:szCs w:val="20"/>
        </w:rPr>
        <w:t>w</w:t>
      </w:r>
      <w:r w:rsidRPr="0038757C">
        <w:rPr>
          <w:szCs w:val="20"/>
        </w:rPr>
        <w:t>hen we forget, God calls u</w:t>
      </w:r>
      <w:r>
        <w:rPr>
          <w:szCs w:val="20"/>
        </w:rPr>
        <w:t>s back;</w:t>
      </w:r>
    </w:p>
    <w:p w:rsidR="008426B7" w:rsidRPr="0038757C" w:rsidRDefault="008426B7" w:rsidP="008426B7">
      <w:pPr>
        <w:rPr>
          <w:szCs w:val="20"/>
        </w:rPr>
      </w:pPr>
      <w:r>
        <w:rPr>
          <w:szCs w:val="20"/>
        </w:rPr>
        <w:t>w</w:t>
      </w:r>
      <w:r w:rsidRPr="0038757C">
        <w:rPr>
          <w:szCs w:val="20"/>
        </w:rPr>
        <w:t>hen we disengage, God builds relationship.</w:t>
      </w:r>
    </w:p>
    <w:p w:rsidR="008426B7" w:rsidRPr="0038757C" w:rsidRDefault="008426B7" w:rsidP="008426B7">
      <w:pPr>
        <w:rPr>
          <w:szCs w:val="20"/>
        </w:rPr>
      </w:pPr>
      <w:r w:rsidRPr="0038757C">
        <w:rPr>
          <w:szCs w:val="20"/>
        </w:rPr>
        <w:t xml:space="preserve">God forgives you, God loves you, </w:t>
      </w:r>
    </w:p>
    <w:p w:rsidR="008426B7" w:rsidRPr="0038757C" w:rsidRDefault="008426B7" w:rsidP="008426B7">
      <w:pPr>
        <w:rPr>
          <w:szCs w:val="20"/>
        </w:rPr>
      </w:pPr>
      <w:r w:rsidRPr="0038757C">
        <w:rPr>
          <w:szCs w:val="20"/>
        </w:rPr>
        <w:t>and God calls you to new life, again and again. Amen.</w:t>
      </w:r>
    </w:p>
    <w:p w:rsidR="008426B7" w:rsidRPr="0038757C" w:rsidRDefault="008426B7" w:rsidP="008426B7">
      <w:pPr>
        <w:rPr>
          <w:b/>
          <w:szCs w:val="20"/>
        </w:rPr>
      </w:pPr>
    </w:p>
    <w:p w:rsidR="008426B7" w:rsidRDefault="008426B7" w:rsidP="008426B7">
      <w:pPr>
        <w:pStyle w:val="Heading3"/>
      </w:pPr>
      <w:r w:rsidRPr="00103FD9">
        <w:t>Children’s Time</w:t>
      </w:r>
    </w:p>
    <w:p w:rsidR="008426B7" w:rsidRPr="0038757C" w:rsidRDefault="008426B7" w:rsidP="008426B7">
      <w:pPr>
        <w:rPr>
          <w:b/>
          <w:szCs w:val="20"/>
        </w:rPr>
      </w:pPr>
      <w:r w:rsidRPr="0038757C">
        <w:rPr>
          <w:szCs w:val="20"/>
        </w:rPr>
        <w:t>Have someone in the congregation tell the story of th</w:t>
      </w:r>
      <w:r>
        <w:rPr>
          <w:szCs w:val="20"/>
        </w:rPr>
        <w:t>eir calling to a profession, h</w:t>
      </w:r>
      <w:r w:rsidRPr="0038757C">
        <w:rPr>
          <w:szCs w:val="20"/>
        </w:rPr>
        <w:t xml:space="preserve">ighlighting the twists and turns, surprises and expectations. </w:t>
      </w:r>
    </w:p>
    <w:p w:rsidR="008426B7" w:rsidRDefault="008426B7" w:rsidP="008426B7">
      <w:pPr>
        <w:rPr>
          <w:szCs w:val="20"/>
        </w:rPr>
      </w:pPr>
    </w:p>
    <w:p w:rsidR="008426B7" w:rsidRPr="0038757C" w:rsidRDefault="008426B7" w:rsidP="008426B7">
      <w:pPr>
        <w:rPr>
          <w:b/>
          <w:szCs w:val="20"/>
        </w:rPr>
      </w:pPr>
      <w:r>
        <w:rPr>
          <w:szCs w:val="20"/>
        </w:rPr>
        <w:t>In your own words, tell the story of Numbers 20:1–</w:t>
      </w:r>
      <w:r w:rsidRPr="0038757C">
        <w:rPr>
          <w:szCs w:val="20"/>
        </w:rPr>
        <w:t>13 (</w:t>
      </w:r>
      <w:r>
        <w:rPr>
          <w:szCs w:val="20"/>
        </w:rPr>
        <w:t>in which Moses gets</w:t>
      </w:r>
      <w:r w:rsidRPr="0038757C">
        <w:rPr>
          <w:szCs w:val="20"/>
        </w:rPr>
        <w:t xml:space="preserve"> water from the rock). Then ask:</w:t>
      </w:r>
    </w:p>
    <w:p w:rsidR="008426B7" w:rsidRPr="0038757C" w:rsidRDefault="008426B7" w:rsidP="008426B7">
      <w:pPr>
        <w:numPr>
          <w:ilvl w:val="0"/>
          <w:numId w:val="1"/>
        </w:numPr>
        <w:rPr>
          <w:b/>
          <w:szCs w:val="20"/>
        </w:rPr>
      </w:pPr>
      <w:r w:rsidRPr="0038757C">
        <w:rPr>
          <w:szCs w:val="20"/>
        </w:rPr>
        <w:t>When the people complained, what did Moses and Aaron do?</w:t>
      </w:r>
    </w:p>
    <w:p w:rsidR="008426B7" w:rsidRPr="0038757C" w:rsidRDefault="008426B7" w:rsidP="008426B7">
      <w:pPr>
        <w:numPr>
          <w:ilvl w:val="0"/>
          <w:numId w:val="1"/>
        </w:numPr>
        <w:rPr>
          <w:b/>
          <w:szCs w:val="20"/>
        </w:rPr>
      </w:pPr>
      <w:r w:rsidRPr="0038757C">
        <w:rPr>
          <w:szCs w:val="20"/>
        </w:rPr>
        <w:t>What did God do when Moses and Aaron prayed?</w:t>
      </w:r>
    </w:p>
    <w:p w:rsidR="008426B7" w:rsidRDefault="008426B7" w:rsidP="008426B7">
      <w:pPr>
        <w:rPr>
          <w:szCs w:val="20"/>
        </w:rPr>
      </w:pPr>
    </w:p>
    <w:p w:rsidR="008426B7" w:rsidRPr="0038757C" w:rsidRDefault="008426B7" w:rsidP="008426B7">
      <w:pPr>
        <w:rPr>
          <w:szCs w:val="20"/>
        </w:rPr>
      </w:pPr>
      <w:r w:rsidRPr="0038757C">
        <w:rPr>
          <w:szCs w:val="20"/>
        </w:rPr>
        <w:t>End with a prayer, thankin</w:t>
      </w:r>
      <w:r>
        <w:rPr>
          <w:szCs w:val="20"/>
        </w:rPr>
        <w:t>g God for answering our prayers—</w:t>
      </w:r>
      <w:r w:rsidRPr="0038757C">
        <w:rPr>
          <w:szCs w:val="20"/>
        </w:rPr>
        <w:t xml:space="preserve">even in unexpected </w:t>
      </w:r>
      <w:r>
        <w:rPr>
          <w:szCs w:val="20"/>
        </w:rPr>
        <w:t>yet</w:t>
      </w:r>
      <w:r w:rsidRPr="0038757C">
        <w:rPr>
          <w:szCs w:val="20"/>
        </w:rPr>
        <w:t xml:space="preserve"> abundant ways.</w:t>
      </w:r>
    </w:p>
    <w:p w:rsidR="008426B7" w:rsidRPr="0025185D" w:rsidRDefault="008426B7" w:rsidP="008426B7">
      <w:pPr>
        <w:rPr>
          <w:szCs w:val="20"/>
        </w:rPr>
      </w:pPr>
    </w:p>
    <w:p w:rsidR="008426B7" w:rsidRDefault="008426B7" w:rsidP="008426B7">
      <w:pPr>
        <w:pStyle w:val="Heading3"/>
      </w:pPr>
      <w:r>
        <w:t>Hymn Suggestion</w:t>
      </w:r>
    </w:p>
    <w:p w:rsidR="008426B7" w:rsidRPr="0038757C" w:rsidRDefault="008426B7" w:rsidP="008426B7">
      <w:pPr>
        <w:rPr>
          <w:szCs w:val="20"/>
        </w:rPr>
      </w:pPr>
      <w:r w:rsidRPr="0038757C">
        <w:rPr>
          <w:szCs w:val="20"/>
        </w:rPr>
        <w:t>“Rise Up, Rise Up” (</w:t>
      </w:r>
      <w:r w:rsidRPr="0038757C">
        <w:rPr>
          <w:i/>
          <w:szCs w:val="20"/>
        </w:rPr>
        <w:t>More Voices</w:t>
      </w:r>
      <w:r w:rsidRPr="0038757C">
        <w:rPr>
          <w:szCs w:val="20"/>
        </w:rPr>
        <w:t xml:space="preserve"> 130)</w:t>
      </w:r>
    </w:p>
    <w:p w:rsidR="008426B7" w:rsidRPr="0025185D" w:rsidRDefault="008426B7" w:rsidP="008426B7">
      <w:pPr>
        <w:rPr>
          <w:szCs w:val="20"/>
        </w:rPr>
      </w:pPr>
    </w:p>
    <w:p w:rsidR="008426B7" w:rsidRDefault="008426B7" w:rsidP="008426B7">
      <w:pPr>
        <w:pStyle w:val="Heading3"/>
      </w:pPr>
      <w:r>
        <w:t>Scripture Readings</w:t>
      </w:r>
    </w:p>
    <w:p w:rsidR="008426B7" w:rsidRPr="00F03B6A" w:rsidRDefault="008426B7" w:rsidP="008426B7">
      <w:pPr>
        <w:numPr>
          <w:ilvl w:val="0"/>
          <w:numId w:val="2"/>
        </w:numPr>
        <w:rPr>
          <w:szCs w:val="20"/>
        </w:rPr>
      </w:pPr>
      <w:r>
        <w:rPr>
          <w:szCs w:val="20"/>
        </w:rPr>
        <w:t xml:space="preserve">Numbers 20:1–13 – </w:t>
      </w:r>
      <w:r w:rsidRPr="00F03B6A">
        <w:rPr>
          <w:szCs w:val="20"/>
        </w:rPr>
        <w:t>God commands Moses to strike a rock for water because the people don’t believe.</w:t>
      </w:r>
    </w:p>
    <w:p w:rsidR="008426B7" w:rsidRPr="00F03B6A" w:rsidRDefault="008426B7" w:rsidP="008426B7">
      <w:pPr>
        <w:numPr>
          <w:ilvl w:val="0"/>
          <w:numId w:val="2"/>
        </w:numPr>
        <w:rPr>
          <w:szCs w:val="20"/>
        </w:rPr>
      </w:pPr>
      <w:r>
        <w:rPr>
          <w:szCs w:val="20"/>
        </w:rPr>
        <w:t>Psalm 138:1–8 –</w:t>
      </w:r>
      <w:r w:rsidRPr="00F03B6A">
        <w:rPr>
          <w:szCs w:val="20"/>
        </w:rPr>
        <w:t xml:space="preserve"> Answering God’s call.</w:t>
      </w:r>
    </w:p>
    <w:p w:rsidR="008426B7" w:rsidRPr="00F03B6A" w:rsidRDefault="008426B7" w:rsidP="008426B7">
      <w:pPr>
        <w:numPr>
          <w:ilvl w:val="0"/>
          <w:numId w:val="2"/>
        </w:numPr>
        <w:rPr>
          <w:szCs w:val="20"/>
        </w:rPr>
      </w:pPr>
      <w:r>
        <w:rPr>
          <w:szCs w:val="20"/>
        </w:rPr>
        <w:t xml:space="preserve">Luke 5:1–11 – </w:t>
      </w:r>
      <w:r w:rsidRPr="00F03B6A">
        <w:rPr>
          <w:szCs w:val="20"/>
        </w:rPr>
        <w:t>Jesus teaches from Simon’s boat and, despite Simon’s doubt</w:t>
      </w:r>
      <w:r>
        <w:rPr>
          <w:szCs w:val="20"/>
        </w:rPr>
        <w:t>s</w:t>
      </w:r>
      <w:r w:rsidRPr="00F03B6A">
        <w:rPr>
          <w:szCs w:val="20"/>
        </w:rPr>
        <w:t xml:space="preserve">, </w:t>
      </w:r>
      <w:r>
        <w:rPr>
          <w:szCs w:val="20"/>
        </w:rPr>
        <w:t xml:space="preserve">they </w:t>
      </w:r>
      <w:r w:rsidRPr="00F03B6A">
        <w:rPr>
          <w:szCs w:val="20"/>
        </w:rPr>
        <w:t>catch an abundance of fish.</w:t>
      </w:r>
    </w:p>
    <w:p w:rsidR="008426B7" w:rsidRPr="00286676" w:rsidRDefault="008426B7" w:rsidP="008426B7">
      <w:pPr>
        <w:ind w:left="1440" w:hanging="1440"/>
        <w:rPr>
          <w:szCs w:val="20"/>
        </w:rPr>
      </w:pPr>
    </w:p>
    <w:p w:rsidR="008426B7" w:rsidRPr="00492091" w:rsidRDefault="008426B7" w:rsidP="008426B7">
      <w:pPr>
        <w:pStyle w:val="Heading3"/>
      </w:pPr>
      <w:r>
        <w:t>Hymn Suggestion</w:t>
      </w:r>
    </w:p>
    <w:p w:rsidR="008426B7" w:rsidRPr="0038757C" w:rsidRDefault="008426B7" w:rsidP="008426B7">
      <w:pPr>
        <w:rPr>
          <w:szCs w:val="20"/>
        </w:rPr>
      </w:pPr>
      <w:r w:rsidRPr="0038757C">
        <w:rPr>
          <w:szCs w:val="20"/>
        </w:rPr>
        <w:t>“I Have Called You by Your Name” (</w:t>
      </w:r>
      <w:r w:rsidRPr="0038757C">
        <w:rPr>
          <w:i/>
          <w:szCs w:val="20"/>
        </w:rPr>
        <w:t>More Voices</w:t>
      </w:r>
      <w:r w:rsidRPr="0038757C">
        <w:rPr>
          <w:szCs w:val="20"/>
        </w:rPr>
        <w:t xml:space="preserve"> 161)</w:t>
      </w:r>
    </w:p>
    <w:p w:rsidR="008426B7" w:rsidRDefault="008426B7" w:rsidP="008426B7">
      <w:pPr>
        <w:rPr>
          <w:b/>
          <w:szCs w:val="20"/>
        </w:rPr>
      </w:pPr>
    </w:p>
    <w:p w:rsidR="00267A24" w:rsidRDefault="00267A24" w:rsidP="008426B7">
      <w:pPr>
        <w:rPr>
          <w:b/>
          <w:szCs w:val="20"/>
        </w:rPr>
      </w:pPr>
    </w:p>
    <w:p w:rsidR="00267A24" w:rsidRPr="00286676" w:rsidRDefault="00267A24" w:rsidP="008426B7">
      <w:pPr>
        <w:rPr>
          <w:b/>
          <w:szCs w:val="20"/>
        </w:rPr>
      </w:pPr>
    </w:p>
    <w:p w:rsidR="008426B7" w:rsidRDefault="008426B7" w:rsidP="008426B7">
      <w:pPr>
        <w:pStyle w:val="Heading3"/>
      </w:pPr>
      <w:r>
        <w:lastRenderedPageBreak/>
        <w:t xml:space="preserve">Message: God’s World Needs Leaders </w:t>
      </w:r>
    </w:p>
    <w:p w:rsidR="008426B7" w:rsidRPr="00F03B6A" w:rsidRDefault="008426B7" w:rsidP="008426B7">
      <w:pPr>
        <w:rPr>
          <w:b/>
          <w:i/>
          <w:szCs w:val="20"/>
        </w:rPr>
      </w:pPr>
      <w:r w:rsidRPr="00F03B6A">
        <w:rPr>
          <w:i/>
          <w:szCs w:val="20"/>
        </w:rPr>
        <w:t>by</w:t>
      </w:r>
      <w:r w:rsidRPr="00F03B6A">
        <w:rPr>
          <w:b/>
          <w:i/>
          <w:szCs w:val="20"/>
        </w:rPr>
        <w:t xml:space="preserve"> </w:t>
      </w:r>
      <w:r w:rsidRPr="00F03B6A">
        <w:rPr>
          <w:i/>
          <w:szCs w:val="20"/>
        </w:rPr>
        <w:t>Elizabeth Brown</w:t>
      </w:r>
    </w:p>
    <w:p w:rsidR="008426B7" w:rsidRDefault="008426B7" w:rsidP="008426B7">
      <w:pPr>
        <w:rPr>
          <w:szCs w:val="20"/>
        </w:rPr>
      </w:pPr>
    </w:p>
    <w:p w:rsidR="008426B7" w:rsidRPr="00F03B6A" w:rsidRDefault="008426B7" w:rsidP="008426B7">
      <w:pPr>
        <w:rPr>
          <w:b/>
          <w:i/>
          <w:sz w:val="18"/>
          <w:szCs w:val="18"/>
        </w:rPr>
      </w:pPr>
      <w:r w:rsidRPr="00F03B6A">
        <w:rPr>
          <w:b/>
          <w:i/>
          <w:sz w:val="18"/>
          <w:szCs w:val="18"/>
        </w:rPr>
        <w:t>Considering Ministry</w:t>
      </w:r>
    </w:p>
    <w:p w:rsidR="008426B7" w:rsidRPr="00F03B6A" w:rsidRDefault="008426B7" w:rsidP="008426B7">
      <w:pPr>
        <w:rPr>
          <w:rFonts w:cs="Arial"/>
          <w:szCs w:val="20"/>
        </w:rPr>
      </w:pPr>
      <w:r w:rsidRPr="00F03B6A">
        <w:rPr>
          <w:rFonts w:cs="Arial"/>
          <w:szCs w:val="20"/>
        </w:rPr>
        <w:t xml:space="preserve">Have you ever wondered how a person becomes a minister in </w:t>
      </w:r>
      <w:r>
        <w:rPr>
          <w:rFonts w:cs="Arial"/>
          <w:szCs w:val="20"/>
        </w:rPr>
        <w:t>T</w:t>
      </w:r>
      <w:r w:rsidRPr="00F03B6A">
        <w:rPr>
          <w:rFonts w:cs="Arial"/>
          <w:szCs w:val="20"/>
        </w:rPr>
        <w:t>he United Church of Canada? Maybe you’ve listened to hundreds of sermons and prayers and participated in more than a few worship services; perhaps this is your very first venture into a United Church building; maybe you’re returning after an absence and you’re wondering about the changes you experience; or perhaps you’ve been trying to figure out if paid accountable minist</w:t>
      </w:r>
      <w:r>
        <w:rPr>
          <w:rFonts w:cs="Arial"/>
          <w:szCs w:val="20"/>
        </w:rPr>
        <w:t>ry is where God is calling you—</w:t>
      </w:r>
      <w:r w:rsidRPr="00F03B6A">
        <w:rPr>
          <w:rFonts w:cs="Arial"/>
          <w:szCs w:val="20"/>
        </w:rPr>
        <w:t>whatever your circumstance</w:t>
      </w:r>
      <w:r>
        <w:rPr>
          <w:rFonts w:cs="Arial"/>
          <w:szCs w:val="20"/>
        </w:rPr>
        <w:t>s</w:t>
      </w:r>
      <w:r w:rsidRPr="00F03B6A">
        <w:rPr>
          <w:rFonts w:cs="Arial"/>
          <w:szCs w:val="20"/>
        </w:rPr>
        <w:t xml:space="preserve"> at this moment, </w:t>
      </w:r>
      <w:r>
        <w:rPr>
          <w:rFonts w:cs="Arial"/>
          <w:szCs w:val="20"/>
        </w:rPr>
        <w:t>questions</w:t>
      </w:r>
      <w:r w:rsidRPr="00F03B6A">
        <w:rPr>
          <w:rFonts w:cs="Arial"/>
          <w:szCs w:val="20"/>
        </w:rPr>
        <w:t xml:space="preserve"> may have crossed your mind about this journey. How does the United Church know when a woman or man is interested</w:t>
      </w:r>
      <w:r>
        <w:rPr>
          <w:rFonts w:cs="Arial"/>
          <w:szCs w:val="20"/>
        </w:rPr>
        <w:t>,</w:t>
      </w:r>
      <w:r w:rsidRPr="00F03B6A">
        <w:rPr>
          <w:rFonts w:cs="Arial"/>
          <w:szCs w:val="20"/>
        </w:rPr>
        <w:t xml:space="preserve"> or has </w:t>
      </w:r>
      <w:r>
        <w:rPr>
          <w:rFonts w:cs="Arial"/>
          <w:szCs w:val="20"/>
        </w:rPr>
        <w:t>the gifts and talents and</w:t>
      </w:r>
      <w:r w:rsidRPr="00F03B6A">
        <w:rPr>
          <w:rFonts w:cs="Arial"/>
          <w:szCs w:val="20"/>
        </w:rPr>
        <w:t xml:space="preserve"> faith necess</w:t>
      </w:r>
      <w:r>
        <w:rPr>
          <w:rFonts w:cs="Arial"/>
          <w:szCs w:val="20"/>
        </w:rPr>
        <w:t>ary to begin the process toward</w:t>
      </w:r>
      <w:r w:rsidRPr="00F03B6A">
        <w:rPr>
          <w:rFonts w:cs="Arial"/>
          <w:szCs w:val="20"/>
        </w:rPr>
        <w:t xml:space="preserve"> ministry? Maybe you’ve been part of a discernment committee at your local church or part of a Presbytery Education and Students Committee</w:t>
      </w:r>
      <w:r>
        <w:rPr>
          <w:rFonts w:cs="Arial"/>
          <w:szCs w:val="20"/>
        </w:rPr>
        <w:t>,</w:t>
      </w:r>
      <w:r w:rsidRPr="00F03B6A">
        <w:rPr>
          <w:rFonts w:cs="Arial"/>
          <w:szCs w:val="20"/>
        </w:rPr>
        <w:t xml:space="preserve"> or watched the ordination, commissioning</w:t>
      </w:r>
      <w:r>
        <w:rPr>
          <w:rFonts w:cs="Arial"/>
          <w:szCs w:val="20"/>
        </w:rPr>
        <w:t>,</w:t>
      </w:r>
      <w:r w:rsidRPr="00F03B6A">
        <w:rPr>
          <w:rFonts w:cs="Arial"/>
          <w:szCs w:val="20"/>
        </w:rPr>
        <w:t xml:space="preserve"> or recognition ceremony at a Conference Sunday and wondered </w:t>
      </w:r>
      <w:r>
        <w:rPr>
          <w:rFonts w:cs="Arial"/>
          <w:szCs w:val="20"/>
        </w:rPr>
        <w:t>about</w:t>
      </w:r>
      <w:r w:rsidRPr="00F03B6A">
        <w:rPr>
          <w:rFonts w:cs="Arial"/>
          <w:szCs w:val="20"/>
        </w:rPr>
        <w:t xml:space="preserve"> th</w:t>
      </w:r>
      <w:r>
        <w:rPr>
          <w:rFonts w:cs="Arial"/>
          <w:szCs w:val="20"/>
        </w:rPr>
        <w:t>e steps taken by the individual.</w:t>
      </w:r>
      <w:r w:rsidRPr="00F03B6A">
        <w:rPr>
          <w:rFonts w:cs="Arial"/>
          <w:szCs w:val="20"/>
        </w:rPr>
        <w:t xml:space="preserve"> Well, you’re not alone! People throughout history have wondered all these things as well! Whether it’s a person from</w:t>
      </w:r>
      <w:r>
        <w:rPr>
          <w:rFonts w:cs="Arial"/>
          <w:szCs w:val="20"/>
        </w:rPr>
        <w:t xml:space="preserve"> a story in</w:t>
      </w:r>
      <w:r w:rsidRPr="00F03B6A">
        <w:rPr>
          <w:rFonts w:cs="Arial"/>
          <w:szCs w:val="20"/>
        </w:rPr>
        <w:t xml:space="preserve"> the </w:t>
      </w:r>
      <w:r>
        <w:rPr>
          <w:rFonts w:cs="Arial"/>
          <w:szCs w:val="20"/>
        </w:rPr>
        <w:t>B</w:t>
      </w:r>
      <w:r w:rsidRPr="00F03B6A">
        <w:rPr>
          <w:rFonts w:cs="Arial"/>
          <w:szCs w:val="20"/>
        </w:rPr>
        <w:t xml:space="preserve">ible or the woman you taught Sunday </w:t>
      </w:r>
      <w:r>
        <w:rPr>
          <w:rFonts w:cs="Arial"/>
          <w:szCs w:val="20"/>
        </w:rPr>
        <w:t>school with</w:t>
      </w:r>
      <w:r w:rsidRPr="00F03B6A">
        <w:rPr>
          <w:rFonts w:cs="Arial"/>
          <w:szCs w:val="20"/>
        </w:rPr>
        <w:t xml:space="preserve">; </w:t>
      </w:r>
      <w:r>
        <w:rPr>
          <w:rFonts w:cs="Arial"/>
          <w:szCs w:val="20"/>
        </w:rPr>
        <w:t xml:space="preserve">whether it’s </w:t>
      </w:r>
      <w:r w:rsidRPr="00F03B6A">
        <w:rPr>
          <w:rFonts w:cs="Arial"/>
          <w:szCs w:val="20"/>
        </w:rPr>
        <w:t>the young person in the confirmation class or the one who took part in the peaceful protest whose picture was in the paper;</w:t>
      </w:r>
      <w:r>
        <w:rPr>
          <w:rFonts w:cs="Arial"/>
          <w:szCs w:val="20"/>
        </w:rPr>
        <w:t xml:space="preserve"> whether it’s the teacher,</w:t>
      </w:r>
      <w:r w:rsidRPr="00F03B6A">
        <w:rPr>
          <w:rFonts w:cs="Arial"/>
          <w:szCs w:val="20"/>
        </w:rPr>
        <w:t xml:space="preserve"> banker</w:t>
      </w:r>
      <w:r>
        <w:rPr>
          <w:rFonts w:cs="Arial"/>
          <w:szCs w:val="20"/>
        </w:rPr>
        <w:t>,</w:t>
      </w:r>
      <w:r w:rsidRPr="00F03B6A">
        <w:rPr>
          <w:rFonts w:cs="Arial"/>
          <w:szCs w:val="20"/>
        </w:rPr>
        <w:t xml:space="preserve"> or nurse from the next town</w:t>
      </w:r>
      <w:r>
        <w:rPr>
          <w:rFonts w:cs="Arial"/>
          <w:szCs w:val="20"/>
        </w:rPr>
        <w:t>,</w:t>
      </w:r>
      <w:r w:rsidRPr="00F03B6A">
        <w:rPr>
          <w:rFonts w:cs="Arial"/>
          <w:szCs w:val="20"/>
        </w:rPr>
        <w:t xml:space="preserve"> or the minister’s son, daughter</w:t>
      </w:r>
      <w:r>
        <w:rPr>
          <w:rFonts w:cs="Arial"/>
          <w:szCs w:val="20"/>
        </w:rPr>
        <w:t>,</w:t>
      </w:r>
      <w:r w:rsidRPr="00F03B6A">
        <w:rPr>
          <w:rFonts w:cs="Arial"/>
          <w:szCs w:val="20"/>
        </w:rPr>
        <w:t xml:space="preserve"> or</w:t>
      </w:r>
      <w:r>
        <w:rPr>
          <w:rFonts w:cs="Arial"/>
          <w:szCs w:val="20"/>
        </w:rPr>
        <w:t xml:space="preserve"> partner…all who follow</w:t>
      </w:r>
      <w:r w:rsidRPr="00F03B6A">
        <w:rPr>
          <w:rFonts w:cs="Arial"/>
          <w:szCs w:val="20"/>
        </w:rPr>
        <w:t xml:space="preserve"> the path of someone who decides</w:t>
      </w:r>
      <w:r>
        <w:rPr>
          <w:rFonts w:cs="Arial"/>
          <w:szCs w:val="20"/>
        </w:rPr>
        <w:t xml:space="preserve"> to enter ministry wonder</w:t>
      </w:r>
      <w:r w:rsidRPr="00F03B6A">
        <w:rPr>
          <w:rFonts w:cs="Arial"/>
          <w:szCs w:val="20"/>
        </w:rPr>
        <w:t xml:space="preserve"> how it all began. </w:t>
      </w:r>
      <w:r>
        <w:rPr>
          <w:rFonts w:cs="Arial"/>
          <w:szCs w:val="20"/>
        </w:rPr>
        <w:t>I</w:t>
      </w:r>
      <w:r w:rsidRPr="00F03B6A">
        <w:rPr>
          <w:rFonts w:cs="Arial"/>
          <w:szCs w:val="20"/>
        </w:rPr>
        <w:t xml:space="preserve">f you were to ask 10 different ministers, you would likely have 10 different answers! And if you were to know 10 different ministers, you would discover they are 10 very different people who were called to 10 very different ministries! That’s the reality of ministry in </w:t>
      </w:r>
      <w:r>
        <w:rPr>
          <w:rFonts w:cs="Arial"/>
          <w:szCs w:val="20"/>
        </w:rPr>
        <w:t>T</w:t>
      </w:r>
      <w:r w:rsidRPr="00F03B6A">
        <w:rPr>
          <w:rFonts w:cs="Arial"/>
          <w:szCs w:val="20"/>
        </w:rPr>
        <w:t xml:space="preserve">he United Church of Canada. </w:t>
      </w:r>
    </w:p>
    <w:p w:rsidR="008426B7" w:rsidRDefault="008426B7" w:rsidP="008426B7">
      <w:pPr>
        <w:rPr>
          <w:rFonts w:cs="Arial"/>
          <w:i/>
          <w:szCs w:val="20"/>
        </w:rPr>
      </w:pPr>
    </w:p>
    <w:p w:rsidR="008426B7" w:rsidRPr="00F03B6A" w:rsidRDefault="008426B7" w:rsidP="008426B7">
      <w:pPr>
        <w:rPr>
          <w:rFonts w:cs="Arial"/>
          <w:i/>
          <w:szCs w:val="20"/>
        </w:rPr>
      </w:pPr>
      <w:r w:rsidRPr="00F03B6A">
        <w:rPr>
          <w:rFonts w:cs="Arial"/>
          <w:szCs w:val="20"/>
        </w:rPr>
        <w:t>(</w:t>
      </w:r>
      <w:r w:rsidRPr="00F03B6A">
        <w:rPr>
          <w:rFonts w:cs="Arial"/>
          <w:i/>
          <w:szCs w:val="20"/>
        </w:rPr>
        <w:t>Read through the list of scripture passages listed in</w:t>
      </w:r>
      <w:r>
        <w:rPr>
          <w:rFonts w:cs="Arial"/>
          <w:i/>
          <w:szCs w:val="20"/>
        </w:rPr>
        <w:t xml:space="preserve"> the PDF</w:t>
      </w:r>
      <w:r w:rsidRPr="00F03B6A">
        <w:rPr>
          <w:rFonts w:cs="Arial"/>
          <w:i/>
          <w:szCs w:val="20"/>
        </w:rPr>
        <w:t xml:space="preserve"> at </w:t>
      </w:r>
      <w:r w:rsidRPr="00347AAB">
        <w:rPr>
          <w:rFonts w:cs="Arial"/>
          <w:i/>
          <w:szCs w:val="20"/>
        </w:rPr>
        <w:t>www.united-church.ca/entering/call#prayers</w:t>
      </w:r>
      <w:r>
        <w:rPr>
          <w:rFonts w:cs="Arial"/>
          <w:i/>
          <w:szCs w:val="20"/>
        </w:rPr>
        <w:t>. C</w:t>
      </w:r>
      <w:r w:rsidRPr="00F03B6A">
        <w:rPr>
          <w:rFonts w:cs="Arial"/>
          <w:i/>
          <w:szCs w:val="20"/>
        </w:rPr>
        <w:t xml:space="preserve">hoose two </w:t>
      </w:r>
      <w:r>
        <w:rPr>
          <w:rFonts w:cs="Arial"/>
          <w:i/>
          <w:szCs w:val="20"/>
        </w:rPr>
        <w:t>stories and explore the different</w:t>
      </w:r>
      <w:r w:rsidRPr="00F03B6A">
        <w:rPr>
          <w:rFonts w:cs="Arial"/>
          <w:i/>
          <w:szCs w:val="20"/>
        </w:rPr>
        <w:t xml:space="preserve"> jour</w:t>
      </w:r>
      <w:r>
        <w:rPr>
          <w:rFonts w:cs="Arial"/>
          <w:i/>
          <w:szCs w:val="20"/>
        </w:rPr>
        <w:t>neys of being called to ministry.</w:t>
      </w:r>
      <w:r w:rsidRPr="00F03B6A">
        <w:rPr>
          <w:rFonts w:cs="Arial"/>
          <w:szCs w:val="20"/>
        </w:rPr>
        <w:t>)</w:t>
      </w:r>
    </w:p>
    <w:p w:rsidR="008426B7" w:rsidRDefault="008426B7" w:rsidP="008426B7">
      <w:pPr>
        <w:rPr>
          <w:rFonts w:cs="Arial"/>
          <w:szCs w:val="20"/>
        </w:rPr>
      </w:pPr>
    </w:p>
    <w:p w:rsidR="008426B7" w:rsidRPr="00F03B6A" w:rsidRDefault="008426B7" w:rsidP="008426B7">
      <w:pPr>
        <w:rPr>
          <w:rFonts w:cs="Arial"/>
          <w:szCs w:val="20"/>
        </w:rPr>
      </w:pPr>
      <w:r w:rsidRPr="00F03B6A">
        <w:rPr>
          <w:rFonts w:cs="Arial"/>
          <w:szCs w:val="20"/>
        </w:rPr>
        <w:t>These stories illustrate two ways</w:t>
      </w:r>
      <w:r>
        <w:rPr>
          <w:rFonts w:cs="Arial"/>
          <w:szCs w:val="20"/>
        </w:rPr>
        <w:t xml:space="preserve"> of being called,</w:t>
      </w:r>
      <w:r w:rsidRPr="00F03B6A">
        <w:rPr>
          <w:rFonts w:cs="Arial"/>
          <w:szCs w:val="20"/>
        </w:rPr>
        <w:t xml:space="preserve"> but there are many ways to be called, to explore God’s call, and to find your way into ministry. Often we feel as though our journey needs to be exactly the same as our minister’s experience or very similar to </w:t>
      </w:r>
      <w:r>
        <w:rPr>
          <w:rFonts w:cs="Arial"/>
          <w:szCs w:val="20"/>
        </w:rPr>
        <w:t xml:space="preserve">those told in </w:t>
      </w:r>
      <w:r w:rsidRPr="00F03B6A">
        <w:rPr>
          <w:rFonts w:cs="Arial"/>
          <w:szCs w:val="20"/>
        </w:rPr>
        <w:t xml:space="preserve">the </w:t>
      </w:r>
      <w:r>
        <w:rPr>
          <w:rFonts w:cs="Arial"/>
          <w:szCs w:val="20"/>
        </w:rPr>
        <w:t>B</w:t>
      </w:r>
      <w:r w:rsidRPr="00F03B6A">
        <w:rPr>
          <w:rFonts w:cs="Arial"/>
          <w:szCs w:val="20"/>
        </w:rPr>
        <w:t xml:space="preserve">ible stories. The truth is that God’s call is unique for each one of us. It might reflect some parts of some stories but no two stories are the same. So we might feel we’re too young or too old (like Jeremiah or Noah), that we’ve struggled along the way (like Jonah), or that it feels impossible (like Mary) to follow this path; but the way we respond is uniquely ours. One thing that is similar to every story is the realization that it’s good to talk to others to help discern God’s voice in the midst of all the other voices in our mind and heart. </w:t>
      </w:r>
    </w:p>
    <w:p w:rsidR="008426B7" w:rsidRDefault="008426B7" w:rsidP="008426B7">
      <w:pPr>
        <w:rPr>
          <w:rFonts w:cs="Arial"/>
          <w:szCs w:val="20"/>
        </w:rPr>
      </w:pPr>
    </w:p>
    <w:p w:rsidR="008426B7" w:rsidRPr="00F03B6A" w:rsidRDefault="008426B7" w:rsidP="008426B7">
      <w:pPr>
        <w:rPr>
          <w:rFonts w:cs="Arial"/>
          <w:szCs w:val="20"/>
        </w:rPr>
      </w:pPr>
      <w:r w:rsidRPr="00F03B6A">
        <w:rPr>
          <w:rFonts w:cs="Arial"/>
          <w:szCs w:val="20"/>
        </w:rPr>
        <w:t>Like many other professions, how we live out our call to ministry has changed over the years. At one time, there was the tendency to fit a certain “mo</w:t>
      </w:r>
      <w:r>
        <w:rPr>
          <w:rFonts w:cs="Arial"/>
          <w:szCs w:val="20"/>
        </w:rPr>
        <w:t>u</w:t>
      </w:r>
      <w:r w:rsidRPr="00F03B6A">
        <w:rPr>
          <w:rFonts w:cs="Arial"/>
          <w:szCs w:val="20"/>
        </w:rPr>
        <w:t>ld” as a United Church minister. Today, there are various ways to “be” in ministry. With soci</w:t>
      </w:r>
      <w:r>
        <w:rPr>
          <w:rFonts w:cs="Arial"/>
          <w:szCs w:val="20"/>
        </w:rPr>
        <w:t>ety and culture changing, with the increase of multi</w:t>
      </w:r>
      <w:r w:rsidRPr="00F03B6A">
        <w:rPr>
          <w:rFonts w:cs="Arial"/>
          <w:szCs w:val="20"/>
        </w:rPr>
        <w:t>cultural and intergenerat</w:t>
      </w:r>
      <w:r>
        <w:rPr>
          <w:rFonts w:cs="Arial"/>
          <w:szCs w:val="20"/>
        </w:rPr>
        <w:t>ional communities across Canada,</w:t>
      </w:r>
      <w:r w:rsidRPr="00F03B6A">
        <w:rPr>
          <w:rFonts w:cs="Arial"/>
          <w:szCs w:val="20"/>
        </w:rPr>
        <w:t xml:space="preserve"> </w:t>
      </w:r>
      <w:r>
        <w:rPr>
          <w:rFonts w:cs="Arial"/>
          <w:szCs w:val="20"/>
        </w:rPr>
        <w:t xml:space="preserve">and with </w:t>
      </w:r>
      <w:r w:rsidRPr="00F03B6A">
        <w:rPr>
          <w:rFonts w:cs="Arial"/>
          <w:szCs w:val="20"/>
        </w:rPr>
        <w:t>technology innovations</w:t>
      </w:r>
      <w:r>
        <w:rPr>
          <w:rFonts w:cs="Arial"/>
          <w:szCs w:val="20"/>
        </w:rPr>
        <w:t xml:space="preserve"> happening all around us,</w:t>
      </w:r>
      <w:r w:rsidRPr="00F03B6A">
        <w:rPr>
          <w:rFonts w:cs="Arial"/>
          <w:szCs w:val="20"/>
        </w:rPr>
        <w:t xml:space="preserve"> a minister in the United Church has numerous possibilities! Here are a couple of st</w:t>
      </w:r>
      <w:r>
        <w:rPr>
          <w:rFonts w:cs="Arial"/>
          <w:szCs w:val="20"/>
        </w:rPr>
        <w:t>ories from folk</w:t>
      </w:r>
      <w:r w:rsidRPr="00F03B6A">
        <w:rPr>
          <w:rFonts w:cs="Arial"/>
          <w:szCs w:val="20"/>
        </w:rPr>
        <w:t xml:space="preserve"> who have recently followed their calling in the United Church:</w:t>
      </w:r>
    </w:p>
    <w:p w:rsidR="008426B7" w:rsidRDefault="008426B7" w:rsidP="008426B7">
      <w:pPr>
        <w:rPr>
          <w:rFonts w:cs="Arial"/>
          <w:i/>
          <w:szCs w:val="20"/>
        </w:rPr>
      </w:pPr>
    </w:p>
    <w:p w:rsidR="008426B7" w:rsidRPr="00F03B6A" w:rsidRDefault="008426B7" w:rsidP="008426B7">
      <w:pPr>
        <w:rPr>
          <w:rFonts w:cs="Arial"/>
          <w:szCs w:val="20"/>
        </w:rPr>
      </w:pPr>
      <w:r w:rsidRPr="00F03B6A">
        <w:rPr>
          <w:rFonts w:cs="Arial"/>
          <w:szCs w:val="20"/>
        </w:rPr>
        <w:t>(</w:t>
      </w:r>
      <w:r w:rsidRPr="00F03B6A">
        <w:rPr>
          <w:rFonts w:cs="Arial"/>
          <w:i/>
          <w:szCs w:val="20"/>
        </w:rPr>
        <w:t xml:space="preserve">Download and </w:t>
      </w:r>
      <w:r>
        <w:rPr>
          <w:rFonts w:cs="Arial"/>
          <w:i/>
          <w:szCs w:val="20"/>
        </w:rPr>
        <w:t>share</w:t>
      </w:r>
      <w:r w:rsidRPr="00F03B6A">
        <w:rPr>
          <w:rFonts w:cs="Arial"/>
          <w:i/>
          <w:szCs w:val="20"/>
        </w:rPr>
        <w:t xml:space="preserve"> two call stories from </w:t>
      </w:r>
      <w:r>
        <w:rPr>
          <w:rFonts w:cs="Arial"/>
          <w:i/>
          <w:szCs w:val="20"/>
        </w:rPr>
        <w:t>www.united-church.ca/entering/stories</w:t>
      </w:r>
      <w:r>
        <w:rPr>
          <w:rFonts w:cs="Arial"/>
          <w:szCs w:val="20"/>
        </w:rPr>
        <w:t>.)</w:t>
      </w:r>
    </w:p>
    <w:p w:rsidR="008426B7" w:rsidRDefault="008426B7" w:rsidP="008426B7">
      <w:pPr>
        <w:rPr>
          <w:szCs w:val="20"/>
        </w:rPr>
      </w:pPr>
    </w:p>
    <w:p w:rsidR="008426B7" w:rsidRPr="00F03B6A" w:rsidRDefault="008426B7" w:rsidP="008426B7">
      <w:pPr>
        <w:rPr>
          <w:b/>
          <w:i/>
          <w:sz w:val="18"/>
          <w:szCs w:val="18"/>
        </w:rPr>
      </w:pPr>
      <w:r>
        <w:rPr>
          <w:b/>
          <w:i/>
          <w:sz w:val="18"/>
          <w:szCs w:val="18"/>
        </w:rPr>
        <w:t>Minister’s R</w:t>
      </w:r>
      <w:r w:rsidRPr="00F03B6A">
        <w:rPr>
          <w:b/>
          <w:i/>
          <w:sz w:val="18"/>
          <w:szCs w:val="18"/>
        </w:rPr>
        <w:t xml:space="preserve">eflection </w:t>
      </w:r>
    </w:p>
    <w:p w:rsidR="008426B7" w:rsidRDefault="008426B7" w:rsidP="008426B7">
      <w:pPr>
        <w:rPr>
          <w:szCs w:val="20"/>
        </w:rPr>
      </w:pPr>
      <w:r w:rsidRPr="00F03B6A">
        <w:rPr>
          <w:szCs w:val="20"/>
        </w:rPr>
        <w:t xml:space="preserve">Reflect on the </w:t>
      </w:r>
      <w:r>
        <w:rPr>
          <w:szCs w:val="20"/>
        </w:rPr>
        <w:t>problems that are faced in the biblical stories, e.g., draught, hunger, doubt, overcrowding, and expectations—</w:t>
      </w:r>
      <w:r w:rsidRPr="00F03B6A">
        <w:rPr>
          <w:szCs w:val="20"/>
        </w:rPr>
        <w:t>we’ve already tried that and it didn’t work!)</w:t>
      </w:r>
      <w:r>
        <w:rPr>
          <w:szCs w:val="20"/>
        </w:rPr>
        <w:t xml:space="preserve">. </w:t>
      </w:r>
    </w:p>
    <w:p w:rsidR="008426B7" w:rsidRDefault="008426B7" w:rsidP="008426B7">
      <w:pPr>
        <w:rPr>
          <w:szCs w:val="20"/>
        </w:rPr>
      </w:pPr>
    </w:p>
    <w:p w:rsidR="008426B7" w:rsidRPr="00F03B6A" w:rsidRDefault="008426B7" w:rsidP="008426B7">
      <w:pPr>
        <w:rPr>
          <w:szCs w:val="20"/>
        </w:rPr>
      </w:pPr>
      <w:r w:rsidRPr="00F03B6A">
        <w:rPr>
          <w:szCs w:val="20"/>
        </w:rPr>
        <w:t>Describe your call to ministry. Include the challenges and doubt</w:t>
      </w:r>
      <w:r>
        <w:rPr>
          <w:szCs w:val="20"/>
        </w:rPr>
        <w:t>s</w:t>
      </w:r>
      <w:r w:rsidRPr="00F03B6A">
        <w:rPr>
          <w:szCs w:val="20"/>
        </w:rPr>
        <w:t>, as well as the reward</w:t>
      </w:r>
      <w:r>
        <w:rPr>
          <w:szCs w:val="20"/>
        </w:rPr>
        <w:t>s</w:t>
      </w:r>
      <w:r w:rsidRPr="00F03B6A">
        <w:rPr>
          <w:szCs w:val="20"/>
        </w:rPr>
        <w:t xml:space="preserve"> and satisfaction. Highlight the ways your call has changed over the years and how ministry has impacted you personally.</w:t>
      </w:r>
    </w:p>
    <w:p w:rsidR="008426B7" w:rsidRDefault="008426B7" w:rsidP="008426B7">
      <w:pPr>
        <w:rPr>
          <w:szCs w:val="20"/>
        </w:rPr>
      </w:pPr>
    </w:p>
    <w:p w:rsidR="008426B7" w:rsidRPr="00F03B6A" w:rsidRDefault="008426B7" w:rsidP="008426B7">
      <w:pPr>
        <w:rPr>
          <w:szCs w:val="20"/>
        </w:rPr>
      </w:pPr>
      <w:r w:rsidRPr="00F03B6A">
        <w:rPr>
          <w:szCs w:val="20"/>
        </w:rPr>
        <w:t>Reflect on the abundance of the texts: God’s answer, elders, water, solutions, fish, other helpers nearby, a new path</w:t>
      </w:r>
      <w:r>
        <w:rPr>
          <w:szCs w:val="20"/>
        </w:rPr>
        <w:t>,</w:t>
      </w:r>
      <w:r w:rsidRPr="00F03B6A">
        <w:rPr>
          <w:szCs w:val="20"/>
        </w:rPr>
        <w:t xml:space="preserve"> and a new vision.</w:t>
      </w:r>
    </w:p>
    <w:p w:rsidR="008426B7" w:rsidRDefault="008426B7" w:rsidP="008426B7">
      <w:pPr>
        <w:rPr>
          <w:szCs w:val="20"/>
        </w:rPr>
      </w:pPr>
    </w:p>
    <w:p w:rsidR="008426B7" w:rsidRPr="00F03B6A" w:rsidRDefault="008426B7" w:rsidP="008426B7">
      <w:pPr>
        <w:rPr>
          <w:szCs w:val="20"/>
        </w:rPr>
      </w:pPr>
      <w:r w:rsidRPr="00F03B6A">
        <w:rPr>
          <w:szCs w:val="20"/>
        </w:rPr>
        <w:t>Describe some of the things that you love and appreciate about being a minister. What abundances have you discovered?</w:t>
      </w:r>
    </w:p>
    <w:p w:rsidR="008426B7" w:rsidRDefault="008426B7" w:rsidP="008426B7">
      <w:pPr>
        <w:rPr>
          <w:szCs w:val="20"/>
        </w:rPr>
      </w:pPr>
    </w:p>
    <w:p w:rsidR="008426B7" w:rsidRPr="00F03B6A" w:rsidRDefault="008426B7" w:rsidP="008426B7">
      <w:pPr>
        <w:rPr>
          <w:b/>
          <w:i/>
          <w:sz w:val="18"/>
          <w:szCs w:val="18"/>
        </w:rPr>
      </w:pPr>
      <w:r>
        <w:rPr>
          <w:b/>
          <w:i/>
          <w:sz w:val="18"/>
          <w:szCs w:val="18"/>
        </w:rPr>
        <w:t>Congregational R</w:t>
      </w:r>
      <w:r w:rsidRPr="00F03B6A">
        <w:rPr>
          <w:b/>
          <w:i/>
          <w:sz w:val="18"/>
          <w:szCs w:val="18"/>
        </w:rPr>
        <w:t>eflection</w:t>
      </w:r>
    </w:p>
    <w:p w:rsidR="008426B7" w:rsidRPr="00F03B6A" w:rsidRDefault="008426B7" w:rsidP="008426B7">
      <w:pPr>
        <w:rPr>
          <w:szCs w:val="20"/>
        </w:rPr>
      </w:pPr>
      <w:r w:rsidRPr="00F03B6A">
        <w:rPr>
          <w:szCs w:val="20"/>
        </w:rPr>
        <w:t xml:space="preserve">Invite the congregation </w:t>
      </w:r>
      <w:r>
        <w:rPr>
          <w:szCs w:val="20"/>
        </w:rPr>
        <w:t>to form</w:t>
      </w:r>
      <w:r w:rsidRPr="00F03B6A">
        <w:rPr>
          <w:szCs w:val="20"/>
        </w:rPr>
        <w:t xml:space="preserve"> pairs or small groups to share with their neighbours some of the challenges that they faced in making major life decisions: career, family, lifestyle, </w:t>
      </w:r>
      <w:r>
        <w:rPr>
          <w:szCs w:val="20"/>
        </w:rPr>
        <w:t>and so on.</w:t>
      </w:r>
    </w:p>
    <w:p w:rsidR="008426B7" w:rsidRDefault="008426B7" w:rsidP="008426B7">
      <w:pPr>
        <w:rPr>
          <w:szCs w:val="20"/>
        </w:rPr>
      </w:pPr>
    </w:p>
    <w:p w:rsidR="008426B7" w:rsidRPr="00F03B6A" w:rsidRDefault="008426B7" w:rsidP="008426B7">
      <w:pPr>
        <w:rPr>
          <w:szCs w:val="20"/>
        </w:rPr>
      </w:pPr>
      <w:r w:rsidRPr="00F03B6A">
        <w:rPr>
          <w:szCs w:val="20"/>
        </w:rPr>
        <w:t xml:space="preserve">Invite the pairs/small groups to share what helped them make these decisions: prayer, mentors, friends, family, </w:t>
      </w:r>
      <w:r>
        <w:rPr>
          <w:szCs w:val="20"/>
        </w:rPr>
        <w:t>and so on.</w:t>
      </w:r>
    </w:p>
    <w:p w:rsidR="008426B7" w:rsidRDefault="008426B7" w:rsidP="008426B7">
      <w:pPr>
        <w:rPr>
          <w:szCs w:val="20"/>
        </w:rPr>
      </w:pPr>
    </w:p>
    <w:p w:rsidR="008426B7" w:rsidRPr="00F03B6A" w:rsidRDefault="008426B7" w:rsidP="008426B7">
      <w:pPr>
        <w:rPr>
          <w:szCs w:val="20"/>
        </w:rPr>
      </w:pPr>
      <w:r w:rsidRPr="00F03B6A">
        <w:rPr>
          <w:szCs w:val="20"/>
        </w:rPr>
        <w:t>Invite the congregation to consider whether they know someone wh</w:t>
      </w:r>
      <w:r>
        <w:rPr>
          <w:szCs w:val="20"/>
        </w:rPr>
        <w:t xml:space="preserve">o might be facing a life choice, e.g., </w:t>
      </w:r>
      <w:r w:rsidRPr="00F03B6A">
        <w:rPr>
          <w:szCs w:val="20"/>
        </w:rPr>
        <w:t>a teenager considering college or university, a college student considering course</w:t>
      </w:r>
      <w:r>
        <w:rPr>
          <w:szCs w:val="20"/>
        </w:rPr>
        <w:t>s, someone looking for work</w:t>
      </w:r>
      <w:r w:rsidRPr="00F03B6A">
        <w:rPr>
          <w:szCs w:val="20"/>
        </w:rPr>
        <w:t>. How might they o</w:t>
      </w:r>
      <w:r>
        <w:rPr>
          <w:szCs w:val="20"/>
        </w:rPr>
        <w:t>ffer support to that individual?</w:t>
      </w:r>
    </w:p>
    <w:p w:rsidR="008426B7" w:rsidRDefault="008426B7" w:rsidP="008426B7">
      <w:pPr>
        <w:rPr>
          <w:szCs w:val="20"/>
        </w:rPr>
      </w:pPr>
    </w:p>
    <w:p w:rsidR="008426B7" w:rsidRPr="00EA25F3" w:rsidRDefault="008426B7" w:rsidP="008426B7">
      <w:pPr>
        <w:rPr>
          <w:b/>
          <w:i/>
          <w:sz w:val="18"/>
          <w:szCs w:val="18"/>
        </w:rPr>
      </w:pPr>
      <w:r w:rsidRPr="00EA25F3">
        <w:rPr>
          <w:b/>
          <w:i/>
          <w:sz w:val="18"/>
          <w:szCs w:val="18"/>
        </w:rPr>
        <w:t>Leadership Reflection</w:t>
      </w:r>
    </w:p>
    <w:p w:rsidR="008426B7" w:rsidRPr="00F03B6A" w:rsidRDefault="008426B7" w:rsidP="008426B7">
      <w:pPr>
        <w:rPr>
          <w:szCs w:val="20"/>
        </w:rPr>
      </w:pPr>
      <w:r w:rsidRPr="00F03B6A">
        <w:rPr>
          <w:szCs w:val="20"/>
        </w:rPr>
        <w:t>Reflect on the leadership qualities found in the scripture: listening, observing, caring, prayer, questions, accepting help, gathering elders, inviting others to follow, courage, affirming, assurance, con</w:t>
      </w:r>
      <w:r>
        <w:rPr>
          <w:szCs w:val="20"/>
        </w:rPr>
        <w:t>fidence, trust, invitation, and so on</w:t>
      </w:r>
      <w:r w:rsidRPr="00F03B6A">
        <w:rPr>
          <w:szCs w:val="20"/>
        </w:rPr>
        <w:t xml:space="preserve"> </w:t>
      </w:r>
    </w:p>
    <w:p w:rsidR="008426B7" w:rsidRDefault="008426B7" w:rsidP="008426B7">
      <w:pPr>
        <w:rPr>
          <w:szCs w:val="20"/>
        </w:rPr>
      </w:pPr>
    </w:p>
    <w:p w:rsidR="008426B7" w:rsidRPr="00F03B6A" w:rsidRDefault="008426B7" w:rsidP="008426B7">
      <w:pPr>
        <w:rPr>
          <w:szCs w:val="20"/>
        </w:rPr>
      </w:pPr>
      <w:r w:rsidRPr="00F03B6A">
        <w:rPr>
          <w:szCs w:val="20"/>
        </w:rPr>
        <w:t xml:space="preserve">Invite the congregation to consider if they know anyone with these types of leadership skills. </w:t>
      </w:r>
      <w:r>
        <w:rPr>
          <w:szCs w:val="20"/>
        </w:rPr>
        <w:t>Has anyone</w:t>
      </w:r>
      <w:r w:rsidRPr="00F03B6A">
        <w:rPr>
          <w:szCs w:val="20"/>
        </w:rPr>
        <w:t xml:space="preserve"> invited them to lead something or get involved in something? Do you see gifts for ministry in any of these people? Have you ever told them? Would you be willing to discuss ministry with them? Or just plant the seed?</w:t>
      </w:r>
    </w:p>
    <w:p w:rsidR="008426B7" w:rsidRDefault="008426B7" w:rsidP="008426B7"/>
    <w:p w:rsidR="008426B7" w:rsidRDefault="008426B7" w:rsidP="008426B7">
      <w:pPr>
        <w:pStyle w:val="Heading3"/>
      </w:pPr>
      <w:r>
        <w:t>Hymn Suggestions</w:t>
      </w:r>
    </w:p>
    <w:p w:rsidR="008426B7" w:rsidRPr="001533A4" w:rsidRDefault="008426B7" w:rsidP="008426B7">
      <w:pPr>
        <w:rPr>
          <w:szCs w:val="20"/>
        </w:rPr>
      </w:pPr>
      <w:r>
        <w:rPr>
          <w:szCs w:val="20"/>
        </w:rPr>
        <w:t>“</w:t>
      </w:r>
      <w:r w:rsidRPr="001533A4">
        <w:rPr>
          <w:szCs w:val="20"/>
        </w:rPr>
        <w:t>Come, O Fount of Every Blessing</w:t>
      </w:r>
      <w:r>
        <w:rPr>
          <w:szCs w:val="20"/>
        </w:rPr>
        <w:t>” (</w:t>
      </w:r>
      <w:r w:rsidRPr="001533A4">
        <w:rPr>
          <w:i/>
          <w:szCs w:val="20"/>
        </w:rPr>
        <w:t>Voices United</w:t>
      </w:r>
      <w:r w:rsidRPr="001533A4">
        <w:rPr>
          <w:szCs w:val="20"/>
        </w:rPr>
        <w:t xml:space="preserve"> </w:t>
      </w:r>
      <w:r>
        <w:rPr>
          <w:szCs w:val="20"/>
        </w:rPr>
        <w:t>559)</w:t>
      </w:r>
    </w:p>
    <w:p w:rsidR="008426B7" w:rsidRPr="001533A4" w:rsidRDefault="008426B7" w:rsidP="008426B7">
      <w:pPr>
        <w:rPr>
          <w:szCs w:val="20"/>
        </w:rPr>
      </w:pPr>
      <w:r>
        <w:rPr>
          <w:szCs w:val="20"/>
        </w:rPr>
        <w:t>“</w:t>
      </w:r>
      <w:r w:rsidRPr="001533A4">
        <w:rPr>
          <w:szCs w:val="20"/>
        </w:rPr>
        <w:t>Jesus, You Have Come to the Lakeshore</w:t>
      </w:r>
      <w:r>
        <w:rPr>
          <w:szCs w:val="20"/>
        </w:rPr>
        <w:t>”</w:t>
      </w:r>
      <w:r w:rsidRPr="001533A4">
        <w:rPr>
          <w:szCs w:val="20"/>
        </w:rPr>
        <w:t xml:space="preserve"> </w:t>
      </w:r>
      <w:r>
        <w:rPr>
          <w:szCs w:val="20"/>
        </w:rPr>
        <w:t>(</w:t>
      </w:r>
      <w:r w:rsidRPr="001533A4">
        <w:rPr>
          <w:i/>
          <w:szCs w:val="20"/>
        </w:rPr>
        <w:t>Voices United</w:t>
      </w:r>
      <w:r>
        <w:rPr>
          <w:szCs w:val="20"/>
        </w:rPr>
        <w:t xml:space="preserve"> 563)</w:t>
      </w:r>
    </w:p>
    <w:p w:rsidR="008426B7" w:rsidRPr="001533A4" w:rsidRDefault="008426B7" w:rsidP="008426B7">
      <w:pPr>
        <w:rPr>
          <w:szCs w:val="20"/>
        </w:rPr>
      </w:pPr>
      <w:r>
        <w:rPr>
          <w:szCs w:val="20"/>
        </w:rPr>
        <w:t>“</w:t>
      </w:r>
      <w:r w:rsidRPr="001533A4">
        <w:rPr>
          <w:szCs w:val="20"/>
        </w:rPr>
        <w:t>Will You Come and Follow Me</w:t>
      </w:r>
      <w:r>
        <w:rPr>
          <w:szCs w:val="20"/>
        </w:rPr>
        <w:t>” (</w:t>
      </w:r>
      <w:r w:rsidRPr="001533A4">
        <w:rPr>
          <w:i/>
          <w:szCs w:val="20"/>
        </w:rPr>
        <w:t>Voices United</w:t>
      </w:r>
      <w:r w:rsidRPr="001533A4">
        <w:rPr>
          <w:szCs w:val="20"/>
        </w:rPr>
        <w:t xml:space="preserve"> </w:t>
      </w:r>
      <w:r>
        <w:rPr>
          <w:szCs w:val="20"/>
        </w:rPr>
        <w:t>567)</w:t>
      </w:r>
    </w:p>
    <w:p w:rsidR="008426B7" w:rsidRPr="001533A4" w:rsidRDefault="008426B7" w:rsidP="008426B7">
      <w:pPr>
        <w:rPr>
          <w:szCs w:val="20"/>
        </w:rPr>
      </w:pPr>
      <w:r>
        <w:rPr>
          <w:szCs w:val="20"/>
        </w:rPr>
        <w:t>“</w:t>
      </w:r>
      <w:r w:rsidRPr="001533A4">
        <w:rPr>
          <w:szCs w:val="20"/>
        </w:rPr>
        <w:t>We Are Pilgrims (The Servant Song)</w:t>
      </w:r>
      <w:r>
        <w:rPr>
          <w:szCs w:val="20"/>
        </w:rPr>
        <w:t>” (</w:t>
      </w:r>
      <w:r w:rsidRPr="001533A4">
        <w:rPr>
          <w:i/>
          <w:szCs w:val="20"/>
        </w:rPr>
        <w:t>Voices United</w:t>
      </w:r>
      <w:r>
        <w:rPr>
          <w:szCs w:val="20"/>
        </w:rPr>
        <w:t xml:space="preserve"> 595)</w:t>
      </w:r>
    </w:p>
    <w:p w:rsidR="008426B7" w:rsidRPr="001533A4" w:rsidRDefault="008426B7" w:rsidP="008426B7">
      <w:pPr>
        <w:rPr>
          <w:szCs w:val="20"/>
        </w:rPr>
      </w:pPr>
      <w:r>
        <w:rPr>
          <w:szCs w:val="20"/>
        </w:rPr>
        <w:t>“</w:t>
      </w:r>
      <w:r w:rsidRPr="001533A4">
        <w:rPr>
          <w:szCs w:val="20"/>
        </w:rPr>
        <w:t>Take, O Take Me as I Am</w:t>
      </w:r>
      <w:r>
        <w:rPr>
          <w:szCs w:val="20"/>
        </w:rPr>
        <w:t>”</w:t>
      </w:r>
      <w:r w:rsidRPr="001533A4">
        <w:rPr>
          <w:szCs w:val="20"/>
        </w:rPr>
        <w:t xml:space="preserve"> </w:t>
      </w:r>
      <w:r>
        <w:rPr>
          <w:szCs w:val="20"/>
        </w:rPr>
        <w:t>(</w:t>
      </w:r>
      <w:r w:rsidRPr="00765B62">
        <w:rPr>
          <w:i/>
          <w:szCs w:val="20"/>
        </w:rPr>
        <w:t>More Voices</w:t>
      </w:r>
      <w:r>
        <w:rPr>
          <w:szCs w:val="20"/>
        </w:rPr>
        <w:t xml:space="preserve"> 85)</w:t>
      </w:r>
    </w:p>
    <w:p w:rsidR="008426B7" w:rsidRPr="001533A4" w:rsidRDefault="008426B7" w:rsidP="008426B7">
      <w:pPr>
        <w:rPr>
          <w:szCs w:val="20"/>
        </w:rPr>
      </w:pPr>
      <w:r>
        <w:rPr>
          <w:szCs w:val="20"/>
        </w:rPr>
        <w:t>“</w:t>
      </w:r>
      <w:r w:rsidRPr="001533A4">
        <w:rPr>
          <w:szCs w:val="20"/>
        </w:rPr>
        <w:t>I Know Your Word</w:t>
      </w:r>
      <w:r>
        <w:rPr>
          <w:szCs w:val="20"/>
        </w:rPr>
        <w:t>” (</w:t>
      </w:r>
      <w:r w:rsidRPr="00765B62">
        <w:rPr>
          <w:i/>
          <w:szCs w:val="20"/>
        </w:rPr>
        <w:t>More Voices</w:t>
      </w:r>
      <w:r>
        <w:rPr>
          <w:szCs w:val="20"/>
        </w:rPr>
        <w:t xml:space="preserve"> 108)</w:t>
      </w:r>
    </w:p>
    <w:p w:rsidR="008426B7" w:rsidRPr="001533A4" w:rsidRDefault="008426B7" w:rsidP="008426B7">
      <w:pPr>
        <w:rPr>
          <w:szCs w:val="20"/>
        </w:rPr>
      </w:pPr>
      <w:r>
        <w:rPr>
          <w:szCs w:val="20"/>
        </w:rPr>
        <w:t>“</w:t>
      </w:r>
      <w:r w:rsidRPr="001533A4">
        <w:rPr>
          <w:szCs w:val="20"/>
        </w:rPr>
        <w:t>Called by Earth and Sky</w:t>
      </w:r>
      <w:r>
        <w:rPr>
          <w:szCs w:val="20"/>
        </w:rPr>
        <w:t>” (</w:t>
      </w:r>
      <w:r w:rsidRPr="00765B62">
        <w:rPr>
          <w:i/>
          <w:szCs w:val="20"/>
        </w:rPr>
        <w:t>More Voices</w:t>
      </w:r>
      <w:r>
        <w:rPr>
          <w:szCs w:val="20"/>
        </w:rPr>
        <w:t xml:space="preserve"> 135)</w:t>
      </w:r>
    </w:p>
    <w:p w:rsidR="008426B7" w:rsidRPr="00B66BED" w:rsidRDefault="008426B7" w:rsidP="008426B7"/>
    <w:p w:rsidR="008426B7" w:rsidRDefault="008426B7" w:rsidP="008426B7">
      <w:pPr>
        <w:pStyle w:val="Heading3"/>
      </w:pPr>
      <w:r w:rsidRPr="00103FD9">
        <w:t>Offering</w:t>
      </w:r>
    </w:p>
    <w:p w:rsidR="008426B7" w:rsidRPr="00765B62" w:rsidRDefault="008426B7" w:rsidP="008426B7">
      <w:pPr>
        <w:rPr>
          <w:b/>
          <w:szCs w:val="20"/>
        </w:rPr>
      </w:pPr>
      <w:r>
        <w:rPr>
          <w:szCs w:val="20"/>
        </w:rPr>
        <w:t>“</w:t>
      </w:r>
      <w:r w:rsidRPr="00765B62">
        <w:rPr>
          <w:szCs w:val="20"/>
        </w:rPr>
        <w:t>I’m Gonna Live So God Can Use Me</w:t>
      </w:r>
      <w:r>
        <w:rPr>
          <w:szCs w:val="20"/>
        </w:rPr>
        <w:t>” (</w:t>
      </w:r>
      <w:r w:rsidRPr="00765B62">
        <w:rPr>
          <w:i/>
          <w:szCs w:val="20"/>
        </w:rPr>
        <w:t>Voices United</w:t>
      </w:r>
      <w:r w:rsidRPr="00765B62">
        <w:rPr>
          <w:szCs w:val="20"/>
        </w:rPr>
        <w:t xml:space="preserve"> 575</w:t>
      </w:r>
      <w:r>
        <w:rPr>
          <w:szCs w:val="20"/>
        </w:rPr>
        <w:t>)</w:t>
      </w:r>
    </w:p>
    <w:p w:rsidR="008426B7" w:rsidRDefault="008426B7" w:rsidP="008426B7">
      <w:pPr>
        <w:rPr>
          <w:b/>
          <w:szCs w:val="20"/>
        </w:rPr>
      </w:pPr>
    </w:p>
    <w:p w:rsidR="00E43F97" w:rsidRDefault="00E43F97" w:rsidP="008426B7">
      <w:pPr>
        <w:rPr>
          <w:b/>
          <w:szCs w:val="20"/>
        </w:rPr>
      </w:pPr>
    </w:p>
    <w:p w:rsidR="008426B7" w:rsidRPr="00E43F97" w:rsidRDefault="0057538A" w:rsidP="008426B7">
      <w:pPr>
        <w:pStyle w:val="Heading3"/>
      </w:pPr>
      <w:r>
        <w:t>Prayers of the People</w:t>
      </w:r>
      <w:r w:rsidR="00E43F97">
        <w:t xml:space="preserve"> </w:t>
      </w:r>
      <w:r w:rsidR="008426B7" w:rsidRPr="00E43F97">
        <w:rPr>
          <w:b w:val="0"/>
          <w:sz w:val="20"/>
          <w:szCs w:val="20"/>
          <w:u w:val="none"/>
        </w:rPr>
        <w:t>(ending with A New Creed)</w:t>
      </w:r>
    </w:p>
    <w:p w:rsidR="008426B7" w:rsidRPr="00765B62" w:rsidRDefault="008426B7" w:rsidP="008426B7">
      <w:pPr>
        <w:rPr>
          <w:szCs w:val="20"/>
        </w:rPr>
      </w:pPr>
      <w:r w:rsidRPr="00765B62">
        <w:rPr>
          <w:szCs w:val="20"/>
        </w:rPr>
        <w:t>Generous and loving God,</w:t>
      </w:r>
    </w:p>
    <w:p w:rsidR="008426B7" w:rsidRPr="00765B62" w:rsidRDefault="008426B7" w:rsidP="008426B7">
      <w:pPr>
        <w:rPr>
          <w:szCs w:val="20"/>
        </w:rPr>
      </w:pPr>
      <w:r w:rsidRPr="00765B62">
        <w:rPr>
          <w:szCs w:val="20"/>
        </w:rPr>
        <w:t xml:space="preserve">we thank you for the many gifts that you have given us. </w:t>
      </w:r>
    </w:p>
    <w:p w:rsidR="008426B7" w:rsidRPr="00765B62" w:rsidRDefault="008426B7" w:rsidP="008426B7">
      <w:pPr>
        <w:rPr>
          <w:szCs w:val="20"/>
        </w:rPr>
      </w:pPr>
      <w:r w:rsidRPr="00765B62">
        <w:rPr>
          <w:szCs w:val="20"/>
        </w:rPr>
        <w:t>We thank you for the sunshine and the rain,</w:t>
      </w:r>
    </w:p>
    <w:p w:rsidR="008426B7" w:rsidRPr="00765B62" w:rsidRDefault="008426B7" w:rsidP="008426B7">
      <w:pPr>
        <w:ind w:left="720"/>
        <w:rPr>
          <w:szCs w:val="20"/>
        </w:rPr>
      </w:pPr>
      <w:r w:rsidRPr="00765B62">
        <w:rPr>
          <w:szCs w:val="20"/>
        </w:rPr>
        <w:t>the mountains and the valleys,</w:t>
      </w:r>
    </w:p>
    <w:p w:rsidR="008426B7" w:rsidRPr="00765B62" w:rsidRDefault="008426B7" w:rsidP="008426B7">
      <w:pPr>
        <w:ind w:left="720"/>
        <w:rPr>
          <w:szCs w:val="20"/>
        </w:rPr>
      </w:pPr>
      <w:r w:rsidRPr="00765B62">
        <w:rPr>
          <w:szCs w:val="20"/>
        </w:rPr>
        <w:t>the challenges and the gifts,</w:t>
      </w:r>
    </w:p>
    <w:p w:rsidR="008426B7" w:rsidRPr="00765B62" w:rsidRDefault="008426B7" w:rsidP="008426B7">
      <w:pPr>
        <w:ind w:left="720"/>
        <w:rPr>
          <w:szCs w:val="20"/>
        </w:rPr>
      </w:pPr>
      <w:r w:rsidRPr="00765B62">
        <w:rPr>
          <w:szCs w:val="20"/>
        </w:rPr>
        <w:t>the snow and the flowers.</w:t>
      </w:r>
    </w:p>
    <w:p w:rsidR="008426B7" w:rsidRPr="00765B62" w:rsidRDefault="008426B7" w:rsidP="008426B7">
      <w:pPr>
        <w:rPr>
          <w:szCs w:val="20"/>
        </w:rPr>
      </w:pPr>
      <w:r w:rsidRPr="00765B62">
        <w:rPr>
          <w:szCs w:val="20"/>
        </w:rPr>
        <w:t>We are grateful to live in your grace.</w:t>
      </w:r>
    </w:p>
    <w:p w:rsidR="008426B7" w:rsidRPr="00765B62" w:rsidRDefault="008426B7" w:rsidP="008426B7">
      <w:pPr>
        <w:rPr>
          <w:szCs w:val="20"/>
        </w:rPr>
      </w:pPr>
      <w:r w:rsidRPr="00765B62">
        <w:rPr>
          <w:szCs w:val="20"/>
        </w:rPr>
        <w:t xml:space="preserve">We remember those who are struggling this day, </w:t>
      </w:r>
    </w:p>
    <w:p w:rsidR="008426B7" w:rsidRPr="00765B62" w:rsidRDefault="008426B7" w:rsidP="008426B7">
      <w:pPr>
        <w:ind w:left="720"/>
        <w:rPr>
          <w:szCs w:val="20"/>
        </w:rPr>
      </w:pPr>
      <w:r>
        <w:rPr>
          <w:szCs w:val="20"/>
        </w:rPr>
        <w:t>t</w:t>
      </w:r>
      <w:r w:rsidRPr="00765B62">
        <w:rPr>
          <w:szCs w:val="20"/>
        </w:rPr>
        <w:t>hose close to our hearts,</w:t>
      </w:r>
    </w:p>
    <w:p w:rsidR="008426B7" w:rsidRPr="00765B62" w:rsidRDefault="008426B7" w:rsidP="008426B7">
      <w:pPr>
        <w:ind w:left="720"/>
        <w:rPr>
          <w:szCs w:val="20"/>
        </w:rPr>
      </w:pPr>
      <w:r w:rsidRPr="00765B62">
        <w:rPr>
          <w:szCs w:val="20"/>
        </w:rPr>
        <w:t>those we learn about through the news,</w:t>
      </w:r>
    </w:p>
    <w:p w:rsidR="008426B7" w:rsidRPr="00765B62" w:rsidRDefault="008426B7" w:rsidP="008426B7">
      <w:pPr>
        <w:ind w:left="720"/>
        <w:rPr>
          <w:szCs w:val="20"/>
        </w:rPr>
      </w:pPr>
      <w:r w:rsidRPr="00765B62">
        <w:rPr>
          <w:szCs w:val="20"/>
        </w:rPr>
        <w:t>those we pass on the street and do not know,</w:t>
      </w:r>
    </w:p>
    <w:p w:rsidR="008426B7" w:rsidRPr="00765B62" w:rsidRDefault="008426B7" w:rsidP="008426B7">
      <w:pPr>
        <w:ind w:left="720"/>
        <w:rPr>
          <w:szCs w:val="20"/>
        </w:rPr>
      </w:pPr>
      <w:r w:rsidRPr="00765B62">
        <w:rPr>
          <w:szCs w:val="20"/>
        </w:rPr>
        <w:t xml:space="preserve">our neighbours sitting beside us this day. </w:t>
      </w:r>
    </w:p>
    <w:p w:rsidR="008426B7" w:rsidRPr="00765B62" w:rsidRDefault="008426B7" w:rsidP="008426B7">
      <w:pPr>
        <w:rPr>
          <w:szCs w:val="20"/>
        </w:rPr>
      </w:pPr>
      <w:r w:rsidRPr="00765B62">
        <w:rPr>
          <w:szCs w:val="20"/>
        </w:rPr>
        <w:t xml:space="preserve">Be with each of them. </w:t>
      </w:r>
    </w:p>
    <w:p w:rsidR="008426B7" w:rsidRPr="00765B62" w:rsidRDefault="008426B7" w:rsidP="008426B7">
      <w:pPr>
        <w:rPr>
          <w:szCs w:val="20"/>
        </w:rPr>
      </w:pPr>
      <w:r>
        <w:rPr>
          <w:szCs w:val="20"/>
        </w:rPr>
        <w:t>Help them to know your love</w:t>
      </w:r>
      <w:r w:rsidRPr="00765B62">
        <w:rPr>
          <w:szCs w:val="20"/>
        </w:rPr>
        <w:t xml:space="preserve"> and grace.</w:t>
      </w:r>
    </w:p>
    <w:p w:rsidR="008426B7" w:rsidRPr="00765B62" w:rsidRDefault="008426B7" w:rsidP="008426B7">
      <w:pPr>
        <w:rPr>
          <w:szCs w:val="20"/>
        </w:rPr>
      </w:pPr>
      <w:r w:rsidRPr="00765B62">
        <w:rPr>
          <w:szCs w:val="20"/>
        </w:rPr>
        <w:t>Help us to recognize your presence among us.</w:t>
      </w:r>
    </w:p>
    <w:p w:rsidR="008426B7" w:rsidRPr="00765B62" w:rsidRDefault="008426B7" w:rsidP="008426B7">
      <w:pPr>
        <w:rPr>
          <w:szCs w:val="20"/>
        </w:rPr>
      </w:pPr>
      <w:r w:rsidRPr="00765B62">
        <w:rPr>
          <w:szCs w:val="20"/>
        </w:rPr>
        <w:t>Help us to hear your voice in the busyness of our lives.</w:t>
      </w:r>
    </w:p>
    <w:p w:rsidR="008426B7" w:rsidRPr="00765B62" w:rsidRDefault="008426B7" w:rsidP="008426B7">
      <w:pPr>
        <w:rPr>
          <w:szCs w:val="20"/>
        </w:rPr>
      </w:pPr>
      <w:r w:rsidRPr="00765B62">
        <w:rPr>
          <w:szCs w:val="20"/>
        </w:rPr>
        <w:t>Help us to pay attention to your words all week long.</w:t>
      </w:r>
    </w:p>
    <w:p w:rsidR="008426B7" w:rsidRPr="00765B62" w:rsidRDefault="008426B7" w:rsidP="008426B7">
      <w:pPr>
        <w:rPr>
          <w:szCs w:val="20"/>
        </w:rPr>
      </w:pPr>
      <w:r w:rsidRPr="00765B62">
        <w:rPr>
          <w:szCs w:val="20"/>
        </w:rPr>
        <w:t xml:space="preserve">As we make plans, work hard, </w:t>
      </w:r>
      <w:r>
        <w:rPr>
          <w:szCs w:val="20"/>
        </w:rPr>
        <w:t xml:space="preserve">and </w:t>
      </w:r>
      <w:r w:rsidRPr="00765B62">
        <w:rPr>
          <w:szCs w:val="20"/>
        </w:rPr>
        <w:t xml:space="preserve">enjoy friends and family, </w:t>
      </w:r>
    </w:p>
    <w:p w:rsidR="008426B7" w:rsidRPr="00765B62" w:rsidRDefault="008426B7" w:rsidP="008426B7">
      <w:pPr>
        <w:ind w:left="720"/>
        <w:rPr>
          <w:szCs w:val="20"/>
        </w:rPr>
      </w:pPr>
      <w:r w:rsidRPr="00765B62">
        <w:rPr>
          <w:szCs w:val="20"/>
        </w:rPr>
        <w:t xml:space="preserve">help us to remember that we have purpose, </w:t>
      </w:r>
    </w:p>
    <w:p w:rsidR="008426B7" w:rsidRPr="00765B62" w:rsidRDefault="008426B7" w:rsidP="008426B7">
      <w:pPr>
        <w:ind w:left="720"/>
        <w:rPr>
          <w:szCs w:val="20"/>
        </w:rPr>
      </w:pPr>
      <w:r w:rsidRPr="00765B62">
        <w:rPr>
          <w:szCs w:val="20"/>
        </w:rPr>
        <w:t xml:space="preserve">your purpose. </w:t>
      </w:r>
    </w:p>
    <w:p w:rsidR="008426B7" w:rsidRPr="00765B62" w:rsidRDefault="008426B7" w:rsidP="008426B7">
      <w:pPr>
        <w:rPr>
          <w:szCs w:val="20"/>
        </w:rPr>
      </w:pPr>
      <w:r w:rsidRPr="00765B62">
        <w:rPr>
          <w:szCs w:val="20"/>
        </w:rPr>
        <w:t xml:space="preserve">Help us to always be building up your church, Christ’s body in the world. </w:t>
      </w:r>
    </w:p>
    <w:p w:rsidR="008426B7" w:rsidRPr="00765B62" w:rsidRDefault="008426B7" w:rsidP="008426B7">
      <w:pPr>
        <w:rPr>
          <w:szCs w:val="20"/>
        </w:rPr>
      </w:pPr>
      <w:r w:rsidRPr="00765B62">
        <w:rPr>
          <w:szCs w:val="20"/>
        </w:rPr>
        <w:t>Help us to support, foster</w:t>
      </w:r>
      <w:r>
        <w:rPr>
          <w:szCs w:val="20"/>
        </w:rPr>
        <w:t>,</w:t>
      </w:r>
      <w:r w:rsidRPr="00765B62">
        <w:rPr>
          <w:szCs w:val="20"/>
        </w:rPr>
        <w:t xml:space="preserve"> and create faith communities that love the world.</w:t>
      </w:r>
    </w:p>
    <w:p w:rsidR="008426B7" w:rsidRPr="00765B62" w:rsidRDefault="008426B7" w:rsidP="008426B7">
      <w:pPr>
        <w:rPr>
          <w:szCs w:val="20"/>
        </w:rPr>
      </w:pPr>
      <w:r w:rsidRPr="00765B62">
        <w:rPr>
          <w:szCs w:val="20"/>
        </w:rPr>
        <w:t xml:space="preserve">Asserting that we love our neighbours as we love ourselves, </w:t>
      </w:r>
    </w:p>
    <w:p w:rsidR="008426B7" w:rsidRPr="00765B62" w:rsidRDefault="008426B7" w:rsidP="008426B7">
      <w:pPr>
        <w:rPr>
          <w:szCs w:val="20"/>
        </w:rPr>
      </w:pPr>
      <w:r w:rsidRPr="00765B62">
        <w:rPr>
          <w:szCs w:val="20"/>
        </w:rPr>
        <w:t xml:space="preserve">let us recite </w:t>
      </w:r>
      <w:r>
        <w:rPr>
          <w:szCs w:val="20"/>
        </w:rPr>
        <w:t>A New Creed together</w:t>
      </w:r>
      <w:r w:rsidRPr="00765B62">
        <w:rPr>
          <w:szCs w:val="20"/>
        </w:rPr>
        <w:t xml:space="preserve"> as a community of faith.</w:t>
      </w:r>
    </w:p>
    <w:p w:rsidR="008426B7" w:rsidRPr="00765B62" w:rsidRDefault="008426B7" w:rsidP="008426B7">
      <w:pPr>
        <w:rPr>
          <w:szCs w:val="20"/>
        </w:rPr>
      </w:pPr>
    </w:p>
    <w:p w:rsidR="008426B7" w:rsidRPr="00765B62" w:rsidRDefault="008426B7" w:rsidP="008426B7">
      <w:pPr>
        <w:pStyle w:val="Heading3"/>
      </w:pPr>
      <w:r w:rsidRPr="00765B62">
        <w:t>A New Creed</w:t>
      </w:r>
    </w:p>
    <w:p w:rsidR="008426B7" w:rsidRPr="00765B62" w:rsidRDefault="008426B7" w:rsidP="008426B7">
      <w:pPr>
        <w:rPr>
          <w:szCs w:val="20"/>
        </w:rPr>
      </w:pPr>
    </w:p>
    <w:p w:rsidR="008426B7" w:rsidRPr="00765B62" w:rsidRDefault="008426B7" w:rsidP="008426B7">
      <w:pPr>
        <w:pStyle w:val="Heading3"/>
      </w:pPr>
      <w:r w:rsidRPr="00765B62">
        <w:t>Closing Hymn</w:t>
      </w:r>
      <w:r>
        <w:t xml:space="preserve"> Suggestions</w:t>
      </w:r>
    </w:p>
    <w:p w:rsidR="008426B7" w:rsidRPr="00765B62" w:rsidRDefault="008426B7" w:rsidP="008426B7">
      <w:pPr>
        <w:rPr>
          <w:szCs w:val="20"/>
        </w:rPr>
      </w:pPr>
      <w:r>
        <w:rPr>
          <w:szCs w:val="20"/>
        </w:rPr>
        <w:t>“</w:t>
      </w:r>
      <w:r w:rsidRPr="00765B62">
        <w:rPr>
          <w:szCs w:val="20"/>
        </w:rPr>
        <w:t xml:space="preserve">Go </w:t>
      </w:r>
      <w:r>
        <w:rPr>
          <w:szCs w:val="20"/>
        </w:rPr>
        <w:t>Forth for God” (</w:t>
      </w:r>
      <w:r w:rsidRPr="00765B62">
        <w:rPr>
          <w:i/>
          <w:szCs w:val="20"/>
        </w:rPr>
        <w:t>Voices United</w:t>
      </w:r>
      <w:r>
        <w:rPr>
          <w:szCs w:val="20"/>
        </w:rPr>
        <w:t xml:space="preserve"> 418)</w:t>
      </w:r>
    </w:p>
    <w:p w:rsidR="008426B7" w:rsidRDefault="008426B7" w:rsidP="008426B7">
      <w:pPr>
        <w:rPr>
          <w:szCs w:val="20"/>
        </w:rPr>
      </w:pPr>
      <w:r>
        <w:rPr>
          <w:szCs w:val="20"/>
        </w:rPr>
        <w:t>“</w:t>
      </w:r>
      <w:r w:rsidRPr="00765B62">
        <w:rPr>
          <w:szCs w:val="20"/>
        </w:rPr>
        <w:t>As a Fire Is Meant for Burning</w:t>
      </w:r>
      <w:r>
        <w:rPr>
          <w:szCs w:val="20"/>
        </w:rPr>
        <w:t>” (</w:t>
      </w:r>
      <w:r w:rsidRPr="00765B62">
        <w:rPr>
          <w:i/>
          <w:szCs w:val="20"/>
        </w:rPr>
        <w:t>Voices United</w:t>
      </w:r>
      <w:r>
        <w:rPr>
          <w:szCs w:val="20"/>
        </w:rPr>
        <w:t xml:space="preserve"> </w:t>
      </w:r>
      <w:r w:rsidRPr="00765B62">
        <w:rPr>
          <w:szCs w:val="20"/>
        </w:rPr>
        <w:t>578</w:t>
      </w:r>
      <w:r>
        <w:rPr>
          <w:szCs w:val="20"/>
        </w:rPr>
        <w:t>)</w:t>
      </w:r>
      <w:r w:rsidRPr="00765B62">
        <w:rPr>
          <w:szCs w:val="20"/>
        </w:rPr>
        <w:t xml:space="preserve"> </w:t>
      </w:r>
    </w:p>
    <w:p w:rsidR="008426B7" w:rsidRPr="00765B62" w:rsidRDefault="008426B7" w:rsidP="008426B7">
      <w:pPr>
        <w:rPr>
          <w:szCs w:val="20"/>
        </w:rPr>
      </w:pPr>
      <w:r>
        <w:rPr>
          <w:szCs w:val="20"/>
        </w:rPr>
        <w:t>“</w:t>
      </w:r>
      <w:r w:rsidRPr="00765B62">
        <w:rPr>
          <w:szCs w:val="20"/>
        </w:rPr>
        <w:t>We Sh</w:t>
      </w:r>
      <w:r>
        <w:rPr>
          <w:szCs w:val="20"/>
        </w:rPr>
        <w:t>all Go Out with Hope of Res</w:t>
      </w:r>
      <w:r w:rsidRPr="00765B62">
        <w:rPr>
          <w:szCs w:val="20"/>
        </w:rPr>
        <w:t>urrection</w:t>
      </w:r>
      <w:r>
        <w:rPr>
          <w:szCs w:val="20"/>
        </w:rPr>
        <w:t>” (</w:t>
      </w:r>
      <w:r w:rsidRPr="00765B62">
        <w:rPr>
          <w:i/>
          <w:szCs w:val="20"/>
        </w:rPr>
        <w:t>Voices United</w:t>
      </w:r>
      <w:r>
        <w:rPr>
          <w:i/>
          <w:szCs w:val="20"/>
        </w:rPr>
        <w:t xml:space="preserve"> </w:t>
      </w:r>
      <w:r w:rsidRPr="00765B62">
        <w:rPr>
          <w:szCs w:val="20"/>
        </w:rPr>
        <w:t>586</w:t>
      </w:r>
      <w:r>
        <w:rPr>
          <w:szCs w:val="20"/>
        </w:rPr>
        <w:t>)</w:t>
      </w:r>
    </w:p>
    <w:p w:rsidR="008426B7" w:rsidRPr="00765B62" w:rsidRDefault="008426B7" w:rsidP="008426B7">
      <w:pPr>
        <w:rPr>
          <w:szCs w:val="20"/>
        </w:rPr>
      </w:pPr>
      <w:r>
        <w:rPr>
          <w:szCs w:val="20"/>
        </w:rPr>
        <w:t>“</w:t>
      </w:r>
      <w:r w:rsidRPr="00765B62">
        <w:rPr>
          <w:szCs w:val="20"/>
        </w:rPr>
        <w:t>Spirit God, Be Our Breath</w:t>
      </w:r>
      <w:r>
        <w:rPr>
          <w:szCs w:val="20"/>
        </w:rPr>
        <w:t>” (</w:t>
      </w:r>
      <w:r w:rsidRPr="00765B62">
        <w:rPr>
          <w:i/>
          <w:szCs w:val="20"/>
        </w:rPr>
        <w:t>More Voices</w:t>
      </w:r>
      <w:r>
        <w:rPr>
          <w:szCs w:val="20"/>
        </w:rPr>
        <w:t xml:space="preserve"> 150)</w:t>
      </w:r>
    </w:p>
    <w:p w:rsidR="008426B7" w:rsidRPr="00765B62" w:rsidRDefault="008426B7" w:rsidP="008426B7">
      <w:pPr>
        <w:rPr>
          <w:szCs w:val="20"/>
        </w:rPr>
      </w:pPr>
      <w:r>
        <w:rPr>
          <w:szCs w:val="20"/>
        </w:rPr>
        <w:t>“</w:t>
      </w:r>
      <w:r w:rsidRPr="00765B62">
        <w:rPr>
          <w:szCs w:val="20"/>
        </w:rPr>
        <w:t>I Am a Child of God</w:t>
      </w:r>
      <w:r>
        <w:rPr>
          <w:szCs w:val="20"/>
        </w:rPr>
        <w:t>” (</w:t>
      </w:r>
      <w:r w:rsidRPr="00765B62">
        <w:rPr>
          <w:i/>
          <w:szCs w:val="20"/>
        </w:rPr>
        <w:t>More Voices</w:t>
      </w:r>
      <w:r>
        <w:rPr>
          <w:i/>
          <w:szCs w:val="20"/>
        </w:rPr>
        <w:t xml:space="preserve"> </w:t>
      </w:r>
      <w:r w:rsidRPr="00765B62">
        <w:rPr>
          <w:szCs w:val="20"/>
        </w:rPr>
        <w:t>157</w:t>
      </w:r>
      <w:r>
        <w:rPr>
          <w:szCs w:val="20"/>
        </w:rPr>
        <w:t>)</w:t>
      </w:r>
    </w:p>
    <w:p w:rsidR="008426B7" w:rsidRPr="00765B62" w:rsidRDefault="008426B7" w:rsidP="008426B7">
      <w:pPr>
        <w:rPr>
          <w:szCs w:val="20"/>
        </w:rPr>
      </w:pPr>
      <w:r>
        <w:rPr>
          <w:szCs w:val="20"/>
        </w:rPr>
        <w:t>“</w:t>
      </w:r>
      <w:r w:rsidRPr="00765B62">
        <w:rPr>
          <w:szCs w:val="20"/>
        </w:rPr>
        <w:t>Go, Make a Diff’rence</w:t>
      </w:r>
      <w:r>
        <w:rPr>
          <w:szCs w:val="20"/>
        </w:rPr>
        <w:t>” (</w:t>
      </w:r>
      <w:r w:rsidRPr="00765B62">
        <w:rPr>
          <w:i/>
          <w:szCs w:val="20"/>
        </w:rPr>
        <w:t>More Voices</w:t>
      </w:r>
      <w:r>
        <w:rPr>
          <w:i/>
          <w:szCs w:val="20"/>
        </w:rPr>
        <w:t xml:space="preserve"> </w:t>
      </w:r>
      <w:r w:rsidRPr="00765B62">
        <w:rPr>
          <w:szCs w:val="20"/>
        </w:rPr>
        <w:t>209</w:t>
      </w:r>
      <w:r>
        <w:rPr>
          <w:szCs w:val="20"/>
        </w:rPr>
        <w:t>)</w:t>
      </w:r>
    </w:p>
    <w:p w:rsidR="008426B7" w:rsidRPr="00765B62" w:rsidRDefault="008426B7" w:rsidP="008426B7">
      <w:pPr>
        <w:rPr>
          <w:szCs w:val="20"/>
        </w:rPr>
      </w:pPr>
      <w:r>
        <w:rPr>
          <w:szCs w:val="20"/>
        </w:rPr>
        <w:t>“</w:t>
      </w:r>
      <w:r w:rsidRPr="00765B62">
        <w:rPr>
          <w:szCs w:val="20"/>
        </w:rPr>
        <w:t>Wherever You May Go</w:t>
      </w:r>
      <w:r>
        <w:rPr>
          <w:szCs w:val="20"/>
        </w:rPr>
        <w:t>” (</w:t>
      </w:r>
      <w:r w:rsidRPr="00765B62">
        <w:rPr>
          <w:i/>
          <w:szCs w:val="20"/>
        </w:rPr>
        <w:t>More Voices</w:t>
      </w:r>
      <w:r>
        <w:rPr>
          <w:i/>
          <w:szCs w:val="20"/>
        </w:rPr>
        <w:t xml:space="preserve"> </w:t>
      </w:r>
      <w:r w:rsidRPr="00765B62">
        <w:rPr>
          <w:szCs w:val="20"/>
        </w:rPr>
        <w:t>216</w:t>
      </w:r>
      <w:r>
        <w:rPr>
          <w:szCs w:val="20"/>
        </w:rPr>
        <w:t>)</w:t>
      </w:r>
    </w:p>
    <w:p w:rsidR="008426B7" w:rsidRPr="00765B62" w:rsidRDefault="008426B7" w:rsidP="00400D58">
      <w:pPr>
        <w:pStyle w:val="Heading3"/>
      </w:pPr>
      <w:r w:rsidRPr="00765B62">
        <w:t>Benediction</w:t>
      </w:r>
    </w:p>
    <w:p w:rsidR="008426B7" w:rsidRPr="00765B62" w:rsidRDefault="008426B7" w:rsidP="008426B7">
      <w:pPr>
        <w:rPr>
          <w:szCs w:val="20"/>
        </w:rPr>
      </w:pPr>
      <w:r w:rsidRPr="00765B62">
        <w:rPr>
          <w:szCs w:val="20"/>
        </w:rPr>
        <w:t>Go from this place knowing who you are and to whom you belong.</w:t>
      </w:r>
    </w:p>
    <w:p w:rsidR="008426B7" w:rsidRPr="00765B62" w:rsidRDefault="008426B7" w:rsidP="008426B7">
      <w:pPr>
        <w:rPr>
          <w:szCs w:val="20"/>
        </w:rPr>
      </w:pPr>
      <w:r w:rsidRPr="00765B62">
        <w:rPr>
          <w:szCs w:val="20"/>
        </w:rPr>
        <w:t>May the grace of our Lord Jesus Christ, the love of God</w:t>
      </w:r>
      <w:r>
        <w:rPr>
          <w:szCs w:val="20"/>
        </w:rPr>
        <w:t>,</w:t>
      </w:r>
      <w:r w:rsidRPr="00765B62">
        <w:rPr>
          <w:szCs w:val="20"/>
        </w:rPr>
        <w:t xml:space="preserve"> and the communion of the Holy Sp</w:t>
      </w:r>
      <w:r>
        <w:rPr>
          <w:szCs w:val="20"/>
        </w:rPr>
        <w:t>irit be with you now and forever</w:t>
      </w:r>
      <w:r w:rsidRPr="00765B62">
        <w:rPr>
          <w:szCs w:val="20"/>
        </w:rPr>
        <w:t>more. Amen.</w:t>
      </w:r>
    </w:p>
    <w:p w:rsidR="00C7127B" w:rsidRDefault="00C7127B"/>
    <w:sectPr w:rsidR="00C7127B" w:rsidSect="009439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1C" w:rsidRDefault="005C791C" w:rsidP="00FD35B9">
      <w:r>
        <w:separator/>
      </w:r>
    </w:p>
  </w:endnote>
  <w:endnote w:type="continuationSeparator" w:id="0">
    <w:p w:rsidR="005C791C" w:rsidRDefault="005C791C" w:rsidP="00FD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B9" w:rsidRDefault="00FD35B9">
    <w:pPr>
      <w:pStyle w:val="Footer"/>
      <w:jc w:val="right"/>
    </w:pPr>
    <w:r>
      <w:fldChar w:fldCharType="begin"/>
    </w:r>
    <w:r>
      <w:instrText xml:space="preserve"> PAGE   \* MERGEFORMAT </w:instrText>
    </w:r>
    <w:r>
      <w:fldChar w:fldCharType="separate"/>
    </w:r>
    <w:r w:rsidR="00B87E83">
      <w:rPr>
        <w:noProof/>
      </w:rPr>
      <w:t>1</w:t>
    </w:r>
    <w:r>
      <w:fldChar w:fldCharType="end"/>
    </w:r>
  </w:p>
  <w:p w:rsidR="00FD35B9" w:rsidRDefault="00FD35B9" w:rsidP="00FD35B9">
    <w:pPr>
      <w:pStyle w:val="Footer"/>
    </w:pPr>
    <w:r>
      <w:rPr>
        <w:color w:val="959595"/>
        <w:sz w:val="17"/>
        <w:szCs w:val="17"/>
      </w:rPr>
      <w:t xml:space="preserve">© 2014 The United Church of Canada/L’Église Unie du Canada. Licensed under Creative Commons Attribution Non-commercial Share Alike Licence. To view a copy of this licence, visit </w:t>
    </w:r>
    <w:r>
      <w:rPr>
        <w:color w:val="0000FF"/>
        <w:sz w:val="17"/>
        <w:szCs w:val="17"/>
      </w:rPr>
      <w:t>http://creativecommons.org/licenses/by-nc-sa/2.5/ca</w:t>
    </w:r>
    <w:r>
      <w:rPr>
        <w:color w:val="959595"/>
        <w:sz w:val="17"/>
        <w:szCs w:val="17"/>
      </w:rPr>
      <w:t>. Any copy must include this notice.</w:t>
    </w:r>
  </w:p>
  <w:p w:rsidR="00FD35B9" w:rsidRDefault="00FD3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1C" w:rsidRDefault="005C791C" w:rsidP="00FD35B9">
      <w:r>
        <w:separator/>
      </w:r>
    </w:p>
  </w:footnote>
  <w:footnote w:type="continuationSeparator" w:id="0">
    <w:p w:rsidR="005C791C" w:rsidRDefault="005C791C" w:rsidP="00FD3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5B9" w:rsidRPr="00F961B1" w:rsidRDefault="00FD35B9" w:rsidP="00FD35B9">
    <w:pPr>
      <w:pStyle w:val="Header"/>
      <w:rPr>
        <w:szCs w:val="20"/>
      </w:rPr>
    </w:pPr>
    <w:r w:rsidRPr="00F961B1">
      <w:rPr>
        <w:szCs w:val="20"/>
      </w:rPr>
      <w:t xml:space="preserve">The United Church of Canada / </w:t>
    </w:r>
    <w:r w:rsidR="00400D58">
      <w:rPr>
        <w:szCs w:val="20"/>
      </w:rPr>
      <w:t>Vocation Sunday</w:t>
    </w:r>
  </w:p>
  <w:p w:rsidR="00FD35B9" w:rsidRDefault="00FD3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2C6B"/>
    <w:multiLevelType w:val="hybridMultilevel"/>
    <w:tmpl w:val="7C0A0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86D668D"/>
    <w:multiLevelType w:val="hybridMultilevel"/>
    <w:tmpl w:val="F6444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911DC"/>
    <w:rsid w:val="00103FD9"/>
    <w:rsid w:val="001533A4"/>
    <w:rsid w:val="0025185D"/>
    <w:rsid w:val="00267A24"/>
    <w:rsid w:val="00286676"/>
    <w:rsid w:val="002C70CE"/>
    <w:rsid w:val="00347AAB"/>
    <w:rsid w:val="0038757C"/>
    <w:rsid w:val="00400D58"/>
    <w:rsid w:val="004250C7"/>
    <w:rsid w:val="00492091"/>
    <w:rsid w:val="0057538A"/>
    <w:rsid w:val="005C791C"/>
    <w:rsid w:val="00691469"/>
    <w:rsid w:val="00765B62"/>
    <w:rsid w:val="00785AB3"/>
    <w:rsid w:val="008426B7"/>
    <w:rsid w:val="009439F0"/>
    <w:rsid w:val="00980A80"/>
    <w:rsid w:val="00B66BED"/>
    <w:rsid w:val="00B87E83"/>
    <w:rsid w:val="00C7127B"/>
    <w:rsid w:val="00D81167"/>
    <w:rsid w:val="00D911DC"/>
    <w:rsid w:val="00E43F97"/>
    <w:rsid w:val="00EA25F3"/>
    <w:rsid w:val="00F03B6A"/>
    <w:rsid w:val="00F961B1"/>
    <w:rsid w:val="00FD3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B9"/>
    <w:pPr>
      <w:spacing w:after="0" w:line="240" w:lineRule="auto"/>
    </w:pPr>
    <w:rPr>
      <w:rFonts w:ascii="Verdana" w:hAnsi="Verdana" w:cs="Times New Roman"/>
      <w:sz w:val="20"/>
      <w:szCs w:val="24"/>
    </w:rPr>
  </w:style>
  <w:style w:type="paragraph" w:styleId="Heading2">
    <w:name w:val="heading 2"/>
    <w:basedOn w:val="Normal"/>
    <w:next w:val="Normal"/>
    <w:link w:val="Heading2Char"/>
    <w:uiPriority w:val="9"/>
    <w:qFormat/>
    <w:rsid w:val="00FD35B9"/>
    <w:pPr>
      <w:keepNext/>
      <w:spacing w:before="240"/>
      <w:outlineLvl w:val="1"/>
    </w:pPr>
    <w:rPr>
      <w:rFonts w:ascii="Trebuchet MS" w:hAnsi="Trebuchet MS" w:cs="Arial"/>
      <w:b/>
      <w:bCs/>
      <w:sz w:val="28"/>
      <w:szCs w:val="28"/>
    </w:rPr>
  </w:style>
  <w:style w:type="paragraph" w:styleId="Heading3">
    <w:name w:val="heading 3"/>
    <w:basedOn w:val="Normal"/>
    <w:next w:val="Normal"/>
    <w:link w:val="Heading3Char"/>
    <w:uiPriority w:val="9"/>
    <w:qFormat/>
    <w:rsid w:val="00FD35B9"/>
    <w:pPr>
      <w:spacing w:before="240"/>
      <w:outlineLvl w:val="2"/>
    </w:pPr>
    <w:rPr>
      <w:rFonts w:ascii="Trebuchet MS" w:hAnsi="Trebuchet MS"/>
      <w:b/>
      <w:sz w:val="24"/>
      <w:u w:val="single" w:color="808080"/>
    </w:rPr>
  </w:style>
  <w:style w:type="paragraph" w:styleId="Heading4">
    <w:name w:val="heading 4"/>
    <w:basedOn w:val="Normal"/>
    <w:next w:val="Normal"/>
    <w:link w:val="Heading4Char"/>
    <w:uiPriority w:val="9"/>
    <w:qFormat/>
    <w:rsid w:val="00FD35B9"/>
    <w:pPr>
      <w:keepNext/>
      <w:spacing w:before="240" w:after="60"/>
      <w:outlineLvl w:val="3"/>
    </w:pPr>
    <w:rPr>
      <w:rFonts w:ascii="Trebuchet MS" w:hAnsi="Trebuchet MS"/>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D35B9"/>
    <w:rPr>
      <w:rFonts w:ascii="Trebuchet MS" w:hAnsi="Trebuchet MS" w:cs="Arial"/>
      <w:b/>
      <w:bCs/>
      <w:sz w:val="28"/>
      <w:szCs w:val="28"/>
    </w:rPr>
  </w:style>
  <w:style w:type="character" w:customStyle="1" w:styleId="Heading3Char">
    <w:name w:val="Heading 3 Char"/>
    <w:basedOn w:val="DefaultParagraphFont"/>
    <w:link w:val="Heading3"/>
    <w:uiPriority w:val="9"/>
    <w:locked/>
    <w:rsid w:val="00FD35B9"/>
    <w:rPr>
      <w:rFonts w:ascii="Trebuchet MS" w:hAnsi="Trebuchet MS" w:cs="Times New Roman"/>
      <w:b/>
      <w:sz w:val="24"/>
      <w:szCs w:val="24"/>
      <w:u w:val="single" w:color="808080"/>
    </w:rPr>
  </w:style>
  <w:style w:type="character" w:customStyle="1" w:styleId="Heading4Char">
    <w:name w:val="Heading 4 Char"/>
    <w:basedOn w:val="DefaultParagraphFont"/>
    <w:link w:val="Heading4"/>
    <w:uiPriority w:val="9"/>
    <w:locked/>
    <w:rsid w:val="00FD35B9"/>
    <w:rPr>
      <w:rFonts w:ascii="Trebuchet MS" w:hAnsi="Trebuchet MS" w:cs="Times New Roman"/>
      <w:b/>
      <w:bCs/>
      <w:sz w:val="28"/>
      <w:szCs w:val="28"/>
    </w:rPr>
  </w:style>
  <w:style w:type="paragraph" w:styleId="Header">
    <w:name w:val="header"/>
    <w:basedOn w:val="Normal"/>
    <w:link w:val="HeaderChar"/>
    <w:uiPriority w:val="99"/>
    <w:unhideWhenUsed/>
    <w:rsid w:val="00FD35B9"/>
    <w:pPr>
      <w:tabs>
        <w:tab w:val="center" w:pos="4680"/>
        <w:tab w:val="right" w:pos="9360"/>
      </w:tabs>
    </w:pPr>
  </w:style>
  <w:style w:type="character" w:customStyle="1" w:styleId="HeaderChar">
    <w:name w:val="Header Char"/>
    <w:basedOn w:val="DefaultParagraphFont"/>
    <w:link w:val="Header"/>
    <w:uiPriority w:val="99"/>
    <w:locked/>
    <w:rsid w:val="00FD35B9"/>
    <w:rPr>
      <w:rFonts w:ascii="Verdana" w:hAnsi="Verdana" w:cs="Times New Roman"/>
      <w:sz w:val="24"/>
      <w:szCs w:val="24"/>
    </w:rPr>
  </w:style>
  <w:style w:type="paragraph" w:styleId="Footer">
    <w:name w:val="footer"/>
    <w:basedOn w:val="Normal"/>
    <w:link w:val="FooterChar"/>
    <w:uiPriority w:val="99"/>
    <w:unhideWhenUsed/>
    <w:rsid w:val="00FD35B9"/>
    <w:pPr>
      <w:tabs>
        <w:tab w:val="center" w:pos="4680"/>
        <w:tab w:val="right" w:pos="9360"/>
      </w:tabs>
    </w:pPr>
  </w:style>
  <w:style w:type="character" w:customStyle="1" w:styleId="FooterChar">
    <w:name w:val="Footer Char"/>
    <w:basedOn w:val="DefaultParagraphFont"/>
    <w:link w:val="Footer"/>
    <w:uiPriority w:val="99"/>
    <w:locked/>
    <w:rsid w:val="00FD35B9"/>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8714</Characters>
  <Application>Microsoft Office Word</Application>
  <DocSecurity>4</DocSecurity>
  <Lines>72</Lines>
  <Paragraphs>20</Paragraphs>
  <ScaleCrop>false</ScaleCrop>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World Needs Leaders</dc:title>
  <dc:subject>Service outline for Vocation Sunday</dc:subject>
  <dc:creator>UCC</dc:creator>
  <cp:keywords>call, vocation, commission, ministry, calling</cp:keywords>
  <dc:description/>
  <cp:lastModifiedBy>Rae Fletcher</cp:lastModifiedBy>
  <cp:revision>2</cp:revision>
  <dcterms:created xsi:type="dcterms:W3CDTF">2015-10-20T19:19:00Z</dcterms:created>
  <dcterms:modified xsi:type="dcterms:W3CDTF">2015-10-20T19:19:00Z</dcterms:modified>
  <cp:category>Worship &amp; Renewal</cp:category>
</cp:coreProperties>
</file>