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09981" w14:textId="30B03905" w:rsidR="003175FF" w:rsidRPr="00E25710" w:rsidRDefault="00F417F3" w:rsidP="00B047BA">
      <w:pPr>
        <w:pStyle w:val="Heading1"/>
        <w:jc w:val="center"/>
        <w:rPr>
          <w:rFonts w:ascii="Calibri" w:hAnsi="Calibri"/>
          <w:sz w:val="24"/>
          <w:szCs w:val="24"/>
        </w:rPr>
      </w:pPr>
      <w:r w:rsidRPr="00E25710">
        <w:rPr>
          <w:rFonts w:ascii="Calibri" w:hAnsi="Calibri"/>
        </w:rPr>
        <w:t xml:space="preserve">Surrounded </w:t>
      </w:r>
      <w:r w:rsidR="00BA0076" w:rsidRPr="00E25710">
        <w:rPr>
          <w:rFonts w:ascii="Calibri" w:hAnsi="Calibri"/>
        </w:rPr>
        <w:t xml:space="preserve">by </w:t>
      </w:r>
      <w:r w:rsidR="007F117B">
        <w:rPr>
          <w:rFonts w:ascii="Calibri" w:hAnsi="Calibri"/>
        </w:rPr>
        <w:t xml:space="preserve">So </w:t>
      </w:r>
      <w:r w:rsidR="00BA0076" w:rsidRPr="00E25710">
        <w:rPr>
          <w:rFonts w:ascii="Calibri" w:hAnsi="Calibri"/>
        </w:rPr>
        <w:t xml:space="preserve">Great </w:t>
      </w:r>
      <w:r w:rsidR="007F117B">
        <w:rPr>
          <w:rFonts w:ascii="Calibri" w:hAnsi="Calibri"/>
        </w:rPr>
        <w:t xml:space="preserve">a </w:t>
      </w:r>
      <w:r w:rsidR="00BA0076" w:rsidRPr="00E25710">
        <w:rPr>
          <w:rFonts w:ascii="Calibri" w:hAnsi="Calibri"/>
        </w:rPr>
        <w:t>Cloud of Witnesses</w:t>
      </w:r>
      <w:r w:rsidR="00E25710" w:rsidRPr="00E25710">
        <w:rPr>
          <w:rFonts w:ascii="Calibri" w:hAnsi="Calibri"/>
        </w:rPr>
        <w:br/>
      </w:r>
      <w:proofErr w:type="gramStart"/>
      <w:r w:rsidR="00E25710" w:rsidRPr="00E25710">
        <w:rPr>
          <w:rFonts w:ascii="Calibri" w:hAnsi="Calibri"/>
          <w:sz w:val="24"/>
          <w:szCs w:val="24"/>
        </w:rPr>
        <w:t>A</w:t>
      </w:r>
      <w:proofErr w:type="gramEnd"/>
      <w:r w:rsidR="00E25710" w:rsidRPr="00E25710">
        <w:rPr>
          <w:rFonts w:ascii="Calibri" w:hAnsi="Calibri"/>
          <w:sz w:val="24"/>
          <w:szCs w:val="24"/>
        </w:rPr>
        <w:t xml:space="preserve"> </w:t>
      </w:r>
      <w:r w:rsidR="00E25710">
        <w:rPr>
          <w:rFonts w:ascii="Calibri" w:hAnsi="Calibri"/>
          <w:sz w:val="24"/>
          <w:szCs w:val="24"/>
        </w:rPr>
        <w:t xml:space="preserve">Worship </w:t>
      </w:r>
      <w:r w:rsidR="00E25710" w:rsidRPr="00E25710">
        <w:rPr>
          <w:rFonts w:ascii="Calibri" w:hAnsi="Calibri"/>
          <w:sz w:val="24"/>
          <w:szCs w:val="24"/>
        </w:rPr>
        <w:t>Service for Asian Heritage Month</w:t>
      </w:r>
    </w:p>
    <w:p w14:paraId="3DDA399C" w14:textId="77777777" w:rsidR="00C05710" w:rsidRDefault="00E25710" w:rsidP="00C05710">
      <w:pPr>
        <w:wordWrap/>
        <w:spacing w:line="276" w:lineRule="auto"/>
        <w:jc w:val="left"/>
        <w:rPr>
          <w:rFonts w:ascii="Calibri" w:hAnsi="Calibri" w:cs="Times New Roman"/>
          <w:i/>
          <w:sz w:val="22"/>
        </w:rPr>
      </w:pPr>
      <w:r>
        <w:rPr>
          <w:rFonts w:ascii="Calibri" w:hAnsi="Calibri" w:cs="Times New Roman"/>
          <w:i/>
          <w:sz w:val="22"/>
        </w:rPr>
        <w:t>May</w:t>
      </w:r>
      <w:r w:rsidR="004E12B5">
        <w:rPr>
          <w:rFonts w:ascii="Calibri" w:hAnsi="Calibri" w:cs="Times New Roman"/>
          <w:i/>
          <w:sz w:val="22"/>
        </w:rPr>
        <w:t>, Asian Heritage Month,</w:t>
      </w:r>
      <w:r>
        <w:rPr>
          <w:rFonts w:ascii="Calibri" w:hAnsi="Calibri" w:cs="Times New Roman"/>
          <w:i/>
          <w:sz w:val="22"/>
        </w:rPr>
        <w:t xml:space="preserve"> falls in</w:t>
      </w:r>
      <w:r w:rsidR="00A15887" w:rsidRPr="00E25710">
        <w:rPr>
          <w:rFonts w:ascii="Calibri" w:hAnsi="Calibri" w:cs="Times New Roman"/>
          <w:i/>
          <w:sz w:val="22"/>
        </w:rPr>
        <w:t xml:space="preserve"> </w:t>
      </w:r>
      <w:r w:rsidR="004E12B5">
        <w:rPr>
          <w:rFonts w:ascii="Calibri" w:hAnsi="Calibri" w:cs="Times New Roman"/>
          <w:i/>
          <w:sz w:val="22"/>
        </w:rPr>
        <w:t>the liturgical seasons of</w:t>
      </w:r>
      <w:r w:rsidR="00A15887" w:rsidRPr="00E25710">
        <w:rPr>
          <w:rFonts w:ascii="Calibri" w:hAnsi="Calibri" w:cs="Times New Roman"/>
          <w:i/>
          <w:sz w:val="22"/>
        </w:rPr>
        <w:t xml:space="preserve"> Easter </w:t>
      </w:r>
      <w:r w:rsidR="004E12B5">
        <w:rPr>
          <w:rFonts w:ascii="Calibri" w:hAnsi="Calibri" w:cs="Times New Roman"/>
          <w:i/>
          <w:sz w:val="22"/>
        </w:rPr>
        <w:t>and</w:t>
      </w:r>
      <w:r w:rsidR="00A15887" w:rsidRPr="00E25710">
        <w:rPr>
          <w:rFonts w:ascii="Calibri" w:hAnsi="Calibri" w:cs="Times New Roman"/>
          <w:i/>
          <w:sz w:val="22"/>
        </w:rPr>
        <w:t xml:space="preserve"> Pentecost</w:t>
      </w:r>
      <w:r>
        <w:rPr>
          <w:rFonts w:ascii="Calibri" w:hAnsi="Calibri" w:cs="Times New Roman"/>
          <w:i/>
          <w:sz w:val="22"/>
        </w:rPr>
        <w:t xml:space="preserve">, </w:t>
      </w:r>
      <w:r w:rsidR="00696ED1">
        <w:rPr>
          <w:rFonts w:ascii="Calibri" w:hAnsi="Calibri" w:cs="Times New Roman"/>
          <w:i/>
          <w:sz w:val="22"/>
        </w:rPr>
        <w:t xml:space="preserve">as well as the season of spring, </w:t>
      </w:r>
      <w:r>
        <w:rPr>
          <w:rFonts w:ascii="Calibri" w:hAnsi="Calibri" w:cs="Times New Roman"/>
          <w:i/>
          <w:sz w:val="22"/>
        </w:rPr>
        <w:t>times when</w:t>
      </w:r>
      <w:r w:rsidR="00A15887" w:rsidRPr="00E25710">
        <w:rPr>
          <w:rFonts w:ascii="Calibri" w:hAnsi="Calibri" w:cs="Times New Roman"/>
          <w:i/>
          <w:sz w:val="22"/>
        </w:rPr>
        <w:t xml:space="preserve"> </w:t>
      </w:r>
      <w:r w:rsidR="006148C4" w:rsidRPr="00E25710">
        <w:rPr>
          <w:rFonts w:ascii="Calibri" w:hAnsi="Calibri" w:cs="Times New Roman"/>
          <w:i/>
          <w:sz w:val="22"/>
        </w:rPr>
        <w:t>we</w:t>
      </w:r>
      <w:r w:rsidR="00A15887" w:rsidRPr="00E25710">
        <w:rPr>
          <w:rFonts w:ascii="Calibri" w:hAnsi="Calibri" w:cs="Times New Roman"/>
          <w:i/>
          <w:sz w:val="22"/>
        </w:rPr>
        <w:t xml:space="preserve"> communicate the meaning of new life and new beginning</w:t>
      </w:r>
      <w:r>
        <w:rPr>
          <w:rFonts w:ascii="Calibri" w:hAnsi="Calibri" w:cs="Times New Roman"/>
          <w:i/>
          <w:sz w:val="22"/>
        </w:rPr>
        <w:t>s</w:t>
      </w:r>
      <w:r w:rsidR="00F417F3" w:rsidRPr="00E25710">
        <w:rPr>
          <w:rFonts w:ascii="Calibri" w:hAnsi="Calibri" w:cs="Times New Roman"/>
          <w:i/>
          <w:sz w:val="22"/>
        </w:rPr>
        <w:t>.</w:t>
      </w:r>
      <w:r w:rsidR="00A15887" w:rsidRPr="00E25710">
        <w:rPr>
          <w:rFonts w:ascii="Calibri" w:hAnsi="Calibri" w:cs="Times New Roman"/>
          <w:i/>
          <w:sz w:val="22"/>
        </w:rPr>
        <w:t xml:space="preserve"> Thus, th</w:t>
      </w:r>
      <w:r>
        <w:rPr>
          <w:rFonts w:ascii="Calibri" w:hAnsi="Calibri" w:cs="Times New Roman"/>
          <w:i/>
          <w:sz w:val="22"/>
        </w:rPr>
        <w:t>is</w:t>
      </w:r>
      <w:r w:rsidR="00A15887" w:rsidRPr="00E25710">
        <w:rPr>
          <w:rFonts w:ascii="Calibri" w:hAnsi="Calibri" w:cs="Times New Roman"/>
          <w:i/>
          <w:sz w:val="22"/>
        </w:rPr>
        <w:t xml:space="preserve"> litur</w:t>
      </w:r>
      <w:r w:rsidR="00696ED1">
        <w:rPr>
          <w:rFonts w:ascii="Calibri" w:hAnsi="Calibri" w:cs="Times New Roman"/>
          <w:i/>
          <w:sz w:val="22"/>
        </w:rPr>
        <w:t xml:space="preserve">gy, celebrating Asian heritage, </w:t>
      </w:r>
      <w:r w:rsidR="00C05710">
        <w:rPr>
          <w:rFonts w:ascii="Calibri" w:hAnsi="Calibri" w:cs="Times New Roman"/>
          <w:i/>
          <w:sz w:val="22"/>
        </w:rPr>
        <w:t>awakens</w:t>
      </w:r>
      <w:r w:rsidR="00A15887" w:rsidRPr="00E25710">
        <w:rPr>
          <w:rFonts w:ascii="Calibri" w:hAnsi="Calibri" w:cs="Times New Roman"/>
          <w:i/>
          <w:sz w:val="22"/>
        </w:rPr>
        <w:t xml:space="preserve"> multiple senses</w:t>
      </w:r>
      <w:r w:rsidR="008B0368" w:rsidRPr="00E25710">
        <w:rPr>
          <w:rFonts w:ascii="Calibri" w:hAnsi="Calibri" w:cs="Times New Roman"/>
          <w:i/>
          <w:sz w:val="22"/>
        </w:rPr>
        <w:t xml:space="preserve"> (sound, sight, </w:t>
      </w:r>
      <w:r w:rsidR="00F61B00" w:rsidRPr="00E25710">
        <w:rPr>
          <w:rFonts w:ascii="Calibri" w:hAnsi="Calibri" w:cs="Times New Roman"/>
          <w:i/>
          <w:sz w:val="22"/>
        </w:rPr>
        <w:t>smell, touch</w:t>
      </w:r>
      <w:r>
        <w:rPr>
          <w:rFonts w:ascii="Calibri" w:hAnsi="Calibri" w:cs="Times New Roman"/>
          <w:i/>
          <w:sz w:val="22"/>
        </w:rPr>
        <w:t>,</w:t>
      </w:r>
      <w:r w:rsidR="00F61B00" w:rsidRPr="00E25710">
        <w:rPr>
          <w:rFonts w:ascii="Calibri" w:hAnsi="Calibri" w:cs="Times New Roman"/>
          <w:i/>
          <w:sz w:val="22"/>
        </w:rPr>
        <w:t xml:space="preserve"> </w:t>
      </w:r>
      <w:r w:rsidR="008B0368" w:rsidRPr="00E25710">
        <w:rPr>
          <w:rFonts w:ascii="Calibri" w:hAnsi="Calibri" w:cs="Times New Roman"/>
          <w:i/>
          <w:sz w:val="22"/>
        </w:rPr>
        <w:t>and movement)</w:t>
      </w:r>
      <w:r w:rsidR="00A15887" w:rsidRPr="00E25710">
        <w:rPr>
          <w:rFonts w:ascii="Calibri" w:hAnsi="Calibri" w:cs="Times New Roman"/>
          <w:i/>
          <w:sz w:val="22"/>
        </w:rPr>
        <w:t xml:space="preserve">. </w:t>
      </w:r>
    </w:p>
    <w:p w14:paraId="216B1025" w14:textId="77E0E445" w:rsidR="00C05710" w:rsidRDefault="00A15887" w:rsidP="00C05710">
      <w:pPr>
        <w:wordWrap/>
        <w:spacing w:line="276" w:lineRule="auto"/>
        <w:ind w:firstLine="284"/>
        <w:jc w:val="left"/>
        <w:rPr>
          <w:rFonts w:ascii="Calibri" w:hAnsi="Calibri" w:cs="Times New Roman"/>
          <w:i/>
          <w:sz w:val="22"/>
        </w:rPr>
      </w:pPr>
      <w:r w:rsidRPr="00E25710">
        <w:rPr>
          <w:rFonts w:ascii="Calibri" w:hAnsi="Calibri" w:cs="Times New Roman"/>
          <w:i/>
          <w:sz w:val="22"/>
        </w:rPr>
        <w:t>To celebrate Asian heritage means to celebrate plurality and diversity</w:t>
      </w:r>
      <w:r w:rsidR="00F417F3" w:rsidRPr="00E25710">
        <w:rPr>
          <w:rFonts w:ascii="Calibri" w:hAnsi="Calibri" w:cs="Times New Roman"/>
          <w:i/>
          <w:sz w:val="22"/>
        </w:rPr>
        <w:t xml:space="preserve"> of life and in life</w:t>
      </w:r>
      <w:r w:rsidR="000F5CEA" w:rsidRPr="00E25710">
        <w:rPr>
          <w:rFonts w:ascii="Calibri" w:hAnsi="Calibri" w:cs="Times New Roman"/>
          <w:i/>
          <w:sz w:val="22"/>
        </w:rPr>
        <w:t>, while seeking harmony</w:t>
      </w:r>
      <w:r w:rsidRPr="00E25710">
        <w:rPr>
          <w:rFonts w:ascii="Calibri" w:hAnsi="Calibri" w:cs="Times New Roman"/>
          <w:i/>
          <w:sz w:val="22"/>
        </w:rPr>
        <w:t>.</w:t>
      </w:r>
      <w:r w:rsidR="00F417F3" w:rsidRPr="00E25710">
        <w:rPr>
          <w:rFonts w:ascii="Calibri" w:hAnsi="Calibri" w:cs="Times New Roman"/>
          <w:i/>
          <w:sz w:val="22"/>
        </w:rPr>
        <w:t xml:space="preserve"> </w:t>
      </w:r>
      <w:r w:rsidR="00E25710">
        <w:rPr>
          <w:rFonts w:ascii="Calibri" w:hAnsi="Calibri" w:cs="Times New Roman"/>
          <w:i/>
          <w:sz w:val="22"/>
        </w:rPr>
        <w:t>I</w:t>
      </w:r>
      <w:r w:rsidR="00E25710" w:rsidRPr="00E25710">
        <w:rPr>
          <w:rFonts w:ascii="Calibri" w:hAnsi="Calibri" w:cs="Times New Roman"/>
          <w:i/>
          <w:sz w:val="22"/>
        </w:rPr>
        <w:t>n this liturgy</w:t>
      </w:r>
      <w:r w:rsidR="00E25710">
        <w:rPr>
          <w:rFonts w:ascii="Calibri" w:hAnsi="Calibri" w:cs="Times New Roman"/>
          <w:i/>
          <w:sz w:val="22"/>
        </w:rPr>
        <w:t>,</w:t>
      </w:r>
      <w:r w:rsidR="00E25710" w:rsidRPr="00E25710">
        <w:rPr>
          <w:rFonts w:ascii="Calibri" w:hAnsi="Calibri" w:cs="Times New Roman"/>
          <w:i/>
          <w:sz w:val="22"/>
        </w:rPr>
        <w:t xml:space="preserve"> </w:t>
      </w:r>
      <w:r w:rsidR="00E25710">
        <w:rPr>
          <w:rFonts w:ascii="Calibri" w:hAnsi="Calibri" w:cs="Times New Roman"/>
          <w:i/>
          <w:sz w:val="22"/>
        </w:rPr>
        <w:t>s</w:t>
      </w:r>
      <w:r w:rsidR="00855E18" w:rsidRPr="00E25710">
        <w:rPr>
          <w:rFonts w:ascii="Calibri" w:hAnsi="Calibri" w:cs="Times New Roman"/>
          <w:i/>
          <w:sz w:val="22"/>
        </w:rPr>
        <w:t xml:space="preserve">ound and silence are in harmony, </w:t>
      </w:r>
      <w:r w:rsidR="007D2079" w:rsidRPr="00E25710">
        <w:rPr>
          <w:rFonts w:ascii="Calibri" w:hAnsi="Calibri" w:cs="Times New Roman"/>
          <w:i/>
          <w:sz w:val="22"/>
        </w:rPr>
        <w:t xml:space="preserve">word and action are integrated, </w:t>
      </w:r>
      <w:r w:rsidR="00855E18" w:rsidRPr="00E25710">
        <w:rPr>
          <w:rFonts w:ascii="Calibri" w:hAnsi="Calibri" w:cs="Times New Roman"/>
          <w:i/>
          <w:sz w:val="22"/>
        </w:rPr>
        <w:t xml:space="preserve">while reverence and joy are balanced. </w:t>
      </w:r>
    </w:p>
    <w:p w14:paraId="29966BDE" w14:textId="77777777" w:rsidR="00C05710" w:rsidRDefault="00C05710" w:rsidP="00C05710">
      <w:pPr>
        <w:wordWrap/>
        <w:spacing w:line="276" w:lineRule="auto"/>
        <w:ind w:firstLine="284"/>
        <w:jc w:val="left"/>
        <w:rPr>
          <w:rFonts w:ascii="Calibri" w:hAnsi="Calibri" w:cs="Times New Roman"/>
          <w:i/>
          <w:sz w:val="22"/>
        </w:rPr>
      </w:pPr>
      <w:r w:rsidRPr="00E25710">
        <w:rPr>
          <w:rFonts w:ascii="Calibri" w:hAnsi="Calibri" w:cs="Times New Roman"/>
          <w:i/>
          <w:sz w:val="22"/>
        </w:rPr>
        <w:t xml:space="preserve">We also sing hymns that come from Asia. </w:t>
      </w:r>
      <w:r>
        <w:rPr>
          <w:rFonts w:ascii="Calibri" w:hAnsi="Calibri" w:cs="Times New Roman"/>
          <w:i/>
          <w:sz w:val="22"/>
        </w:rPr>
        <w:t>You are</w:t>
      </w:r>
      <w:r w:rsidRPr="00E25710">
        <w:rPr>
          <w:rFonts w:ascii="Calibri" w:hAnsi="Calibri" w:cs="Times New Roman"/>
          <w:i/>
          <w:sz w:val="22"/>
        </w:rPr>
        <w:t xml:space="preserve"> encourage</w:t>
      </w:r>
      <w:r>
        <w:rPr>
          <w:rFonts w:ascii="Calibri" w:hAnsi="Calibri" w:cs="Times New Roman"/>
          <w:i/>
          <w:sz w:val="22"/>
        </w:rPr>
        <w:t>d</w:t>
      </w:r>
      <w:r w:rsidRPr="00E25710">
        <w:rPr>
          <w:rFonts w:ascii="Calibri" w:hAnsi="Calibri" w:cs="Times New Roman"/>
          <w:i/>
          <w:sz w:val="22"/>
        </w:rPr>
        <w:t xml:space="preserve"> to sing them in </w:t>
      </w:r>
      <w:r>
        <w:rPr>
          <w:rFonts w:ascii="Calibri" w:hAnsi="Calibri" w:cs="Times New Roman"/>
          <w:i/>
          <w:sz w:val="22"/>
        </w:rPr>
        <w:t xml:space="preserve">the </w:t>
      </w:r>
      <w:r w:rsidRPr="00E25710">
        <w:rPr>
          <w:rFonts w:ascii="Calibri" w:hAnsi="Calibri" w:cs="Times New Roman"/>
          <w:i/>
          <w:sz w:val="22"/>
        </w:rPr>
        <w:t xml:space="preserve">original languages. Invite folks </w:t>
      </w:r>
      <w:r>
        <w:rPr>
          <w:rFonts w:ascii="Calibri" w:hAnsi="Calibri" w:cs="Times New Roman"/>
          <w:i/>
          <w:sz w:val="22"/>
        </w:rPr>
        <w:t xml:space="preserve">who grew up with an Asian language </w:t>
      </w:r>
      <w:r w:rsidRPr="00E25710">
        <w:rPr>
          <w:rFonts w:ascii="Calibri" w:hAnsi="Calibri" w:cs="Times New Roman"/>
          <w:i/>
          <w:sz w:val="22"/>
        </w:rPr>
        <w:t>for this service and let them teach you to pronounce these words and sing these songs</w:t>
      </w:r>
      <w:r>
        <w:rPr>
          <w:rFonts w:ascii="Calibri" w:hAnsi="Calibri" w:cs="Times New Roman"/>
          <w:i/>
          <w:sz w:val="22"/>
        </w:rPr>
        <w:t>.</w:t>
      </w:r>
      <w:r w:rsidRPr="00E25710">
        <w:rPr>
          <w:rFonts w:ascii="Calibri" w:hAnsi="Calibri" w:cs="Times New Roman"/>
          <w:i/>
          <w:sz w:val="22"/>
        </w:rPr>
        <w:t xml:space="preserve"> </w:t>
      </w:r>
    </w:p>
    <w:p w14:paraId="63E10768" w14:textId="594DEBBF" w:rsidR="00384266" w:rsidRDefault="00E25710" w:rsidP="00C05710">
      <w:pPr>
        <w:wordWrap/>
        <w:spacing w:line="276" w:lineRule="auto"/>
        <w:ind w:firstLine="284"/>
        <w:jc w:val="left"/>
        <w:rPr>
          <w:rFonts w:ascii="Calibri" w:hAnsi="Calibri" w:cs="Times New Roman"/>
          <w:i/>
          <w:sz w:val="22"/>
        </w:rPr>
      </w:pPr>
      <w:r>
        <w:rPr>
          <w:rFonts w:ascii="Calibri" w:hAnsi="Calibri" w:cs="Times New Roman"/>
          <w:i/>
          <w:sz w:val="22"/>
        </w:rPr>
        <w:t>We</w:t>
      </w:r>
      <w:r w:rsidR="00F417F3" w:rsidRPr="00E25710">
        <w:rPr>
          <w:rFonts w:ascii="Calibri" w:hAnsi="Calibri" w:cs="Times New Roman"/>
          <w:i/>
          <w:sz w:val="22"/>
        </w:rPr>
        <w:t xml:space="preserve"> </w:t>
      </w:r>
      <w:r w:rsidR="008B0368" w:rsidRPr="00E25710">
        <w:rPr>
          <w:rFonts w:ascii="Calibri" w:hAnsi="Calibri" w:cs="Times New Roman"/>
          <w:i/>
          <w:sz w:val="22"/>
        </w:rPr>
        <w:t>lift up the meaning of</w:t>
      </w:r>
      <w:r w:rsidR="00F417F3" w:rsidRPr="00E25710">
        <w:rPr>
          <w:rFonts w:ascii="Calibri" w:hAnsi="Calibri" w:cs="Times New Roman"/>
          <w:i/>
          <w:sz w:val="22"/>
        </w:rPr>
        <w:t xml:space="preserve"> worship</w:t>
      </w:r>
      <w:r w:rsidR="008B0368" w:rsidRPr="00E25710">
        <w:rPr>
          <w:rFonts w:ascii="Calibri" w:hAnsi="Calibri" w:cs="Times New Roman"/>
          <w:i/>
          <w:sz w:val="22"/>
        </w:rPr>
        <w:t xml:space="preserve"> as</w:t>
      </w:r>
      <w:r w:rsidR="00F417F3" w:rsidRPr="00E25710">
        <w:rPr>
          <w:rFonts w:ascii="Calibri" w:hAnsi="Calibri" w:cs="Times New Roman"/>
          <w:i/>
          <w:sz w:val="22"/>
        </w:rPr>
        <w:t xml:space="preserve"> sacr</w:t>
      </w:r>
      <w:r w:rsidR="00855E18" w:rsidRPr="00E25710">
        <w:rPr>
          <w:rFonts w:ascii="Calibri" w:hAnsi="Calibri" w:cs="Times New Roman"/>
          <w:i/>
          <w:sz w:val="22"/>
        </w:rPr>
        <w:t>ificial</w:t>
      </w:r>
      <w:r w:rsidR="00F417F3" w:rsidRPr="00E25710">
        <w:rPr>
          <w:rFonts w:ascii="Calibri" w:hAnsi="Calibri" w:cs="Times New Roman"/>
          <w:i/>
          <w:sz w:val="22"/>
        </w:rPr>
        <w:t>,</w:t>
      </w:r>
      <w:r>
        <w:rPr>
          <w:rFonts w:ascii="Calibri" w:hAnsi="Calibri" w:cs="Times New Roman"/>
          <w:i/>
          <w:sz w:val="22"/>
        </w:rPr>
        <w:t xml:space="preserve"> i.</w:t>
      </w:r>
      <w:r w:rsidR="008B0368" w:rsidRPr="00E25710">
        <w:rPr>
          <w:rFonts w:ascii="Calibri" w:hAnsi="Calibri" w:cs="Times New Roman"/>
          <w:i/>
          <w:sz w:val="22"/>
        </w:rPr>
        <w:t>e.,</w:t>
      </w:r>
      <w:r w:rsidR="00F417F3" w:rsidRPr="00E25710">
        <w:rPr>
          <w:rFonts w:ascii="Calibri" w:hAnsi="Calibri" w:cs="Times New Roman"/>
          <w:i/>
          <w:sz w:val="22"/>
        </w:rPr>
        <w:t xml:space="preserve"> making </w:t>
      </w:r>
      <w:r>
        <w:rPr>
          <w:rFonts w:ascii="Calibri" w:hAnsi="Calibri" w:cs="Times New Roman"/>
          <w:i/>
          <w:sz w:val="22"/>
        </w:rPr>
        <w:t xml:space="preserve">the </w:t>
      </w:r>
      <w:r w:rsidR="00F417F3" w:rsidRPr="00E25710">
        <w:rPr>
          <w:rFonts w:ascii="Calibri" w:hAnsi="Calibri" w:cs="Times New Roman"/>
          <w:i/>
          <w:sz w:val="22"/>
        </w:rPr>
        <w:t xml:space="preserve">holy out of </w:t>
      </w:r>
      <w:r w:rsidR="00696ED1">
        <w:rPr>
          <w:rFonts w:ascii="Calibri" w:hAnsi="Calibri" w:cs="Times New Roman"/>
          <w:i/>
          <w:sz w:val="22"/>
        </w:rPr>
        <w:t xml:space="preserve">the </w:t>
      </w:r>
      <w:r w:rsidR="00F417F3" w:rsidRPr="00E25710">
        <w:rPr>
          <w:rFonts w:ascii="Calibri" w:hAnsi="Calibri" w:cs="Times New Roman"/>
          <w:i/>
          <w:sz w:val="22"/>
        </w:rPr>
        <w:t xml:space="preserve">ordinary </w:t>
      </w:r>
      <w:r w:rsidR="008B0368" w:rsidRPr="00E25710">
        <w:rPr>
          <w:rFonts w:ascii="Calibri" w:hAnsi="Calibri" w:cs="Times New Roman"/>
          <w:i/>
          <w:sz w:val="22"/>
        </w:rPr>
        <w:t xml:space="preserve">using </w:t>
      </w:r>
      <w:r w:rsidR="007A1524" w:rsidRPr="00E25710">
        <w:rPr>
          <w:rFonts w:ascii="Calibri" w:hAnsi="Calibri" w:cs="Times New Roman"/>
          <w:i/>
          <w:sz w:val="22"/>
        </w:rPr>
        <w:t>fire</w:t>
      </w:r>
      <w:r w:rsidR="00855E18" w:rsidRPr="00E25710">
        <w:rPr>
          <w:rFonts w:ascii="Calibri" w:hAnsi="Calibri" w:cs="Times New Roman"/>
          <w:i/>
          <w:sz w:val="22"/>
        </w:rPr>
        <w:t>,</w:t>
      </w:r>
      <w:r w:rsidR="007A1524" w:rsidRPr="00E25710">
        <w:rPr>
          <w:rFonts w:ascii="Calibri" w:hAnsi="Calibri" w:cs="Times New Roman"/>
          <w:i/>
          <w:sz w:val="22"/>
        </w:rPr>
        <w:t xml:space="preserve"> </w:t>
      </w:r>
      <w:r w:rsidR="002335D5">
        <w:rPr>
          <w:rFonts w:ascii="Calibri" w:hAnsi="Calibri" w:cs="Times New Roman"/>
          <w:i/>
          <w:sz w:val="22"/>
        </w:rPr>
        <w:t>earth</w:t>
      </w:r>
      <w:r w:rsidR="00820885" w:rsidRPr="00E25710">
        <w:rPr>
          <w:rFonts w:ascii="Calibri" w:hAnsi="Calibri" w:cs="Times New Roman"/>
          <w:i/>
          <w:sz w:val="22"/>
        </w:rPr>
        <w:t xml:space="preserve">, air, and </w:t>
      </w:r>
      <w:r w:rsidR="00855E18" w:rsidRPr="00E25710">
        <w:rPr>
          <w:rFonts w:ascii="Calibri" w:hAnsi="Calibri" w:cs="Times New Roman"/>
          <w:i/>
          <w:sz w:val="22"/>
        </w:rPr>
        <w:t>water</w:t>
      </w:r>
      <w:r w:rsidR="00F417F3" w:rsidRPr="00E25710">
        <w:rPr>
          <w:rFonts w:ascii="Calibri" w:hAnsi="Calibri" w:cs="Times New Roman"/>
          <w:i/>
          <w:sz w:val="22"/>
        </w:rPr>
        <w:t>.</w:t>
      </w:r>
      <w:r w:rsidR="00820885" w:rsidRPr="00E25710">
        <w:rPr>
          <w:rFonts w:ascii="Calibri" w:hAnsi="Calibri" w:cs="Times New Roman"/>
          <w:i/>
          <w:sz w:val="22"/>
        </w:rPr>
        <w:t xml:space="preserve"> </w:t>
      </w:r>
      <w:r w:rsidR="002335D5">
        <w:rPr>
          <w:rFonts w:ascii="Calibri" w:hAnsi="Calibri" w:cs="Times New Roman"/>
          <w:i/>
          <w:sz w:val="22"/>
        </w:rPr>
        <w:t>I</w:t>
      </w:r>
      <w:r w:rsidR="002335D5" w:rsidRPr="00E25710">
        <w:rPr>
          <w:rFonts w:ascii="Calibri" w:hAnsi="Calibri" w:cs="Times New Roman"/>
          <w:i/>
          <w:sz w:val="22"/>
        </w:rPr>
        <w:t>n Asian traditions</w:t>
      </w:r>
      <w:r w:rsidR="002335D5">
        <w:rPr>
          <w:rFonts w:ascii="Calibri" w:hAnsi="Calibri" w:cs="Times New Roman"/>
          <w:i/>
          <w:sz w:val="22"/>
        </w:rPr>
        <w:t>,</w:t>
      </w:r>
      <w:r w:rsidR="002335D5" w:rsidRPr="00E25710">
        <w:rPr>
          <w:rFonts w:ascii="Calibri" w:hAnsi="Calibri" w:cs="Times New Roman"/>
          <w:i/>
          <w:sz w:val="22"/>
        </w:rPr>
        <w:t xml:space="preserve"> </w:t>
      </w:r>
      <w:r w:rsidR="002335D5">
        <w:rPr>
          <w:rFonts w:ascii="Calibri" w:hAnsi="Calibri" w:cs="Times New Roman"/>
          <w:i/>
          <w:sz w:val="22"/>
        </w:rPr>
        <w:t>t</w:t>
      </w:r>
      <w:r w:rsidR="00855E18" w:rsidRPr="00E25710">
        <w:rPr>
          <w:rFonts w:ascii="Calibri" w:hAnsi="Calibri" w:cs="Times New Roman"/>
          <w:i/>
          <w:sz w:val="22"/>
        </w:rPr>
        <w:t xml:space="preserve">hese four basic elements of nature are the most sacred things of life. </w:t>
      </w:r>
      <w:r w:rsidR="00C05710">
        <w:rPr>
          <w:rFonts w:ascii="Calibri" w:hAnsi="Calibri" w:cs="Times New Roman"/>
          <w:i/>
          <w:sz w:val="22"/>
        </w:rPr>
        <w:t xml:space="preserve">Please review the instructions under THANKSGIVING to prepare an activity where these elements are used in the context of the Offertory and </w:t>
      </w:r>
      <w:proofErr w:type="spellStart"/>
      <w:r w:rsidR="00C05710">
        <w:rPr>
          <w:rFonts w:ascii="Calibri" w:hAnsi="Calibri" w:cs="Times New Roman"/>
          <w:i/>
          <w:sz w:val="22"/>
        </w:rPr>
        <w:t>honouring</w:t>
      </w:r>
      <w:proofErr w:type="spellEnd"/>
      <w:r w:rsidR="00C05710">
        <w:rPr>
          <w:rFonts w:ascii="Calibri" w:hAnsi="Calibri" w:cs="Times New Roman"/>
          <w:i/>
          <w:sz w:val="22"/>
        </w:rPr>
        <w:t xml:space="preserve"> of ancestors.</w:t>
      </w:r>
    </w:p>
    <w:p w14:paraId="50BC7DAE" w14:textId="0AB4F52D" w:rsidR="00A15887" w:rsidRPr="00E25710" w:rsidRDefault="00262F61" w:rsidP="00384266">
      <w:pPr>
        <w:wordWrap/>
        <w:spacing w:line="276" w:lineRule="auto"/>
        <w:ind w:firstLine="284"/>
        <w:jc w:val="left"/>
        <w:rPr>
          <w:rFonts w:ascii="Calibri" w:hAnsi="Calibri" w:cs="Times New Roman"/>
          <w:i/>
          <w:sz w:val="22"/>
        </w:rPr>
      </w:pPr>
      <w:r w:rsidRPr="00E25710">
        <w:rPr>
          <w:rFonts w:ascii="Calibri" w:hAnsi="Calibri" w:cs="Times New Roman"/>
          <w:i/>
          <w:sz w:val="22"/>
        </w:rPr>
        <w:t>This service can be used on</w:t>
      </w:r>
      <w:r w:rsidR="00505302" w:rsidRPr="00E25710">
        <w:rPr>
          <w:rFonts w:ascii="Calibri" w:hAnsi="Calibri" w:cs="Times New Roman"/>
          <w:i/>
          <w:sz w:val="22"/>
        </w:rPr>
        <w:t xml:space="preserve"> Mother’s Day, as a part of </w:t>
      </w:r>
      <w:proofErr w:type="spellStart"/>
      <w:r w:rsidR="00505302" w:rsidRPr="00E25710">
        <w:rPr>
          <w:rFonts w:ascii="Calibri" w:hAnsi="Calibri" w:cs="Times New Roman"/>
          <w:i/>
          <w:sz w:val="22"/>
        </w:rPr>
        <w:t>honouring</w:t>
      </w:r>
      <w:proofErr w:type="spellEnd"/>
      <w:r w:rsidR="00505302" w:rsidRPr="00E25710">
        <w:rPr>
          <w:rFonts w:ascii="Calibri" w:hAnsi="Calibri" w:cs="Times New Roman"/>
          <w:i/>
          <w:sz w:val="22"/>
        </w:rPr>
        <w:t xml:space="preserve"> elders (including mothers).</w:t>
      </w:r>
      <w:r w:rsidR="00696ED1">
        <w:rPr>
          <w:rFonts w:ascii="Calibri" w:hAnsi="Calibri" w:cs="Times New Roman"/>
          <w:i/>
          <w:sz w:val="22"/>
        </w:rPr>
        <w:t xml:space="preserve"> Since it lifts up the work of the Spirit, it</w:t>
      </w:r>
      <w:r w:rsidR="00505302" w:rsidRPr="00E25710">
        <w:rPr>
          <w:rFonts w:ascii="Calibri" w:hAnsi="Calibri" w:cs="Times New Roman"/>
          <w:i/>
          <w:sz w:val="22"/>
        </w:rPr>
        <w:t xml:space="preserve"> could </w:t>
      </w:r>
      <w:r w:rsidR="00384266">
        <w:rPr>
          <w:rFonts w:ascii="Calibri" w:hAnsi="Calibri" w:cs="Times New Roman"/>
          <w:i/>
          <w:sz w:val="22"/>
        </w:rPr>
        <w:t xml:space="preserve">also </w:t>
      </w:r>
      <w:r w:rsidR="00505302" w:rsidRPr="00E25710">
        <w:rPr>
          <w:rFonts w:ascii="Calibri" w:hAnsi="Calibri" w:cs="Times New Roman"/>
          <w:i/>
          <w:sz w:val="22"/>
        </w:rPr>
        <w:t xml:space="preserve">be used on Pentecost </w:t>
      </w:r>
      <w:r w:rsidR="002335D5">
        <w:rPr>
          <w:rFonts w:ascii="Calibri" w:hAnsi="Calibri" w:cs="Times New Roman"/>
          <w:i/>
          <w:sz w:val="22"/>
        </w:rPr>
        <w:t>or Trinity Sunday</w:t>
      </w:r>
      <w:r w:rsidR="00505302" w:rsidRPr="00E25710">
        <w:rPr>
          <w:rFonts w:ascii="Calibri" w:hAnsi="Calibri" w:cs="Times New Roman"/>
          <w:i/>
          <w:sz w:val="22"/>
        </w:rPr>
        <w:t>.</w:t>
      </w:r>
      <w:r w:rsidR="00F417F3" w:rsidRPr="00E25710">
        <w:rPr>
          <w:rFonts w:ascii="Calibri" w:hAnsi="Calibri" w:cs="Times New Roman"/>
          <w:i/>
          <w:sz w:val="22"/>
        </w:rPr>
        <w:t xml:space="preserve"> </w:t>
      </w:r>
      <w:r w:rsidR="008224E0" w:rsidRPr="00E25710">
        <w:rPr>
          <w:rFonts w:ascii="Calibri" w:hAnsi="Calibri" w:cs="Times New Roman"/>
          <w:i/>
          <w:sz w:val="22"/>
        </w:rPr>
        <w:t>The</w:t>
      </w:r>
      <w:r w:rsidR="002335D5">
        <w:rPr>
          <w:rFonts w:ascii="Calibri" w:hAnsi="Calibri" w:cs="Times New Roman"/>
          <w:i/>
          <w:sz w:val="22"/>
        </w:rPr>
        <w:t xml:space="preserve"> s</w:t>
      </w:r>
      <w:r w:rsidRPr="00E25710">
        <w:rPr>
          <w:rFonts w:ascii="Calibri" w:hAnsi="Calibri" w:cs="Times New Roman"/>
          <w:i/>
          <w:sz w:val="22"/>
        </w:rPr>
        <w:t xml:space="preserve">cripture passage is chosen </w:t>
      </w:r>
      <w:r w:rsidR="00505302" w:rsidRPr="00E25710">
        <w:rPr>
          <w:rFonts w:ascii="Calibri" w:hAnsi="Calibri" w:cs="Times New Roman"/>
          <w:i/>
          <w:sz w:val="22"/>
        </w:rPr>
        <w:t xml:space="preserve">to </w:t>
      </w:r>
      <w:r w:rsidR="008224E0" w:rsidRPr="00E25710">
        <w:rPr>
          <w:rFonts w:ascii="Calibri" w:hAnsi="Calibri" w:cs="Times New Roman"/>
          <w:i/>
          <w:sz w:val="22"/>
        </w:rPr>
        <w:t xml:space="preserve">highlight the ancestors, </w:t>
      </w:r>
      <w:r w:rsidR="00505302" w:rsidRPr="00E25710">
        <w:rPr>
          <w:rFonts w:ascii="Calibri" w:hAnsi="Calibri" w:cs="Times New Roman"/>
          <w:i/>
          <w:sz w:val="22"/>
        </w:rPr>
        <w:t xml:space="preserve">a </w:t>
      </w:r>
      <w:r w:rsidR="002335D5">
        <w:rPr>
          <w:rFonts w:ascii="Calibri" w:hAnsi="Calibri" w:cs="Times New Roman"/>
          <w:i/>
          <w:sz w:val="22"/>
        </w:rPr>
        <w:t xml:space="preserve">great </w:t>
      </w:r>
      <w:r w:rsidR="00505302" w:rsidRPr="00E25710">
        <w:rPr>
          <w:rFonts w:ascii="Calibri" w:hAnsi="Calibri" w:cs="Times New Roman"/>
          <w:i/>
          <w:sz w:val="22"/>
        </w:rPr>
        <w:t>cloud of witnesses</w:t>
      </w:r>
      <w:r w:rsidR="008224E0" w:rsidRPr="00E25710">
        <w:rPr>
          <w:rFonts w:ascii="Calibri" w:hAnsi="Calibri" w:cs="Times New Roman"/>
          <w:i/>
          <w:sz w:val="22"/>
        </w:rPr>
        <w:t xml:space="preserve"> surrounding us all</w:t>
      </w:r>
      <w:r w:rsidRPr="00E25710">
        <w:rPr>
          <w:rFonts w:ascii="Calibri" w:hAnsi="Calibri" w:cs="Times New Roman"/>
          <w:i/>
          <w:sz w:val="22"/>
        </w:rPr>
        <w:t xml:space="preserve">. </w:t>
      </w:r>
    </w:p>
    <w:p w14:paraId="6A2E699B" w14:textId="77777777" w:rsidR="003175FF" w:rsidRPr="00E25710" w:rsidRDefault="003175FF" w:rsidP="00506D58">
      <w:pPr>
        <w:wordWrap/>
        <w:spacing w:line="276" w:lineRule="auto"/>
        <w:rPr>
          <w:rFonts w:ascii="Calibri" w:hAnsi="Calibri" w:cs="Times New Roman"/>
          <w:b/>
          <w:sz w:val="22"/>
        </w:rPr>
      </w:pPr>
    </w:p>
    <w:p w14:paraId="119640A5" w14:textId="77777777" w:rsidR="00843BCB" w:rsidRPr="00FA3E08" w:rsidRDefault="00843BCB" w:rsidP="00FA3E08">
      <w:pPr>
        <w:pStyle w:val="Heading2"/>
      </w:pPr>
      <w:r w:rsidRPr="00FA3E08">
        <w:t>GATHERING</w:t>
      </w:r>
    </w:p>
    <w:p w14:paraId="4C3AAB8B" w14:textId="77777777" w:rsidR="00843BCB" w:rsidRPr="00E25710" w:rsidRDefault="00843BCB" w:rsidP="00506D58">
      <w:pPr>
        <w:wordWrap/>
        <w:spacing w:line="276" w:lineRule="auto"/>
        <w:jc w:val="left"/>
        <w:rPr>
          <w:rFonts w:ascii="Calibri" w:hAnsi="Calibri" w:cs="Times New Roman"/>
          <w:b/>
          <w:sz w:val="22"/>
        </w:rPr>
      </w:pPr>
    </w:p>
    <w:p w14:paraId="01D3D6C8" w14:textId="5BF064DF" w:rsidR="003175FF" w:rsidRPr="00E25710" w:rsidRDefault="00867EA8" w:rsidP="00506D58">
      <w:pPr>
        <w:wordWrap/>
        <w:spacing w:line="276" w:lineRule="auto"/>
        <w:jc w:val="left"/>
        <w:rPr>
          <w:rFonts w:ascii="Calibri" w:hAnsi="Calibri" w:cs="Times New Roman"/>
          <w:b/>
          <w:sz w:val="22"/>
        </w:rPr>
      </w:pPr>
      <w:r>
        <w:rPr>
          <w:rFonts w:ascii="Calibri" w:hAnsi="Calibri" w:cs="Times New Roman"/>
          <w:b/>
          <w:sz w:val="22"/>
        </w:rPr>
        <w:t>Lighting the Christ Candle</w:t>
      </w:r>
    </w:p>
    <w:p w14:paraId="36E35D9F" w14:textId="04439626" w:rsidR="003175FF" w:rsidRPr="00E25710" w:rsidRDefault="003175FF" w:rsidP="00346029">
      <w:pPr>
        <w:tabs>
          <w:tab w:val="left" w:pos="426"/>
        </w:tabs>
        <w:wordWrap/>
        <w:spacing w:line="276" w:lineRule="auto"/>
        <w:ind w:leftChars="200" w:left="620" w:hangingChars="100" w:hanging="220"/>
        <w:jc w:val="left"/>
        <w:rPr>
          <w:rFonts w:ascii="Calibri" w:hAnsi="Calibri" w:cs="Times New Roman"/>
          <w:sz w:val="22"/>
        </w:rPr>
      </w:pPr>
      <w:r w:rsidRPr="00E25710">
        <w:rPr>
          <w:rFonts w:ascii="Calibri" w:hAnsi="Calibri" w:cs="Times New Roman"/>
          <w:sz w:val="22"/>
        </w:rPr>
        <w:t xml:space="preserve">Let us light the Christ candle that </w:t>
      </w:r>
      <w:r w:rsidR="00505302" w:rsidRPr="00E25710">
        <w:rPr>
          <w:rFonts w:ascii="Calibri" w:hAnsi="Calibri" w:cs="Times New Roman"/>
          <w:sz w:val="22"/>
        </w:rPr>
        <w:t>reminds us of God’s presence among us</w:t>
      </w:r>
      <w:r w:rsidRPr="00E25710">
        <w:rPr>
          <w:rFonts w:ascii="Calibri" w:hAnsi="Calibri" w:cs="Times New Roman"/>
          <w:sz w:val="22"/>
        </w:rPr>
        <w:t>.</w:t>
      </w:r>
    </w:p>
    <w:p w14:paraId="4B8B619F" w14:textId="77777777" w:rsidR="003175FF" w:rsidRPr="00E25710" w:rsidRDefault="003175FF" w:rsidP="00506D58">
      <w:pPr>
        <w:wordWrap/>
        <w:spacing w:line="276" w:lineRule="auto"/>
        <w:jc w:val="left"/>
        <w:rPr>
          <w:rFonts w:ascii="Calibri" w:hAnsi="Calibri" w:cs="Times New Roman"/>
          <w:b/>
          <w:sz w:val="22"/>
        </w:rPr>
      </w:pPr>
    </w:p>
    <w:p w14:paraId="3D2CFED5" w14:textId="2266C9AD" w:rsidR="00346029" w:rsidRPr="00E25710" w:rsidRDefault="00867EA8" w:rsidP="00506D58">
      <w:pPr>
        <w:wordWrap/>
        <w:spacing w:line="276" w:lineRule="auto"/>
        <w:jc w:val="left"/>
        <w:rPr>
          <w:rFonts w:ascii="Calibri" w:hAnsi="Calibri" w:cs="Times New Roman"/>
          <w:b/>
          <w:sz w:val="22"/>
        </w:rPr>
      </w:pPr>
      <w:r>
        <w:rPr>
          <w:rFonts w:ascii="Calibri" w:hAnsi="Calibri" w:cs="Times New Roman"/>
          <w:b/>
          <w:sz w:val="22"/>
        </w:rPr>
        <w:t>Acknowledging the Territory</w:t>
      </w:r>
      <w:bookmarkStart w:id="0" w:name="Editing"/>
      <w:bookmarkStart w:id="1" w:name="_GoBack"/>
      <w:bookmarkEnd w:id="0"/>
      <w:bookmarkEnd w:id="1"/>
    </w:p>
    <w:p w14:paraId="023904B4" w14:textId="77777777" w:rsidR="00346029" w:rsidRPr="00E25710" w:rsidRDefault="00346029" w:rsidP="00346029">
      <w:pPr>
        <w:tabs>
          <w:tab w:val="left" w:pos="284"/>
        </w:tabs>
        <w:wordWrap/>
        <w:spacing w:line="276" w:lineRule="auto"/>
        <w:ind w:left="284"/>
        <w:jc w:val="left"/>
        <w:rPr>
          <w:rFonts w:ascii="Calibri" w:hAnsi="Calibri" w:cs="Times New Roman"/>
          <w:i/>
          <w:sz w:val="22"/>
        </w:rPr>
      </w:pPr>
      <w:r w:rsidRPr="00E25710">
        <w:rPr>
          <w:rFonts w:ascii="Calibri" w:hAnsi="Calibri" w:cs="Times New Roman"/>
          <w:i/>
          <w:sz w:val="22"/>
        </w:rPr>
        <w:t xml:space="preserve">Use the acknowledgement of territory your congregation has developed, or consider developing one. To learn more, search “acknowledging the territory” at </w:t>
      </w:r>
      <w:hyperlink r:id="rId7" w:history="1">
        <w:r w:rsidRPr="00E25710">
          <w:rPr>
            <w:rStyle w:val="Hyperlink"/>
            <w:rFonts w:ascii="Calibri" w:hAnsi="Calibri" w:cs="Times New Roman"/>
            <w:i/>
            <w:sz w:val="22"/>
          </w:rPr>
          <w:t>www.united-church.ca</w:t>
        </w:r>
      </w:hyperlink>
      <w:r w:rsidRPr="00E25710">
        <w:rPr>
          <w:rFonts w:ascii="Calibri" w:hAnsi="Calibri" w:cs="Times New Roman"/>
          <w:i/>
          <w:sz w:val="22"/>
        </w:rPr>
        <w:t xml:space="preserve">. </w:t>
      </w:r>
    </w:p>
    <w:p w14:paraId="60762044" w14:textId="77777777" w:rsidR="00DF486F" w:rsidRPr="00E25710" w:rsidRDefault="00DF486F" w:rsidP="00506D58">
      <w:pPr>
        <w:wordWrap/>
        <w:spacing w:line="276" w:lineRule="auto"/>
        <w:jc w:val="left"/>
        <w:rPr>
          <w:rFonts w:ascii="Calibri" w:hAnsi="Calibri" w:cs="Times New Roman"/>
          <w:b/>
          <w:sz w:val="22"/>
        </w:rPr>
      </w:pPr>
    </w:p>
    <w:p w14:paraId="2EC0B75C" w14:textId="77777777" w:rsidR="00346029" w:rsidRPr="00E25710" w:rsidRDefault="00DF486F" w:rsidP="00506D58">
      <w:pPr>
        <w:wordWrap/>
        <w:spacing w:line="276" w:lineRule="auto"/>
        <w:jc w:val="left"/>
        <w:rPr>
          <w:rFonts w:ascii="Calibri" w:hAnsi="Calibri" w:cs="Times New Roman"/>
          <w:b/>
          <w:sz w:val="22"/>
        </w:rPr>
      </w:pPr>
      <w:r w:rsidRPr="00E25710">
        <w:rPr>
          <w:rFonts w:ascii="Calibri" w:hAnsi="Calibri" w:cs="Times New Roman"/>
          <w:b/>
          <w:sz w:val="22"/>
        </w:rPr>
        <w:t>Greetings</w:t>
      </w:r>
    </w:p>
    <w:p w14:paraId="3247090F" w14:textId="77777777" w:rsidR="00DF486F" w:rsidRPr="00E25710" w:rsidRDefault="00DF486F" w:rsidP="00696ED1">
      <w:pPr>
        <w:tabs>
          <w:tab w:val="left" w:pos="426"/>
        </w:tabs>
        <w:wordWrap/>
        <w:spacing w:line="276" w:lineRule="auto"/>
        <w:ind w:leftChars="200" w:left="620" w:hangingChars="100" w:hanging="220"/>
        <w:jc w:val="left"/>
        <w:rPr>
          <w:rFonts w:ascii="Calibri" w:hAnsi="Calibri" w:cs="Times New Roman"/>
          <w:sz w:val="22"/>
        </w:rPr>
      </w:pPr>
      <w:r w:rsidRPr="00E25710">
        <w:rPr>
          <w:rFonts w:ascii="Calibri" w:hAnsi="Calibri" w:cs="Times New Roman"/>
          <w:sz w:val="22"/>
        </w:rPr>
        <w:t xml:space="preserve">I greet you in the name of the triune God: Source of Love, Love Incarnated, </w:t>
      </w:r>
      <w:proofErr w:type="gramStart"/>
      <w:r w:rsidRPr="00E25710">
        <w:rPr>
          <w:rFonts w:ascii="Calibri" w:hAnsi="Calibri" w:cs="Times New Roman"/>
          <w:sz w:val="22"/>
        </w:rPr>
        <w:t>Love’s</w:t>
      </w:r>
      <w:proofErr w:type="gramEnd"/>
      <w:r w:rsidRPr="00E25710">
        <w:rPr>
          <w:rFonts w:ascii="Calibri" w:hAnsi="Calibri" w:cs="Times New Roman"/>
          <w:sz w:val="22"/>
        </w:rPr>
        <w:t xml:space="preserve"> Power.</w:t>
      </w:r>
    </w:p>
    <w:p w14:paraId="6A33469C" w14:textId="77777777" w:rsidR="00DF486F" w:rsidRPr="00E25710" w:rsidRDefault="00DF486F" w:rsidP="000F5CEA">
      <w:pPr>
        <w:wordWrap/>
        <w:spacing w:line="276" w:lineRule="auto"/>
        <w:ind w:firstLine="800"/>
        <w:jc w:val="left"/>
        <w:rPr>
          <w:rFonts w:ascii="Calibri" w:hAnsi="Calibri" w:cs="Times New Roman"/>
          <w:b/>
          <w:sz w:val="22"/>
        </w:rPr>
      </w:pPr>
      <w:r w:rsidRPr="00E25710">
        <w:rPr>
          <w:rFonts w:ascii="Calibri" w:hAnsi="Calibri" w:cs="Times New Roman"/>
          <w:b/>
          <w:sz w:val="22"/>
        </w:rPr>
        <w:t>Amen.</w:t>
      </w:r>
    </w:p>
    <w:p w14:paraId="4C28B76C" w14:textId="77777777" w:rsidR="00DF486F" w:rsidRPr="00E25710" w:rsidRDefault="00DF486F" w:rsidP="00506D58">
      <w:pPr>
        <w:wordWrap/>
        <w:spacing w:line="276" w:lineRule="auto"/>
        <w:jc w:val="left"/>
        <w:rPr>
          <w:rFonts w:ascii="Calibri" w:hAnsi="Calibri" w:cs="Times New Roman"/>
          <w:b/>
          <w:sz w:val="22"/>
        </w:rPr>
      </w:pPr>
    </w:p>
    <w:p w14:paraId="51118186" w14:textId="109B2B96" w:rsidR="003175FF" w:rsidRPr="00E25710" w:rsidRDefault="003175FF" w:rsidP="00506D58">
      <w:pPr>
        <w:wordWrap/>
        <w:spacing w:line="276" w:lineRule="auto"/>
        <w:jc w:val="left"/>
        <w:rPr>
          <w:rFonts w:ascii="Calibri" w:hAnsi="Calibri" w:cs="Times New Roman"/>
          <w:b/>
          <w:sz w:val="22"/>
        </w:rPr>
      </w:pPr>
      <w:r w:rsidRPr="00E25710">
        <w:rPr>
          <w:rFonts w:ascii="Calibri" w:hAnsi="Calibri" w:cs="Times New Roman"/>
          <w:b/>
          <w:sz w:val="22"/>
        </w:rPr>
        <w:t>Opening Prayer</w:t>
      </w:r>
      <w:r w:rsidR="00505302" w:rsidRPr="00E25710">
        <w:rPr>
          <w:rFonts w:ascii="Calibri" w:hAnsi="Calibri" w:cs="Times New Roman"/>
          <w:b/>
          <w:sz w:val="22"/>
        </w:rPr>
        <w:t xml:space="preserve"> with the Sound of </w:t>
      </w:r>
      <w:r w:rsidR="00867EA8">
        <w:rPr>
          <w:rFonts w:ascii="Calibri" w:hAnsi="Calibri" w:cs="Times New Roman"/>
          <w:b/>
          <w:sz w:val="22"/>
        </w:rPr>
        <w:t xml:space="preserve">the </w:t>
      </w:r>
      <w:r w:rsidR="00505302" w:rsidRPr="00E25710">
        <w:rPr>
          <w:rFonts w:ascii="Calibri" w:hAnsi="Calibri" w:cs="Times New Roman"/>
          <w:b/>
          <w:sz w:val="22"/>
        </w:rPr>
        <w:t xml:space="preserve">Gong </w:t>
      </w:r>
      <w:r w:rsidR="00505302" w:rsidRPr="00867EA8">
        <w:rPr>
          <w:rFonts w:ascii="Calibri" w:hAnsi="Calibri" w:cs="Times New Roman"/>
          <w:sz w:val="22"/>
        </w:rPr>
        <w:t>(3 times)</w:t>
      </w:r>
    </w:p>
    <w:p w14:paraId="27A2E2F9" w14:textId="77777777" w:rsidR="00F417F3" w:rsidRPr="00E25710" w:rsidRDefault="000F5CEA" w:rsidP="00696ED1">
      <w:pPr>
        <w:wordWrap/>
        <w:spacing w:line="276" w:lineRule="auto"/>
        <w:ind w:left="426"/>
        <w:jc w:val="left"/>
        <w:rPr>
          <w:rFonts w:ascii="Calibri" w:hAnsi="Calibri" w:cs="Times New Roman"/>
          <w:sz w:val="22"/>
        </w:rPr>
      </w:pPr>
      <w:r w:rsidRPr="00E25710">
        <w:rPr>
          <w:rFonts w:ascii="Calibri" w:hAnsi="Calibri" w:cs="Times New Roman"/>
          <w:sz w:val="22"/>
        </w:rPr>
        <w:t>W</w:t>
      </w:r>
      <w:r w:rsidR="00F417F3" w:rsidRPr="00E25710">
        <w:rPr>
          <w:rFonts w:ascii="Calibri" w:hAnsi="Calibri" w:cs="Times New Roman"/>
          <w:sz w:val="22"/>
        </w:rPr>
        <w:t>e are many, we are one,</w:t>
      </w:r>
    </w:p>
    <w:p w14:paraId="2EEA3683" w14:textId="77777777" w:rsidR="00F417F3" w:rsidRPr="00E25710" w:rsidRDefault="00F417F3" w:rsidP="00696ED1">
      <w:pPr>
        <w:wordWrap/>
        <w:spacing w:line="276" w:lineRule="auto"/>
        <w:ind w:left="426"/>
        <w:jc w:val="left"/>
        <w:rPr>
          <w:rFonts w:ascii="Calibri" w:hAnsi="Calibri" w:cs="Times New Roman"/>
          <w:sz w:val="22"/>
        </w:rPr>
      </w:pPr>
      <w:proofErr w:type="gramStart"/>
      <w:r w:rsidRPr="00E25710">
        <w:rPr>
          <w:rFonts w:ascii="Calibri" w:hAnsi="Calibri" w:cs="Times New Roman"/>
          <w:sz w:val="22"/>
        </w:rPr>
        <w:t>born</w:t>
      </w:r>
      <w:proofErr w:type="gramEnd"/>
      <w:r w:rsidRPr="00E25710">
        <w:rPr>
          <w:rFonts w:ascii="Calibri" w:hAnsi="Calibri" w:cs="Times New Roman"/>
          <w:sz w:val="22"/>
        </w:rPr>
        <w:t xml:space="preserve"> in this land, or far from afar;</w:t>
      </w:r>
    </w:p>
    <w:p w14:paraId="6A3A0113" w14:textId="77777777" w:rsidR="00F417F3" w:rsidRPr="00E25710" w:rsidRDefault="00F417F3" w:rsidP="00696ED1">
      <w:pPr>
        <w:wordWrap/>
        <w:spacing w:line="276" w:lineRule="auto"/>
        <w:ind w:left="426"/>
        <w:jc w:val="left"/>
        <w:rPr>
          <w:rFonts w:ascii="Calibri" w:hAnsi="Calibri" w:cs="Times New Roman"/>
          <w:b/>
          <w:sz w:val="22"/>
        </w:rPr>
      </w:pPr>
      <w:proofErr w:type="gramStart"/>
      <w:r w:rsidRPr="00E25710">
        <w:rPr>
          <w:rFonts w:ascii="Calibri" w:hAnsi="Calibri" w:cs="Times New Roman"/>
          <w:b/>
          <w:sz w:val="22"/>
        </w:rPr>
        <w:t>young</w:t>
      </w:r>
      <w:proofErr w:type="gramEnd"/>
      <w:r w:rsidRPr="00E25710">
        <w:rPr>
          <w:rFonts w:ascii="Calibri" w:hAnsi="Calibri" w:cs="Times New Roman"/>
          <w:b/>
          <w:sz w:val="22"/>
        </w:rPr>
        <w:t xml:space="preserve"> in age, or full of years,</w:t>
      </w:r>
    </w:p>
    <w:p w14:paraId="4E482CAA" w14:textId="77777777" w:rsidR="00F417F3" w:rsidRPr="00E25710" w:rsidRDefault="00F417F3" w:rsidP="00696ED1">
      <w:pPr>
        <w:wordWrap/>
        <w:spacing w:line="276" w:lineRule="auto"/>
        <w:ind w:left="426"/>
        <w:jc w:val="left"/>
        <w:rPr>
          <w:rFonts w:ascii="Calibri" w:hAnsi="Calibri" w:cs="Times New Roman"/>
          <w:sz w:val="22"/>
        </w:rPr>
      </w:pPr>
      <w:proofErr w:type="gramStart"/>
      <w:r w:rsidRPr="00E25710">
        <w:rPr>
          <w:rFonts w:ascii="Calibri" w:hAnsi="Calibri" w:cs="Times New Roman"/>
          <w:b/>
          <w:sz w:val="22"/>
        </w:rPr>
        <w:t>steeped</w:t>
      </w:r>
      <w:proofErr w:type="gramEnd"/>
      <w:r w:rsidRPr="00E25710">
        <w:rPr>
          <w:rFonts w:ascii="Calibri" w:hAnsi="Calibri" w:cs="Times New Roman"/>
          <w:b/>
          <w:sz w:val="22"/>
        </w:rPr>
        <w:t xml:space="preserve"> in joy or deep in tears.</w:t>
      </w:r>
      <w:r w:rsidR="00505302" w:rsidRPr="00E25710">
        <w:rPr>
          <w:rFonts w:ascii="Calibri" w:hAnsi="Calibri" w:cs="Times New Roman"/>
          <w:sz w:val="22"/>
        </w:rPr>
        <w:t xml:space="preserve"> </w:t>
      </w:r>
      <w:r w:rsidR="00505302" w:rsidRPr="00867EA8">
        <w:rPr>
          <w:rFonts w:ascii="Calibri" w:hAnsi="Calibri" w:cs="Times New Roman"/>
          <w:i/>
          <w:sz w:val="22"/>
        </w:rPr>
        <w:t>(Gong</w:t>
      </w:r>
      <w:r w:rsidR="00987655" w:rsidRPr="00867EA8">
        <w:rPr>
          <w:rFonts w:ascii="Calibri" w:hAnsi="Calibri" w:cs="Times New Roman"/>
          <w:i/>
          <w:sz w:val="22"/>
        </w:rPr>
        <w:t xml:space="preserve"> </w:t>
      </w:r>
      <w:r w:rsidR="00855E18" w:rsidRPr="00867EA8">
        <w:rPr>
          <w:rFonts w:ascii="Calibri" w:hAnsi="Calibri" w:cs="Times New Roman"/>
          <w:i/>
          <w:sz w:val="22"/>
        </w:rPr>
        <w:t xml:space="preserve">sound </w:t>
      </w:r>
      <w:r w:rsidR="00987655" w:rsidRPr="00867EA8">
        <w:rPr>
          <w:rFonts w:ascii="Calibri" w:hAnsi="Calibri" w:cs="Times New Roman"/>
          <w:i/>
          <w:sz w:val="22"/>
        </w:rPr>
        <w:t>with silence in between</w:t>
      </w:r>
      <w:r w:rsidR="00855E18" w:rsidRPr="00867EA8">
        <w:rPr>
          <w:rFonts w:ascii="Calibri" w:hAnsi="Calibri" w:cs="Times New Roman"/>
          <w:i/>
          <w:sz w:val="22"/>
        </w:rPr>
        <w:t xml:space="preserve"> prayer</w:t>
      </w:r>
      <w:r w:rsidR="00505302" w:rsidRPr="00867EA8">
        <w:rPr>
          <w:rFonts w:ascii="Calibri" w:hAnsi="Calibri" w:cs="Times New Roman"/>
          <w:i/>
          <w:sz w:val="22"/>
        </w:rPr>
        <w:t>)</w:t>
      </w:r>
    </w:p>
    <w:p w14:paraId="41E64BC7" w14:textId="77777777" w:rsidR="00505302" w:rsidRPr="00E25710" w:rsidRDefault="00505302" w:rsidP="00696ED1">
      <w:pPr>
        <w:wordWrap/>
        <w:spacing w:line="276" w:lineRule="auto"/>
        <w:ind w:left="426"/>
        <w:jc w:val="left"/>
        <w:rPr>
          <w:rFonts w:ascii="Calibri" w:hAnsi="Calibri" w:cs="Times New Roman"/>
          <w:sz w:val="22"/>
        </w:rPr>
      </w:pPr>
    </w:p>
    <w:p w14:paraId="3AF5D8DA" w14:textId="77777777" w:rsidR="00F417F3" w:rsidRPr="00E25710" w:rsidRDefault="00F417F3" w:rsidP="00696ED1">
      <w:pPr>
        <w:wordWrap/>
        <w:spacing w:line="276" w:lineRule="auto"/>
        <w:ind w:left="426"/>
        <w:jc w:val="left"/>
        <w:rPr>
          <w:rFonts w:ascii="Calibri" w:hAnsi="Calibri" w:cs="Times New Roman"/>
          <w:sz w:val="22"/>
        </w:rPr>
      </w:pPr>
      <w:r w:rsidRPr="00E25710">
        <w:rPr>
          <w:rFonts w:ascii="Calibri" w:hAnsi="Calibri" w:cs="Times New Roman"/>
          <w:sz w:val="22"/>
        </w:rPr>
        <w:t>Come meet Christ in one another,</w:t>
      </w:r>
    </w:p>
    <w:p w14:paraId="048CE895" w14:textId="2BE3CBEC" w:rsidR="00F417F3" w:rsidRPr="00E25710" w:rsidRDefault="00F417F3" w:rsidP="00696ED1">
      <w:pPr>
        <w:wordWrap/>
        <w:spacing w:line="276" w:lineRule="auto"/>
        <w:ind w:left="426"/>
        <w:jc w:val="left"/>
        <w:rPr>
          <w:rFonts w:ascii="Calibri" w:hAnsi="Calibri" w:cs="Times New Roman"/>
          <w:sz w:val="22"/>
        </w:rPr>
      </w:pPr>
      <w:proofErr w:type="gramStart"/>
      <w:r w:rsidRPr="00E25710">
        <w:rPr>
          <w:rFonts w:ascii="Calibri" w:hAnsi="Calibri" w:cs="Times New Roman"/>
          <w:sz w:val="22"/>
        </w:rPr>
        <w:t>let</w:t>
      </w:r>
      <w:proofErr w:type="gramEnd"/>
      <w:r w:rsidRPr="00E25710">
        <w:rPr>
          <w:rFonts w:ascii="Calibri" w:hAnsi="Calibri" w:cs="Times New Roman"/>
          <w:sz w:val="22"/>
        </w:rPr>
        <w:t xml:space="preserve"> each gift be shared and </w:t>
      </w:r>
      <w:proofErr w:type="spellStart"/>
      <w:r w:rsidRPr="00E25710">
        <w:rPr>
          <w:rFonts w:ascii="Calibri" w:hAnsi="Calibri" w:cs="Times New Roman"/>
          <w:sz w:val="22"/>
        </w:rPr>
        <w:t>hono</w:t>
      </w:r>
      <w:r w:rsidR="00867EA8">
        <w:rPr>
          <w:rFonts w:ascii="Calibri" w:hAnsi="Calibri" w:cs="Times New Roman"/>
          <w:sz w:val="22"/>
        </w:rPr>
        <w:t>u</w:t>
      </w:r>
      <w:r w:rsidRPr="00E25710">
        <w:rPr>
          <w:rFonts w:ascii="Calibri" w:hAnsi="Calibri" w:cs="Times New Roman"/>
          <w:sz w:val="22"/>
        </w:rPr>
        <w:t>red</w:t>
      </w:r>
      <w:proofErr w:type="spellEnd"/>
      <w:r w:rsidRPr="00E25710">
        <w:rPr>
          <w:rFonts w:ascii="Calibri" w:hAnsi="Calibri" w:cs="Times New Roman"/>
          <w:sz w:val="22"/>
        </w:rPr>
        <w:t>:</w:t>
      </w:r>
    </w:p>
    <w:p w14:paraId="2CC35740" w14:textId="3731C920" w:rsidR="00F417F3" w:rsidRPr="00E25710" w:rsidRDefault="00F417F3" w:rsidP="00696ED1">
      <w:pPr>
        <w:wordWrap/>
        <w:spacing w:line="276" w:lineRule="auto"/>
        <w:ind w:left="426"/>
        <w:jc w:val="left"/>
        <w:rPr>
          <w:rFonts w:ascii="Calibri" w:hAnsi="Calibri" w:cs="Times New Roman"/>
          <w:b/>
          <w:sz w:val="22"/>
        </w:rPr>
      </w:pPr>
      <w:proofErr w:type="gramStart"/>
      <w:r w:rsidRPr="00E25710">
        <w:rPr>
          <w:rFonts w:ascii="Calibri" w:hAnsi="Calibri" w:cs="Times New Roman"/>
          <w:b/>
          <w:sz w:val="22"/>
        </w:rPr>
        <w:t>lan</w:t>
      </w:r>
      <w:r w:rsidR="00867EA8">
        <w:rPr>
          <w:rFonts w:ascii="Calibri" w:hAnsi="Calibri" w:cs="Times New Roman"/>
          <w:b/>
          <w:sz w:val="22"/>
        </w:rPr>
        <w:t>guage</w:t>
      </w:r>
      <w:proofErr w:type="gramEnd"/>
      <w:r w:rsidR="00867EA8">
        <w:rPr>
          <w:rFonts w:ascii="Calibri" w:hAnsi="Calibri" w:cs="Times New Roman"/>
          <w:b/>
          <w:sz w:val="22"/>
        </w:rPr>
        <w:t>, culture, home, diaspora—</w:t>
      </w:r>
    </w:p>
    <w:p w14:paraId="5CF6F1CA" w14:textId="77777777" w:rsidR="00F417F3" w:rsidRPr="00E25710" w:rsidRDefault="00F417F3" w:rsidP="00696ED1">
      <w:pPr>
        <w:wordWrap/>
        <w:spacing w:line="276" w:lineRule="auto"/>
        <w:ind w:left="426"/>
        <w:jc w:val="left"/>
        <w:rPr>
          <w:rFonts w:ascii="Calibri" w:hAnsi="Calibri" w:cs="Times New Roman"/>
          <w:sz w:val="22"/>
        </w:rPr>
      </w:pPr>
      <w:proofErr w:type="gramStart"/>
      <w:r w:rsidRPr="00E25710">
        <w:rPr>
          <w:rFonts w:ascii="Calibri" w:hAnsi="Calibri" w:cs="Times New Roman"/>
          <w:b/>
          <w:sz w:val="22"/>
        </w:rPr>
        <w:t>each</w:t>
      </w:r>
      <w:proofErr w:type="gramEnd"/>
      <w:r w:rsidRPr="00E25710">
        <w:rPr>
          <w:rFonts w:ascii="Calibri" w:hAnsi="Calibri" w:cs="Times New Roman"/>
          <w:b/>
          <w:sz w:val="22"/>
        </w:rPr>
        <w:t xml:space="preserve"> so rich, enriching others.</w:t>
      </w:r>
      <w:r w:rsidR="00505302" w:rsidRPr="00E25710">
        <w:rPr>
          <w:rFonts w:ascii="Calibri" w:hAnsi="Calibri" w:cs="Times New Roman"/>
          <w:sz w:val="22"/>
        </w:rPr>
        <w:t xml:space="preserve"> </w:t>
      </w:r>
      <w:r w:rsidR="00505302" w:rsidRPr="00867EA8">
        <w:rPr>
          <w:rFonts w:ascii="Calibri" w:hAnsi="Calibri" w:cs="Times New Roman"/>
          <w:i/>
          <w:sz w:val="22"/>
        </w:rPr>
        <w:t>(Gong</w:t>
      </w:r>
      <w:r w:rsidR="00987655" w:rsidRPr="00867EA8">
        <w:rPr>
          <w:rFonts w:ascii="Calibri" w:hAnsi="Calibri" w:cs="Times New Roman"/>
          <w:i/>
          <w:sz w:val="22"/>
        </w:rPr>
        <w:t xml:space="preserve"> </w:t>
      </w:r>
      <w:r w:rsidR="00855E18" w:rsidRPr="00867EA8">
        <w:rPr>
          <w:rFonts w:ascii="Calibri" w:hAnsi="Calibri" w:cs="Times New Roman"/>
          <w:i/>
          <w:sz w:val="22"/>
        </w:rPr>
        <w:t xml:space="preserve">sound </w:t>
      </w:r>
      <w:r w:rsidR="00987655" w:rsidRPr="00867EA8">
        <w:rPr>
          <w:rFonts w:ascii="Calibri" w:hAnsi="Calibri" w:cs="Times New Roman"/>
          <w:i/>
          <w:sz w:val="22"/>
        </w:rPr>
        <w:t>with silence in between</w:t>
      </w:r>
      <w:r w:rsidR="00855E18" w:rsidRPr="00867EA8">
        <w:rPr>
          <w:rFonts w:ascii="Calibri" w:hAnsi="Calibri" w:cs="Times New Roman"/>
          <w:i/>
          <w:sz w:val="22"/>
        </w:rPr>
        <w:t xml:space="preserve"> prayer</w:t>
      </w:r>
      <w:r w:rsidR="00505302" w:rsidRPr="00867EA8">
        <w:rPr>
          <w:rFonts w:ascii="Calibri" w:hAnsi="Calibri" w:cs="Times New Roman"/>
          <w:i/>
          <w:sz w:val="22"/>
        </w:rPr>
        <w:t xml:space="preserve">) </w:t>
      </w:r>
    </w:p>
    <w:p w14:paraId="7D57D64E" w14:textId="77777777" w:rsidR="00F417F3" w:rsidRPr="00E25710" w:rsidRDefault="00F417F3" w:rsidP="00696ED1">
      <w:pPr>
        <w:wordWrap/>
        <w:spacing w:line="276" w:lineRule="auto"/>
        <w:ind w:left="284"/>
        <w:jc w:val="left"/>
        <w:rPr>
          <w:rFonts w:ascii="Calibri" w:hAnsi="Calibri" w:cs="Times New Roman"/>
          <w:sz w:val="22"/>
        </w:rPr>
      </w:pPr>
      <w:r w:rsidRPr="00E25710">
        <w:rPr>
          <w:rFonts w:ascii="Calibri" w:hAnsi="Calibri" w:cs="Times New Roman"/>
          <w:sz w:val="22"/>
        </w:rPr>
        <w:lastRenderedPageBreak/>
        <w:t>Let’s be many, let’s be one;</w:t>
      </w:r>
    </w:p>
    <w:p w14:paraId="2DC578E1" w14:textId="77777777" w:rsidR="00F417F3" w:rsidRPr="00E25710" w:rsidRDefault="00F417F3" w:rsidP="00696ED1">
      <w:pPr>
        <w:wordWrap/>
        <w:spacing w:line="276" w:lineRule="auto"/>
        <w:ind w:left="284"/>
        <w:jc w:val="left"/>
        <w:rPr>
          <w:rFonts w:ascii="Calibri" w:hAnsi="Calibri" w:cs="Times New Roman"/>
          <w:sz w:val="22"/>
        </w:rPr>
      </w:pPr>
      <w:proofErr w:type="gramStart"/>
      <w:r w:rsidRPr="00E25710">
        <w:rPr>
          <w:rFonts w:ascii="Calibri" w:hAnsi="Calibri" w:cs="Times New Roman"/>
          <w:sz w:val="22"/>
        </w:rPr>
        <w:t>gathered</w:t>
      </w:r>
      <w:proofErr w:type="gramEnd"/>
      <w:r w:rsidRPr="00E25710">
        <w:rPr>
          <w:rFonts w:ascii="Calibri" w:hAnsi="Calibri" w:cs="Times New Roman"/>
          <w:sz w:val="22"/>
        </w:rPr>
        <w:t xml:space="preserve"> here, or scattered hence:</w:t>
      </w:r>
    </w:p>
    <w:p w14:paraId="0BBB2409" w14:textId="77777777" w:rsidR="00F417F3" w:rsidRPr="00E25710" w:rsidRDefault="00F417F3" w:rsidP="00696ED1">
      <w:pPr>
        <w:wordWrap/>
        <w:spacing w:line="276" w:lineRule="auto"/>
        <w:ind w:left="284"/>
        <w:jc w:val="left"/>
        <w:rPr>
          <w:rFonts w:ascii="Calibri" w:hAnsi="Calibri" w:cs="Times New Roman"/>
          <w:b/>
          <w:sz w:val="22"/>
        </w:rPr>
      </w:pPr>
      <w:proofErr w:type="spellStart"/>
      <w:proofErr w:type="gramStart"/>
      <w:r w:rsidRPr="00E25710">
        <w:rPr>
          <w:rFonts w:ascii="Calibri" w:hAnsi="Calibri" w:cs="Times New Roman"/>
          <w:b/>
          <w:sz w:val="22"/>
        </w:rPr>
        <w:t>heav’n</w:t>
      </w:r>
      <w:proofErr w:type="spellEnd"/>
      <w:proofErr w:type="gramEnd"/>
      <w:r w:rsidRPr="00E25710">
        <w:rPr>
          <w:rFonts w:ascii="Calibri" w:hAnsi="Calibri" w:cs="Times New Roman"/>
          <w:b/>
          <w:sz w:val="22"/>
        </w:rPr>
        <w:t xml:space="preserve"> and earth and humanity</w:t>
      </w:r>
    </w:p>
    <w:p w14:paraId="25622E02" w14:textId="77777777" w:rsidR="00F417F3" w:rsidRPr="00E25710" w:rsidRDefault="00F417F3" w:rsidP="00696ED1">
      <w:pPr>
        <w:wordWrap/>
        <w:spacing w:line="276" w:lineRule="auto"/>
        <w:ind w:left="284"/>
        <w:jc w:val="left"/>
        <w:rPr>
          <w:rFonts w:ascii="Calibri" w:hAnsi="Calibri" w:cs="Times New Roman"/>
          <w:sz w:val="22"/>
        </w:rPr>
      </w:pPr>
      <w:proofErr w:type="gramStart"/>
      <w:r w:rsidRPr="00E25710">
        <w:rPr>
          <w:rFonts w:ascii="Calibri" w:hAnsi="Calibri" w:cs="Times New Roman"/>
          <w:b/>
          <w:sz w:val="22"/>
        </w:rPr>
        <w:t>celebrating</w:t>
      </w:r>
      <w:proofErr w:type="gramEnd"/>
      <w:r w:rsidRPr="00E25710">
        <w:rPr>
          <w:rFonts w:ascii="Calibri" w:hAnsi="Calibri" w:cs="Times New Roman"/>
          <w:b/>
          <w:sz w:val="22"/>
        </w:rPr>
        <w:t xml:space="preserve"> diversity</w:t>
      </w:r>
      <w:r w:rsidR="00505302" w:rsidRPr="00E25710">
        <w:rPr>
          <w:rFonts w:ascii="Calibri" w:hAnsi="Calibri" w:cs="Times New Roman"/>
          <w:sz w:val="22"/>
        </w:rPr>
        <w:t xml:space="preserve">. </w:t>
      </w:r>
      <w:r w:rsidR="00505302" w:rsidRPr="00867EA8">
        <w:rPr>
          <w:rFonts w:ascii="Calibri" w:hAnsi="Calibri" w:cs="Times New Roman"/>
          <w:i/>
          <w:sz w:val="22"/>
        </w:rPr>
        <w:t>(Gong</w:t>
      </w:r>
      <w:r w:rsidR="00987655" w:rsidRPr="00867EA8">
        <w:rPr>
          <w:rFonts w:ascii="Calibri" w:hAnsi="Calibri" w:cs="Times New Roman"/>
          <w:i/>
          <w:sz w:val="22"/>
        </w:rPr>
        <w:t xml:space="preserve"> </w:t>
      </w:r>
      <w:r w:rsidR="00855E18" w:rsidRPr="00867EA8">
        <w:rPr>
          <w:rFonts w:ascii="Calibri" w:hAnsi="Calibri" w:cs="Times New Roman"/>
          <w:i/>
          <w:sz w:val="22"/>
        </w:rPr>
        <w:t xml:space="preserve">sound </w:t>
      </w:r>
      <w:r w:rsidR="00987655" w:rsidRPr="00867EA8">
        <w:rPr>
          <w:rFonts w:ascii="Calibri" w:hAnsi="Calibri" w:cs="Times New Roman"/>
          <w:i/>
          <w:sz w:val="22"/>
        </w:rPr>
        <w:t>with silence in between</w:t>
      </w:r>
      <w:r w:rsidR="00855E18" w:rsidRPr="00867EA8">
        <w:rPr>
          <w:rFonts w:ascii="Calibri" w:hAnsi="Calibri" w:cs="Times New Roman"/>
          <w:i/>
          <w:sz w:val="22"/>
        </w:rPr>
        <w:t xml:space="preserve"> prayer</w:t>
      </w:r>
      <w:r w:rsidR="00505302" w:rsidRPr="00867EA8">
        <w:rPr>
          <w:rFonts w:ascii="Calibri" w:hAnsi="Calibri" w:cs="Times New Roman"/>
          <w:i/>
          <w:sz w:val="22"/>
        </w:rPr>
        <w:t>)</w:t>
      </w:r>
    </w:p>
    <w:p w14:paraId="428BDA2B" w14:textId="5EAC4008" w:rsidR="003175FF" w:rsidRPr="00086D80" w:rsidRDefault="00867EA8" w:rsidP="00867EA8">
      <w:pPr>
        <w:wordWrap/>
        <w:spacing w:line="276" w:lineRule="auto"/>
        <w:ind w:left="284"/>
        <w:jc w:val="right"/>
        <w:rPr>
          <w:rFonts w:ascii="Calibri" w:hAnsi="Calibri" w:cs="Times New Roman"/>
          <w:i/>
          <w:sz w:val="22"/>
        </w:rPr>
      </w:pPr>
      <w:r w:rsidRPr="00086D80">
        <w:rPr>
          <w:rFonts w:ascii="Calibri" w:hAnsi="Calibri" w:cs="Times New Roman"/>
          <w:i/>
          <w:sz w:val="22"/>
        </w:rPr>
        <w:t>—“We Are Many, We Are One,” by</w:t>
      </w:r>
      <w:r w:rsidR="000E5EA4">
        <w:rPr>
          <w:rFonts w:ascii="Calibri" w:hAnsi="Calibri" w:cs="Times New Roman"/>
          <w:i/>
          <w:sz w:val="22"/>
        </w:rPr>
        <w:t xml:space="preserve"> the Rev. Amy Lee and the Rev. Dr.</w:t>
      </w:r>
      <w:r w:rsidRPr="00086D80">
        <w:rPr>
          <w:rFonts w:ascii="Calibri" w:hAnsi="Calibri" w:cs="Times New Roman"/>
          <w:i/>
          <w:sz w:val="22"/>
        </w:rPr>
        <w:t xml:space="preserve"> </w:t>
      </w:r>
      <w:proofErr w:type="spellStart"/>
      <w:r w:rsidRPr="00086D80">
        <w:rPr>
          <w:rFonts w:ascii="Calibri" w:hAnsi="Calibri" w:cs="Times New Roman"/>
          <w:i/>
          <w:sz w:val="22"/>
        </w:rPr>
        <w:t>Wenh</w:t>
      </w:r>
      <w:proofErr w:type="spellEnd"/>
      <w:r w:rsidRPr="00086D80">
        <w:rPr>
          <w:rFonts w:ascii="Calibri" w:hAnsi="Calibri" w:cs="Times New Roman"/>
          <w:i/>
          <w:sz w:val="22"/>
        </w:rPr>
        <w:t>-In Ng</w:t>
      </w:r>
      <w:r w:rsidR="000E5EA4">
        <w:rPr>
          <w:rFonts w:ascii="Calibri" w:hAnsi="Calibri" w:cs="Times New Roman"/>
          <w:i/>
          <w:sz w:val="22"/>
        </w:rPr>
        <w:t>,</w:t>
      </w:r>
      <w:r w:rsidR="00086D80" w:rsidRPr="00086D80">
        <w:rPr>
          <w:rFonts w:ascii="Calibri" w:hAnsi="Calibri" w:cs="Times New Roman"/>
          <w:i/>
          <w:sz w:val="22"/>
        </w:rPr>
        <w:t xml:space="preserve"> </w:t>
      </w:r>
      <w:r w:rsidR="00086D80" w:rsidRPr="00086D80">
        <w:rPr>
          <w:rFonts w:ascii="Calibri" w:hAnsi="Calibri" w:cs="Times New Roman"/>
          <w:i/>
          <w:sz w:val="22"/>
        </w:rPr>
        <w:br/>
      </w:r>
      <w:r w:rsidR="000E5EA4">
        <w:rPr>
          <w:rFonts w:ascii="Calibri" w:hAnsi="Calibri" w:cs="Times New Roman"/>
          <w:i/>
          <w:sz w:val="22"/>
        </w:rPr>
        <w:t xml:space="preserve">originally composed for the Sounding the Bamboo gathering; </w:t>
      </w:r>
      <w:r w:rsidR="00086D80" w:rsidRPr="00086D80">
        <w:rPr>
          <w:rFonts w:ascii="Calibri" w:hAnsi="Calibri" w:cs="Times New Roman"/>
          <w:i/>
          <w:sz w:val="22"/>
        </w:rPr>
        <w:t>used with permission</w:t>
      </w:r>
    </w:p>
    <w:p w14:paraId="0A3D7C7D" w14:textId="77777777" w:rsidR="003175FF" w:rsidRPr="00E25710" w:rsidRDefault="003175FF" w:rsidP="00506D58">
      <w:pPr>
        <w:wordWrap/>
        <w:spacing w:line="276" w:lineRule="auto"/>
        <w:jc w:val="left"/>
        <w:rPr>
          <w:rFonts w:ascii="Calibri" w:hAnsi="Calibri" w:cs="Times New Roman"/>
          <w:b/>
          <w:sz w:val="22"/>
        </w:rPr>
      </w:pPr>
    </w:p>
    <w:p w14:paraId="18F21785" w14:textId="77777777" w:rsidR="00086D80" w:rsidRDefault="0061273E" w:rsidP="00506D58">
      <w:pPr>
        <w:wordWrap/>
        <w:spacing w:line="276" w:lineRule="auto"/>
        <w:jc w:val="left"/>
        <w:rPr>
          <w:rFonts w:ascii="Calibri" w:hAnsi="Calibri" w:cs="Times New Roman"/>
          <w:b/>
          <w:sz w:val="22"/>
        </w:rPr>
      </w:pPr>
      <w:r w:rsidRPr="00E25710">
        <w:rPr>
          <w:rFonts w:ascii="Calibri" w:hAnsi="Calibri" w:cs="Times New Roman"/>
          <w:b/>
          <w:sz w:val="22"/>
        </w:rPr>
        <w:t xml:space="preserve">Opening </w:t>
      </w:r>
      <w:r w:rsidR="003175FF" w:rsidRPr="00E25710">
        <w:rPr>
          <w:rFonts w:ascii="Calibri" w:hAnsi="Calibri" w:cs="Times New Roman"/>
          <w:b/>
          <w:sz w:val="22"/>
        </w:rPr>
        <w:t>Hymn</w:t>
      </w:r>
    </w:p>
    <w:p w14:paraId="73DD8B38" w14:textId="1D210E2F" w:rsidR="003175FF" w:rsidRPr="00086D80" w:rsidRDefault="0043441C" w:rsidP="00696ED1">
      <w:pPr>
        <w:tabs>
          <w:tab w:val="left" w:pos="426"/>
        </w:tabs>
        <w:wordWrap/>
        <w:spacing w:line="276" w:lineRule="auto"/>
        <w:ind w:leftChars="200" w:left="620" w:hangingChars="100" w:hanging="220"/>
        <w:jc w:val="left"/>
        <w:rPr>
          <w:rFonts w:ascii="Calibri" w:hAnsi="Calibri" w:cs="Times New Roman"/>
          <w:sz w:val="22"/>
        </w:rPr>
      </w:pPr>
      <w:r w:rsidRPr="00086D80">
        <w:rPr>
          <w:rFonts w:ascii="Calibri" w:hAnsi="Calibri" w:cs="Times New Roman"/>
          <w:sz w:val="22"/>
        </w:rPr>
        <w:t>“</w:t>
      </w:r>
      <w:r w:rsidR="00262F61" w:rsidRPr="00086D80">
        <w:rPr>
          <w:rFonts w:ascii="Calibri" w:hAnsi="Calibri" w:cs="Times New Roman"/>
          <w:sz w:val="22"/>
        </w:rPr>
        <w:t>God, Be Praised at Early Morn</w:t>
      </w:r>
      <w:r w:rsidR="003175FF" w:rsidRPr="00086D80">
        <w:rPr>
          <w:rFonts w:ascii="Calibri" w:hAnsi="Calibri" w:cs="Times New Roman"/>
          <w:sz w:val="22"/>
        </w:rPr>
        <w:t xml:space="preserve"> (</w:t>
      </w:r>
      <w:r w:rsidR="00262F61" w:rsidRPr="00086D80">
        <w:rPr>
          <w:rFonts w:ascii="Calibri" w:hAnsi="Calibri" w:cs="Times New Roman"/>
          <w:sz w:val="22"/>
        </w:rPr>
        <w:t>Qing-</w:t>
      </w:r>
      <w:proofErr w:type="spellStart"/>
      <w:r w:rsidR="00262F61" w:rsidRPr="00086D80">
        <w:rPr>
          <w:rFonts w:ascii="Calibri" w:hAnsi="Calibri" w:cs="Times New Roman"/>
          <w:sz w:val="22"/>
        </w:rPr>
        <w:t>chen</w:t>
      </w:r>
      <w:proofErr w:type="spellEnd"/>
      <w:r w:rsidR="00262F61" w:rsidRPr="00086D80">
        <w:rPr>
          <w:rFonts w:ascii="Calibri" w:hAnsi="Calibri" w:cs="Times New Roman"/>
          <w:sz w:val="22"/>
        </w:rPr>
        <w:t xml:space="preserve"> </w:t>
      </w:r>
      <w:proofErr w:type="spellStart"/>
      <w:r w:rsidR="00262F61" w:rsidRPr="00086D80">
        <w:rPr>
          <w:rFonts w:ascii="Calibri" w:hAnsi="Calibri" w:cs="Times New Roman"/>
          <w:sz w:val="22"/>
        </w:rPr>
        <w:t>zao</w:t>
      </w:r>
      <w:proofErr w:type="spellEnd"/>
      <w:r w:rsidR="00262F61" w:rsidRPr="00086D80">
        <w:rPr>
          <w:rFonts w:ascii="Calibri" w:hAnsi="Calibri" w:cs="Times New Roman"/>
          <w:sz w:val="22"/>
        </w:rPr>
        <w:t xml:space="preserve"> q</w:t>
      </w:r>
      <w:r w:rsidR="00086D80">
        <w:rPr>
          <w:rFonts w:ascii="Calibri" w:hAnsi="Calibri" w:cs="Times New Roman"/>
          <w:sz w:val="22"/>
        </w:rPr>
        <w:t>i</w:t>
      </w:r>
      <w:r w:rsidR="00262F61" w:rsidRPr="00086D80">
        <w:rPr>
          <w:rFonts w:ascii="Calibri" w:hAnsi="Calibri" w:cs="Times New Roman"/>
          <w:sz w:val="22"/>
        </w:rPr>
        <w:t xml:space="preserve"> </w:t>
      </w:r>
      <w:proofErr w:type="spellStart"/>
      <w:r w:rsidR="00262F61" w:rsidRPr="00086D80">
        <w:rPr>
          <w:rFonts w:ascii="Calibri" w:hAnsi="Calibri" w:cs="Times New Roman"/>
          <w:sz w:val="22"/>
        </w:rPr>
        <w:t>zan-mei</w:t>
      </w:r>
      <w:proofErr w:type="spellEnd"/>
      <w:r w:rsidR="00262F61" w:rsidRPr="00086D80">
        <w:rPr>
          <w:rFonts w:ascii="Calibri" w:hAnsi="Calibri" w:cs="Times New Roman"/>
          <w:sz w:val="22"/>
        </w:rPr>
        <w:t xml:space="preserve"> Shen</w:t>
      </w:r>
      <w:r w:rsidR="003175FF" w:rsidRPr="00086D80">
        <w:rPr>
          <w:rFonts w:ascii="Calibri" w:hAnsi="Calibri" w:cs="Times New Roman"/>
          <w:sz w:val="22"/>
        </w:rPr>
        <w:t>)</w:t>
      </w:r>
      <w:r w:rsidRPr="00086D80">
        <w:rPr>
          <w:rFonts w:ascii="Calibri" w:hAnsi="Calibri" w:cs="Times New Roman"/>
          <w:sz w:val="22"/>
        </w:rPr>
        <w:t xml:space="preserve">” (VU </w:t>
      </w:r>
      <w:r w:rsidR="00262F61" w:rsidRPr="00086D80">
        <w:rPr>
          <w:rFonts w:ascii="Calibri" w:hAnsi="Calibri" w:cs="Times New Roman"/>
          <w:sz w:val="22"/>
        </w:rPr>
        <w:t>414</w:t>
      </w:r>
      <w:r w:rsidRPr="00086D80">
        <w:rPr>
          <w:rFonts w:ascii="Calibri" w:hAnsi="Calibri" w:cs="Times New Roman"/>
          <w:sz w:val="22"/>
        </w:rPr>
        <w:t>)</w:t>
      </w:r>
    </w:p>
    <w:p w14:paraId="1532CBF2" w14:textId="77777777" w:rsidR="003175FF" w:rsidRPr="00E25710" w:rsidRDefault="003175FF" w:rsidP="00506D58">
      <w:pPr>
        <w:wordWrap/>
        <w:spacing w:line="276" w:lineRule="auto"/>
        <w:rPr>
          <w:rFonts w:ascii="Calibri" w:hAnsi="Calibri" w:cs="Times New Roman"/>
          <w:b/>
          <w:sz w:val="22"/>
        </w:rPr>
      </w:pPr>
    </w:p>
    <w:p w14:paraId="58C6CC45" w14:textId="77777777" w:rsidR="00DF486F" w:rsidRPr="00E25710" w:rsidRDefault="00DF486F" w:rsidP="00506D58">
      <w:pPr>
        <w:wordWrap/>
        <w:spacing w:line="276" w:lineRule="auto"/>
        <w:jc w:val="left"/>
        <w:rPr>
          <w:rFonts w:ascii="Calibri" w:hAnsi="Calibri" w:cs="Times New Roman"/>
          <w:b/>
          <w:sz w:val="22"/>
        </w:rPr>
      </w:pPr>
      <w:r w:rsidRPr="00E25710">
        <w:rPr>
          <w:rFonts w:ascii="Calibri" w:hAnsi="Calibri" w:cs="Times New Roman"/>
          <w:b/>
          <w:sz w:val="22"/>
        </w:rPr>
        <w:t>Prayer of Confession</w:t>
      </w:r>
    </w:p>
    <w:p w14:paraId="5D97463C" w14:textId="77777777" w:rsidR="00DF486F" w:rsidRPr="00E25710" w:rsidRDefault="00DF486F" w:rsidP="00696ED1">
      <w:pPr>
        <w:wordWrap/>
        <w:spacing w:line="276" w:lineRule="auto"/>
        <w:ind w:leftChars="213" w:left="565" w:hangingChars="63" w:hanging="139"/>
        <w:jc w:val="left"/>
        <w:rPr>
          <w:rFonts w:ascii="Calibri" w:hAnsi="Calibri" w:cs="Times New Roman"/>
          <w:sz w:val="22"/>
        </w:rPr>
      </w:pPr>
      <w:r w:rsidRPr="00E25710">
        <w:rPr>
          <w:rFonts w:ascii="Calibri" w:hAnsi="Calibri" w:cs="Times New Roman"/>
          <w:sz w:val="22"/>
        </w:rPr>
        <w:t>Jesus said, “Receive the Holy Spirit.”</w:t>
      </w:r>
    </w:p>
    <w:p w14:paraId="0F6E5D77" w14:textId="2B5B735B" w:rsidR="00DF486F" w:rsidRPr="00E25710" w:rsidRDefault="00DF486F" w:rsidP="00696ED1">
      <w:pPr>
        <w:wordWrap/>
        <w:spacing w:line="276" w:lineRule="auto"/>
        <w:ind w:firstLine="800"/>
        <w:jc w:val="left"/>
        <w:rPr>
          <w:rFonts w:ascii="Calibri" w:hAnsi="Calibri" w:cs="Times New Roman"/>
          <w:b/>
          <w:sz w:val="22"/>
        </w:rPr>
      </w:pPr>
      <w:r w:rsidRPr="00E25710">
        <w:rPr>
          <w:rFonts w:ascii="Calibri" w:hAnsi="Calibri" w:cs="Times New Roman"/>
          <w:b/>
          <w:sz w:val="22"/>
        </w:rPr>
        <w:t>But we turn away, rej</w:t>
      </w:r>
      <w:r w:rsidR="00086D80">
        <w:rPr>
          <w:rFonts w:ascii="Calibri" w:hAnsi="Calibri" w:cs="Times New Roman"/>
          <w:b/>
          <w:sz w:val="22"/>
        </w:rPr>
        <w:t>ecting the gifts of the Spirit.</w:t>
      </w:r>
    </w:p>
    <w:p w14:paraId="180466C4" w14:textId="77777777" w:rsidR="00DF486F" w:rsidRPr="00E25710" w:rsidRDefault="00DF486F" w:rsidP="00506D58">
      <w:pPr>
        <w:wordWrap/>
        <w:spacing w:line="276" w:lineRule="auto"/>
        <w:jc w:val="left"/>
        <w:rPr>
          <w:rFonts w:ascii="Calibri" w:hAnsi="Calibri" w:cs="Times New Roman"/>
          <w:b/>
          <w:sz w:val="22"/>
        </w:rPr>
      </w:pPr>
    </w:p>
    <w:p w14:paraId="1CB14CE6" w14:textId="77777777" w:rsidR="00086D80" w:rsidRDefault="00086D80" w:rsidP="00987655">
      <w:pPr>
        <w:wordWrap/>
        <w:spacing w:line="276" w:lineRule="auto"/>
        <w:jc w:val="left"/>
        <w:rPr>
          <w:rFonts w:ascii="Calibri" w:hAnsi="Calibri" w:cs="Times New Roman"/>
          <w:b/>
          <w:sz w:val="22"/>
        </w:rPr>
      </w:pPr>
      <w:r>
        <w:rPr>
          <w:rFonts w:ascii="Calibri" w:hAnsi="Calibri" w:cs="Times New Roman"/>
          <w:b/>
          <w:sz w:val="22"/>
        </w:rPr>
        <w:t xml:space="preserve">Silence </w:t>
      </w:r>
    </w:p>
    <w:p w14:paraId="6BE09043" w14:textId="36026DA4" w:rsidR="00987655" w:rsidRPr="00086D80" w:rsidRDefault="00696ED1" w:rsidP="00987655">
      <w:pPr>
        <w:wordWrap/>
        <w:spacing w:line="276" w:lineRule="auto"/>
        <w:jc w:val="left"/>
        <w:rPr>
          <w:rFonts w:ascii="Calibri" w:hAnsi="Calibri" w:cs="Times New Roman"/>
          <w:i/>
          <w:sz w:val="22"/>
        </w:rPr>
      </w:pPr>
      <w:r>
        <w:rPr>
          <w:rFonts w:ascii="Calibri" w:hAnsi="Calibri" w:cs="Times New Roman"/>
          <w:i/>
          <w:sz w:val="22"/>
        </w:rPr>
        <w:t>(Y</w:t>
      </w:r>
      <w:r w:rsidR="00987655" w:rsidRPr="00086D80">
        <w:rPr>
          <w:rFonts w:ascii="Calibri" w:hAnsi="Calibri" w:cs="Times New Roman"/>
          <w:i/>
          <w:sz w:val="22"/>
        </w:rPr>
        <w:t xml:space="preserve">ou might </w:t>
      </w:r>
      <w:r>
        <w:rPr>
          <w:rFonts w:ascii="Calibri" w:hAnsi="Calibri" w:cs="Times New Roman"/>
          <w:i/>
          <w:sz w:val="22"/>
        </w:rPr>
        <w:t xml:space="preserve">also </w:t>
      </w:r>
      <w:r w:rsidR="00820885" w:rsidRPr="00086D80">
        <w:rPr>
          <w:rFonts w:ascii="Calibri" w:hAnsi="Calibri" w:cs="Times New Roman"/>
          <w:i/>
          <w:sz w:val="22"/>
        </w:rPr>
        <w:t>play</w:t>
      </w:r>
      <w:r w:rsidR="00987655" w:rsidRPr="00086D80">
        <w:rPr>
          <w:rFonts w:ascii="Calibri" w:hAnsi="Calibri" w:cs="Times New Roman"/>
          <w:i/>
          <w:sz w:val="22"/>
        </w:rPr>
        <w:t xml:space="preserve"> traditiona</w:t>
      </w:r>
      <w:r>
        <w:rPr>
          <w:rFonts w:ascii="Calibri" w:hAnsi="Calibri" w:cs="Times New Roman"/>
          <w:i/>
          <w:sz w:val="22"/>
        </w:rPr>
        <w:t xml:space="preserve">l Asian music during this time, </w:t>
      </w:r>
      <w:r w:rsidR="00987655" w:rsidRPr="00086D80">
        <w:rPr>
          <w:rFonts w:ascii="Calibri" w:hAnsi="Calibri" w:cs="Times New Roman"/>
          <w:i/>
          <w:sz w:val="22"/>
        </w:rPr>
        <w:t>invite a traditional Asian</w:t>
      </w:r>
      <w:r w:rsidR="00086D80" w:rsidRPr="00086D80">
        <w:rPr>
          <w:rFonts w:ascii="Calibri" w:hAnsi="Calibri" w:cs="Times New Roman"/>
          <w:i/>
          <w:sz w:val="22"/>
        </w:rPr>
        <w:t xml:space="preserve"> </w:t>
      </w:r>
      <w:r w:rsidR="00855E18" w:rsidRPr="00086D80">
        <w:rPr>
          <w:rFonts w:ascii="Calibri" w:hAnsi="Calibri" w:cs="Times New Roman"/>
          <w:i/>
          <w:sz w:val="22"/>
        </w:rPr>
        <w:t>i</w:t>
      </w:r>
      <w:r w:rsidR="00987655" w:rsidRPr="00086D80">
        <w:rPr>
          <w:rFonts w:ascii="Calibri" w:hAnsi="Calibri" w:cs="Times New Roman"/>
          <w:i/>
          <w:sz w:val="22"/>
        </w:rPr>
        <w:t xml:space="preserve">nstrumentalist, or </w:t>
      </w:r>
      <w:r w:rsidR="00086D80" w:rsidRPr="00086D80">
        <w:rPr>
          <w:rFonts w:ascii="Calibri" w:hAnsi="Calibri" w:cs="Times New Roman"/>
          <w:i/>
          <w:sz w:val="22"/>
        </w:rPr>
        <w:t>play</w:t>
      </w:r>
      <w:r w:rsidR="00987655" w:rsidRPr="00086D80">
        <w:rPr>
          <w:rFonts w:ascii="Calibri" w:hAnsi="Calibri" w:cs="Times New Roman"/>
          <w:i/>
          <w:sz w:val="22"/>
        </w:rPr>
        <w:t xml:space="preserve"> musical selections by Asian Canadian artists.)</w:t>
      </w:r>
    </w:p>
    <w:p w14:paraId="210B4544" w14:textId="77777777" w:rsidR="00987655" w:rsidRPr="00E25710" w:rsidRDefault="00987655" w:rsidP="00506D58">
      <w:pPr>
        <w:wordWrap/>
        <w:spacing w:line="276" w:lineRule="auto"/>
        <w:jc w:val="left"/>
        <w:rPr>
          <w:rFonts w:ascii="Calibri" w:hAnsi="Calibri" w:cs="Times New Roman"/>
          <w:b/>
          <w:sz w:val="22"/>
        </w:rPr>
      </w:pPr>
    </w:p>
    <w:p w14:paraId="7A4314AF" w14:textId="77777777" w:rsidR="00086D80" w:rsidRDefault="0059420D" w:rsidP="0059420D">
      <w:pPr>
        <w:wordWrap/>
        <w:spacing w:line="276" w:lineRule="auto"/>
        <w:jc w:val="left"/>
        <w:rPr>
          <w:rFonts w:ascii="Calibri" w:hAnsi="Calibri" w:cs="Times New Roman"/>
          <w:b/>
          <w:sz w:val="22"/>
        </w:rPr>
      </w:pPr>
      <w:r w:rsidRPr="00E25710">
        <w:rPr>
          <w:rFonts w:ascii="Calibri" w:hAnsi="Calibri" w:cs="Times New Roman"/>
          <w:b/>
          <w:sz w:val="22"/>
        </w:rPr>
        <w:t>Hymn</w:t>
      </w:r>
    </w:p>
    <w:p w14:paraId="486CFCF9" w14:textId="3C20FA9A" w:rsidR="0059420D" w:rsidRPr="00086D80" w:rsidRDefault="0059420D" w:rsidP="00696ED1">
      <w:pPr>
        <w:tabs>
          <w:tab w:val="left" w:pos="426"/>
        </w:tabs>
        <w:wordWrap/>
        <w:spacing w:line="276" w:lineRule="auto"/>
        <w:ind w:leftChars="200" w:left="620" w:hangingChars="100" w:hanging="220"/>
        <w:jc w:val="left"/>
        <w:rPr>
          <w:rFonts w:ascii="Calibri" w:hAnsi="Calibri" w:cs="Times New Roman"/>
          <w:sz w:val="22"/>
        </w:rPr>
      </w:pPr>
      <w:r w:rsidRPr="00086D80">
        <w:rPr>
          <w:rFonts w:ascii="Calibri" w:hAnsi="Calibri" w:cs="Times New Roman"/>
          <w:sz w:val="22"/>
        </w:rPr>
        <w:t>“Jaya Ho” (VU 252)</w:t>
      </w:r>
    </w:p>
    <w:p w14:paraId="1831A9F0" w14:textId="77777777" w:rsidR="0059420D" w:rsidRPr="00E25710" w:rsidRDefault="0059420D" w:rsidP="00506D58">
      <w:pPr>
        <w:wordWrap/>
        <w:spacing w:line="276" w:lineRule="auto"/>
        <w:jc w:val="left"/>
        <w:rPr>
          <w:rFonts w:ascii="Calibri" w:hAnsi="Calibri" w:cs="Times New Roman"/>
          <w:b/>
          <w:sz w:val="22"/>
        </w:rPr>
      </w:pPr>
    </w:p>
    <w:p w14:paraId="4451089F" w14:textId="77777777" w:rsidR="00DF486F" w:rsidRPr="00E25710" w:rsidRDefault="00DF486F" w:rsidP="00506D58">
      <w:pPr>
        <w:wordWrap/>
        <w:spacing w:line="276" w:lineRule="auto"/>
        <w:jc w:val="left"/>
        <w:rPr>
          <w:rFonts w:ascii="Calibri" w:hAnsi="Calibri" w:cs="Times New Roman"/>
          <w:b/>
          <w:sz w:val="22"/>
        </w:rPr>
      </w:pPr>
      <w:r w:rsidRPr="00E25710">
        <w:rPr>
          <w:rFonts w:ascii="Calibri" w:hAnsi="Calibri" w:cs="Times New Roman"/>
          <w:b/>
          <w:sz w:val="22"/>
        </w:rPr>
        <w:t>Words of Assurance</w:t>
      </w:r>
    </w:p>
    <w:p w14:paraId="73C48A95" w14:textId="77777777" w:rsidR="00DF486F" w:rsidRPr="00E25710" w:rsidRDefault="00DF486F" w:rsidP="00696ED1">
      <w:pPr>
        <w:wordWrap/>
        <w:spacing w:line="276" w:lineRule="auto"/>
        <w:ind w:left="426"/>
        <w:jc w:val="left"/>
        <w:rPr>
          <w:rFonts w:ascii="Calibri" w:hAnsi="Calibri" w:cs="Times New Roman"/>
          <w:b/>
          <w:sz w:val="22"/>
        </w:rPr>
      </w:pPr>
      <w:r w:rsidRPr="00E25710">
        <w:rPr>
          <w:rFonts w:ascii="Calibri" w:hAnsi="Calibri" w:cs="Times New Roman"/>
          <w:b/>
          <w:sz w:val="22"/>
        </w:rPr>
        <w:t xml:space="preserve">As the sun melts the ice in spring, </w:t>
      </w:r>
    </w:p>
    <w:p w14:paraId="560579A1" w14:textId="77777777" w:rsidR="00DF486F" w:rsidRPr="00E25710" w:rsidRDefault="00DF486F" w:rsidP="00696ED1">
      <w:pPr>
        <w:wordWrap/>
        <w:spacing w:line="276" w:lineRule="auto"/>
        <w:ind w:left="426"/>
        <w:jc w:val="left"/>
        <w:rPr>
          <w:rFonts w:ascii="Calibri" w:hAnsi="Calibri" w:cs="Times New Roman"/>
          <w:b/>
          <w:sz w:val="22"/>
        </w:rPr>
      </w:pPr>
      <w:proofErr w:type="gramStart"/>
      <w:r w:rsidRPr="00E25710">
        <w:rPr>
          <w:rFonts w:ascii="Calibri" w:hAnsi="Calibri" w:cs="Times New Roman"/>
          <w:b/>
          <w:sz w:val="22"/>
        </w:rPr>
        <w:t>as</w:t>
      </w:r>
      <w:proofErr w:type="gramEnd"/>
      <w:r w:rsidRPr="00E25710">
        <w:rPr>
          <w:rFonts w:ascii="Calibri" w:hAnsi="Calibri" w:cs="Times New Roman"/>
          <w:b/>
          <w:sz w:val="22"/>
        </w:rPr>
        <w:t xml:space="preserve"> blossoms burst forth on dry branches—</w:t>
      </w:r>
    </w:p>
    <w:p w14:paraId="2B17E6F0" w14:textId="77777777" w:rsidR="00DF486F" w:rsidRPr="00E25710" w:rsidRDefault="00DF486F" w:rsidP="00696ED1">
      <w:pPr>
        <w:wordWrap/>
        <w:spacing w:line="276" w:lineRule="auto"/>
        <w:ind w:left="426"/>
        <w:jc w:val="left"/>
        <w:rPr>
          <w:rFonts w:ascii="Calibri" w:hAnsi="Calibri" w:cs="Times New Roman"/>
          <w:b/>
          <w:sz w:val="22"/>
        </w:rPr>
      </w:pPr>
      <w:proofErr w:type="gramStart"/>
      <w:r w:rsidRPr="00E25710">
        <w:rPr>
          <w:rFonts w:ascii="Calibri" w:hAnsi="Calibri" w:cs="Times New Roman"/>
          <w:b/>
          <w:sz w:val="22"/>
        </w:rPr>
        <w:t>so</w:t>
      </w:r>
      <w:proofErr w:type="gramEnd"/>
      <w:r w:rsidRPr="00E25710">
        <w:rPr>
          <w:rFonts w:ascii="Calibri" w:hAnsi="Calibri" w:cs="Times New Roman"/>
          <w:b/>
          <w:sz w:val="22"/>
        </w:rPr>
        <w:t xml:space="preserve"> God’s warmth heals and transforms </w:t>
      </w:r>
    </w:p>
    <w:p w14:paraId="4F0349AC" w14:textId="77777777" w:rsidR="00DF486F" w:rsidRPr="00E25710" w:rsidRDefault="00DF486F" w:rsidP="00696ED1">
      <w:pPr>
        <w:wordWrap/>
        <w:spacing w:line="276" w:lineRule="auto"/>
        <w:ind w:left="426"/>
        <w:jc w:val="left"/>
        <w:rPr>
          <w:rFonts w:ascii="Calibri" w:hAnsi="Calibri" w:cs="Times New Roman"/>
          <w:b/>
          <w:sz w:val="22"/>
        </w:rPr>
      </w:pPr>
      <w:proofErr w:type="gramStart"/>
      <w:r w:rsidRPr="00E25710">
        <w:rPr>
          <w:rFonts w:ascii="Calibri" w:hAnsi="Calibri" w:cs="Times New Roman"/>
          <w:b/>
          <w:sz w:val="22"/>
        </w:rPr>
        <w:t>the</w:t>
      </w:r>
      <w:proofErr w:type="gramEnd"/>
      <w:r w:rsidRPr="00E25710">
        <w:rPr>
          <w:rFonts w:ascii="Calibri" w:hAnsi="Calibri" w:cs="Times New Roman"/>
          <w:b/>
          <w:sz w:val="22"/>
        </w:rPr>
        <w:t xml:space="preserve"> deadness and brokenness within us.</w:t>
      </w:r>
    </w:p>
    <w:p w14:paraId="4C2E2612" w14:textId="77777777" w:rsidR="00DF486F" w:rsidRPr="00E25710" w:rsidRDefault="00DF486F" w:rsidP="00696ED1">
      <w:pPr>
        <w:wordWrap/>
        <w:spacing w:line="276" w:lineRule="auto"/>
        <w:ind w:left="426"/>
        <w:jc w:val="left"/>
        <w:rPr>
          <w:rFonts w:ascii="Calibri" w:hAnsi="Calibri" w:cs="Times New Roman"/>
          <w:b/>
          <w:sz w:val="22"/>
        </w:rPr>
      </w:pPr>
      <w:r w:rsidRPr="00E25710">
        <w:rPr>
          <w:rFonts w:ascii="Calibri" w:hAnsi="Calibri" w:cs="Times New Roman"/>
          <w:b/>
          <w:sz w:val="22"/>
        </w:rPr>
        <w:t>In Christ we are a forgiven people!</w:t>
      </w:r>
    </w:p>
    <w:p w14:paraId="583AC361" w14:textId="77777777" w:rsidR="00086D80" w:rsidRDefault="00DF486F" w:rsidP="00696ED1">
      <w:pPr>
        <w:wordWrap/>
        <w:spacing w:line="276" w:lineRule="auto"/>
        <w:ind w:left="426"/>
        <w:jc w:val="left"/>
        <w:rPr>
          <w:rFonts w:ascii="Calibri" w:hAnsi="Calibri" w:cs="Times New Roman"/>
          <w:b/>
          <w:sz w:val="22"/>
        </w:rPr>
      </w:pPr>
      <w:r w:rsidRPr="00E25710">
        <w:rPr>
          <w:rFonts w:ascii="Calibri" w:hAnsi="Calibri" w:cs="Times New Roman"/>
          <w:b/>
          <w:sz w:val="22"/>
        </w:rPr>
        <w:t>Thanks be to God!</w:t>
      </w:r>
      <w:r w:rsidR="00BF6A85" w:rsidRPr="00E25710">
        <w:rPr>
          <w:rFonts w:ascii="Calibri" w:hAnsi="Calibri" w:cs="Times New Roman"/>
          <w:b/>
          <w:sz w:val="22"/>
        </w:rPr>
        <w:t xml:space="preserve"> </w:t>
      </w:r>
    </w:p>
    <w:p w14:paraId="21777188" w14:textId="38C06F93" w:rsidR="00DF486F" w:rsidRPr="00E25710" w:rsidRDefault="00086D80" w:rsidP="00086D80">
      <w:pPr>
        <w:wordWrap/>
        <w:spacing w:line="276" w:lineRule="auto"/>
        <w:ind w:firstLine="800"/>
        <w:jc w:val="right"/>
        <w:rPr>
          <w:rFonts w:ascii="Calibri" w:hAnsi="Calibri" w:cs="Times New Roman"/>
          <w:b/>
          <w:sz w:val="22"/>
        </w:rPr>
      </w:pPr>
      <w:r>
        <w:rPr>
          <w:rFonts w:ascii="Calibri" w:hAnsi="Calibri" w:cs="Times New Roman"/>
          <w:i/>
          <w:sz w:val="22"/>
        </w:rPr>
        <w:t>—Jane Doull (</w:t>
      </w:r>
      <w:r w:rsidR="00BF6A85" w:rsidRPr="00E25710">
        <w:rPr>
          <w:rFonts w:ascii="Calibri" w:hAnsi="Calibri" w:cs="Times New Roman"/>
          <w:i/>
          <w:sz w:val="22"/>
        </w:rPr>
        <w:t>CGP</w:t>
      </w:r>
      <w:r w:rsidR="00855E18" w:rsidRPr="00E25710">
        <w:rPr>
          <w:rFonts w:ascii="Calibri" w:hAnsi="Calibri" w:cs="Times New Roman"/>
          <w:i/>
          <w:sz w:val="22"/>
        </w:rPr>
        <w:t>, p.</w:t>
      </w:r>
      <w:r w:rsidR="00BF6A85" w:rsidRPr="00E25710">
        <w:rPr>
          <w:rFonts w:ascii="Calibri" w:hAnsi="Calibri" w:cs="Times New Roman"/>
          <w:i/>
          <w:sz w:val="22"/>
        </w:rPr>
        <w:t xml:space="preserve"> 197)</w:t>
      </w:r>
      <w:r>
        <w:rPr>
          <w:rFonts w:ascii="Calibri" w:hAnsi="Calibri" w:cs="Times New Roman"/>
          <w:i/>
          <w:sz w:val="22"/>
        </w:rPr>
        <w:t>; used with permission</w:t>
      </w:r>
    </w:p>
    <w:p w14:paraId="28A0F040" w14:textId="77777777" w:rsidR="003175FF" w:rsidRPr="00E25710" w:rsidRDefault="003175FF" w:rsidP="00506D58">
      <w:pPr>
        <w:wordWrap/>
        <w:spacing w:line="276" w:lineRule="auto"/>
        <w:jc w:val="left"/>
        <w:rPr>
          <w:rFonts w:ascii="Calibri" w:hAnsi="Calibri" w:cs="Times New Roman"/>
          <w:b/>
          <w:sz w:val="22"/>
        </w:rPr>
      </w:pPr>
    </w:p>
    <w:p w14:paraId="412D964D" w14:textId="2854DA5D" w:rsidR="00843BCB" w:rsidRPr="00E25710" w:rsidRDefault="00086D80" w:rsidP="00FA3E08">
      <w:pPr>
        <w:pStyle w:val="Heading2"/>
      </w:pPr>
      <w:r>
        <w:t>WORD</w:t>
      </w:r>
    </w:p>
    <w:p w14:paraId="0CEBD3A7" w14:textId="77777777" w:rsidR="00843BCB" w:rsidRPr="00E25710" w:rsidRDefault="00843BCB" w:rsidP="00506D58">
      <w:pPr>
        <w:wordWrap/>
        <w:spacing w:line="276" w:lineRule="auto"/>
        <w:jc w:val="left"/>
        <w:rPr>
          <w:rFonts w:ascii="Calibri" w:hAnsi="Calibri" w:cs="Times New Roman"/>
          <w:b/>
          <w:sz w:val="22"/>
        </w:rPr>
      </w:pPr>
      <w:r w:rsidRPr="00E25710">
        <w:rPr>
          <w:rFonts w:ascii="Calibri" w:hAnsi="Calibri" w:cs="Times New Roman"/>
          <w:b/>
          <w:sz w:val="22"/>
        </w:rPr>
        <w:t xml:space="preserve">Prayer for Illumination </w:t>
      </w:r>
    </w:p>
    <w:p w14:paraId="65715D3F" w14:textId="33658EE5" w:rsidR="00843BCB" w:rsidRPr="00E25710" w:rsidRDefault="00843BCB" w:rsidP="00696ED1">
      <w:pPr>
        <w:wordWrap/>
        <w:spacing w:line="276" w:lineRule="auto"/>
        <w:ind w:left="426"/>
        <w:jc w:val="left"/>
        <w:rPr>
          <w:rFonts w:ascii="Calibri" w:hAnsi="Calibri" w:cs="Times New Roman"/>
          <w:b/>
          <w:sz w:val="22"/>
        </w:rPr>
      </w:pPr>
      <w:r w:rsidRPr="00E25710">
        <w:rPr>
          <w:rFonts w:ascii="Calibri" w:hAnsi="Calibri" w:cs="Times New Roman"/>
          <w:sz w:val="22"/>
        </w:rPr>
        <w:t>Eternal God</w:t>
      </w:r>
      <w:proofErr w:type="gramStart"/>
      <w:r w:rsidRPr="00E25710">
        <w:rPr>
          <w:rFonts w:ascii="Calibri" w:hAnsi="Calibri" w:cs="Times New Roman"/>
          <w:sz w:val="22"/>
        </w:rPr>
        <w:t>,</w:t>
      </w:r>
      <w:proofErr w:type="gramEnd"/>
      <w:r w:rsidR="0065785A" w:rsidRPr="00E25710">
        <w:rPr>
          <w:rFonts w:ascii="Calibri" w:hAnsi="Calibri" w:cs="Times New Roman"/>
          <w:sz w:val="22"/>
        </w:rPr>
        <w:br/>
        <w:t>may we encounter your Word in scripture,</w:t>
      </w:r>
      <w:r w:rsidR="0065785A" w:rsidRPr="00E25710">
        <w:rPr>
          <w:rFonts w:ascii="Calibri" w:hAnsi="Calibri" w:cs="Times New Roman"/>
          <w:sz w:val="22"/>
        </w:rPr>
        <w:br/>
        <w:t>come to know your Word in our hearts,</w:t>
      </w:r>
      <w:r w:rsidR="0065785A" w:rsidRPr="00E25710">
        <w:rPr>
          <w:rFonts w:ascii="Calibri" w:hAnsi="Calibri" w:cs="Times New Roman"/>
          <w:sz w:val="22"/>
        </w:rPr>
        <w:br/>
        <w:t>and live out your Word in our lives.</w:t>
      </w:r>
      <w:r w:rsidR="0065785A" w:rsidRPr="00E25710">
        <w:rPr>
          <w:rFonts w:ascii="Calibri" w:hAnsi="Calibri" w:cs="Times New Roman"/>
          <w:sz w:val="22"/>
        </w:rPr>
        <w:br/>
      </w:r>
    </w:p>
    <w:p w14:paraId="4913385E" w14:textId="77777777" w:rsidR="008C7245" w:rsidRPr="00E25710" w:rsidRDefault="003175FF" w:rsidP="00506D58">
      <w:pPr>
        <w:wordWrap/>
        <w:spacing w:line="276" w:lineRule="auto"/>
        <w:jc w:val="left"/>
        <w:rPr>
          <w:rFonts w:ascii="Calibri" w:hAnsi="Calibri" w:cs="Times New Roman"/>
          <w:b/>
          <w:sz w:val="22"/>
        </w:rPr>
      </w:pPr>
      <w:r w:rsidRPr="00E25710">
        <w:rPr>
          <w:rFonts w:ascii="Calibri" w:hAnsi="Calibri" w:cs="Times New Roman"/>
          <w:b/>
          <w:sz w:val="22"/>
        </w:rPr>
        <w:t>Scripture Readings:</w:t>
      </w:r>
    </w:p>
    <w:p w14:paraId="01663902" w14:textId="77777777" w:rsidR="003175FF" w:rsidRPr="00E25710" w:rsidRDefault="003175FF" w:rsidP="00696ED1">
      <w:pPr>
        <w:wordWrap/>
        <w:spacing w:line="276" w:lineRule="auto"/>
        <w:ind w:left="426"/>
        <w:jc w:val="left"/>
        <w:rPr>
          <w:rFonts w:ascii="Calibri" w:hAnsi="Calibri" w:cs="Times New Roman"/>
          <w:sz w:val="22"/>
        </w:rPr>
      </w:pPr>
      <w:r w:rsidRPr="00E25710">
        <w:rPr>
          <w:rFonts w:ascii="Calibri" w:hAnsi="Calibri" w:cs="Times New Roman"/>
          <w:sz w:val="22"/>
        </w:rPr>
        <w:t xml:space="preserve">Psalm </w:t>
      </w:r>
      <w:r w:rsidR="000F5CEA" w:rsidRPr="00E25710">
        <w:rPr>
          <w:rFonts w:ascii="Calibri" w:hAnsi="Calibri" w:cs="Times New Roman"/>
          <w:sz w:val="22"/>
        </w:rPr>
        <w:t>141</w:t>
      </w:r>
      <w:r w:rsidRPr="00E25710">
        <w:rPr>
          <w:rFonts w:ascii="Calibri" w:hAnsi="Calibri" w:cs="Times New Roman"/>
          <w:sz w:val="22"/>
        </w:rPr>
        <w:t xml:space="preserve"> </w:t>
      </w:r>
      <w:r w:rsidR="008C7245" w:rsidRPr="00E25710">
        <w:rPr>
          <w:rFonts w:ascii="Calibri" w:hAnsi="Calibri" w:cs="Times New Roman"/>
          <w:sz w:val="22"/>
        </w:rPr>
        <w:t>(</w:t>
      </w:r>
      <w:r w:rsidRPr="00E25710">
        <w:rPr>
          <w:rFonts w:ascii="Calibri" w:hAnsi="Calibri" w:cs="Times New Roman"/>
          <w:sz w:val="22"/>
        </w:rPr>
        <w:t xml:space="preserve">VU </w:t>
      </w:r>
      <w:r w:rsidR="000F5CEA" w:rsidRPr="00E25710">
        <w:rPr>
          <w:rFonts w:ascii="Calibri" w:hAnsi="Calibri" w:cs="Times New Roman"/>
          <w:sz w:val="22"/>
        </w:rPr>
        <w:t>863</w:t>
      </w:r>
      <w:r w:rsidR="008C7245" w:rsidRPr="00E25710">
        <w:rPr>
          <w:rFonts w:ascii="Calibri" w:hAnsi="Calibri" w:cs="Times New Roman"/>
          <w:sz w:val="22"/>
        </w:rPr>
        <w:t>)</w:t>
      </w:r>
    </w:p>
    <w:p w14:paraId="49A5A072" w14:textId="0964A4B2" w:rsidR="003175FF" w:rsidRPr="00E25710" w:rsidRDefault="000B2BAF" w:rsidP="00696ED1">
      <w:pPr>
        <w:wordWrap/>
        <w:spacing w:line="276" w:lineRule="auto"/>
        <w:ind w:left="426"/>
        <w:jc w:val="left"/>
        <w:rPr>
          <w:rFonts w:ascii="Calibri" w:hAnsi="Calibri" w:cs="Times New Roman"/>
          <w:sz w:val="22"/>
        </w:rPr>
      </w:pPr>
      <w:r>
        <w:rPr>
          <w:rFonts w:ascii="Calibri" w:hAnsi="Calibri" w:cs="Times New Roman"/>
          <w:sz w:val="22"/>
        </w:rPr>
        <w:t>Hebrews 11:29—12:</w:t>
      </w:r>
      <w:r w:rsidR="00BF6A85" w:rsidRPr="00E25710">
        <w:rPr>
          <w:rFonts w:ascii="Calibri" w:hAnsi="Calibri" w:cs="Times New Roman"/>
          <w:sz w:val="22"/>
        </w:rPr>
        <w:t>2</w:t>
      </w:r>
    </w:p>
    <w:p w14:paraId="72092162" w14:textId="77777777" w:rsidR="003175FF" w:rsidRPr="00E25710" w:rsidRDefault="003175FF" w:rsidP="00506D58">
      <w:pPr>
        <w:wordWrap/>
        <w:spacing w:line="276" w:lineRule="auto"/>
        <w:jc w:val="left"/>
        <w:rPr>
          <w:rFonts w:ascii="Calibri" w:hAnsi="Calibri" w:cs="Times New Roman"/>
          <w:b/>
          <w:sz w:val="22"/>
        </w:rPr>
      </w:pPr>
    </w:p>
    <w:p w14:paraId="51FF0239" w14:textId="77777777" w:rsidR="00C05710" w:rsidRDefault="00C05710" w:rsidP="00C05710">
      <w:pPr>
        <w:wordWrap/>
        <w:spacing w:line="276" w:lineRule="auto"/>
        <w:jc w:val="left"/>
        <w:rPr>
          <w:rFonts w:ascii="Calibri" w:hAnsi="Calibri" w:cs="Times New Roman"/>
          <w:b/>
          <w:sz w:val="22"/>
        </w:rPr>
      </w:pPr>
      <w:r>
        <w:rPr>
          <w:rFonts w:ascii="Calibri" w:hAnsi="Calibri" w:cs="Times New Roman"/>
          <w:b/>
          <w:sz w:val="22"/>
        </w:rPr>
        <w:br w:type="page"/>
      </w:r>
    </w:p>
    <w:p w14:paraId="6352AE73" w14:textId="4633F306" w:rsidR="00361CFC" w:rsidRDefault="00843BCB" w:rsidP="00C05710">
      <w:pPr>
        <w:wordWrap/>
        <w:spacing w:line="276" w:lineRule="auto"/>
        <w:jc w:val="left"/>
        <w:rPr>
          <w:rFonts w:ascii="Calibri" w:hAnsi="Calibri" w:cs="Times New Roman"/>
          <w:b/>
          <w:sz w:val="22"/>
        </w:rPr>
      </w:pPr>
      <w:r w:rsidRPr="00E25710">
        <w:rPr>
          <w:rFonts w:ascii="Calibri" w:hAnsi="Calibri" w:cs="Times New Roman"/>
          <w:b/>
          <w:sz w:val="22"/>
        </w:rPr>
        <w:lastRenderedPageBreak/>
        <w:t>Proclamation and Meditation</w:t>
      </w:r>
      <w:r w:rsidR="003175FF" w:rsidRPr="00E25710">
        <w:rPr>
          <w:rFonts w:ascii="Calibri" w:hAnsi="Calibri" w:cs="Times New Roman"/>
          <w:b/>
          <w:sz w:val="22"/>
        </w:rPr>
        <w:t xml:space="preserve"> </w:t>
      </w:r>
      <w:r w:rsidR="00982FC8" w:rsidRPr="00E25710">
        <w:rPr>
          <w:rFonts w:ascii="Calibri" w:hAnsi="Calibri" w:cs="Times New Roman"/>
          <w:b/>
          <w:sz w:val="22"/>
        </w:rPr>
        <w:t>(Sermon Ideas)</w:t>
      </w:r>
    </w:p>
    <w:p w14:paraId="2625B65F" w14:textId="78C2B66A" w:rsidR="008749D8" w:rsidRDefault="008749D8" w:rsidP="00C05710">
      <w:pPr>
        <w:wordWrap/>
        <w:spacing w:after="120" w:line="276" w:lineRule="auto"/>
        <w:jc w:val="left"/>
        <w:rPr>
          <w:rFonts w:ascii="Calibri" w:hAnsi="Calibri" w:cs="Times New Roman"/>
          <w:i/>
          <w:sz w:val="22"/>
        </w:rPr>
      </w:pPr>
      <w:r w:rsidRPr="008749D8">
        <w:rPr>
          <w:rFonts w:ascii="Calibri" w:hAnsi="Calibri" w:cs="Times New Roman"/>
          <w:i/>
          <w:sz w:val="22"/>
        </w:rPr>
        <w:t>(</w:t>
      </w:r>
      <w:r w:rsidRPr="008749D8">
        <w:rPr>
          <w:rFonts w:ascii="Calibri" w:hAnsi="Calibri" w:cs="Times New Roman"/>
          <w:sz w:val="22"/>
        </w:rPr>
        <w:t>Note:</w:t>
      </w:r>
      <w:r w:rsidRPr="008749D8">
        <w:rPr>
          <w:rFonts w:ascii="Calibri" w:hAnsi="Calibri" w:cs="Times New Roman"/>
          <w:i/>
          <w:sz w:val="22"/>
        </w:rPr>
        <w:t xml:space="preserve"> you can also use these thoughts as the basis for a Bible study; search “Scripture and Incense” on </w:t>
      </w:r>
      <w:hyperlink r:id="rId8" w:history="1">
        <w:r w:rsidRPr="008749D8">
          <w:rPr>
            <w:rStyle w:val="Hyperlink"/>
            <w:rFonts w:ascii="Calibri" w:hAnsi="Calibri" w:cs="Times New Roman"/>
            <w:i/>
            <w:sz w:val="22"/>
          </w:rPr>
          <w:t>www.united-church.ca</w:t>
        </w:r>
      </w:hyperlink>
      <w:r w:rsidRPr="008749D8">
        <w:rPr>
          <w:rFonts w:ascii="Calibri" w:hAnsi="Calibri" w:cs="Times New Roman"/>
          <w:i/>
          <w:sz w:val="22"/>
        </w:rPr>
        <w:t>.)</w:t>
      </w:r>
    </w:p>
    <w:p w14:paraId="49144A15" w14:textId="20C4F363" w:rsidR="00E43C8B" w:rsidRPr="00E25710" w:rsidRDefault="008432A5" w:rsidP="008432A5">
      <w:pPr>
        <w:wordWrap/>
        <w:spacing w:after="120" w:line="276" w:lineRule="auto"/>
        <w:jc w:val="left"/>
        <w:rPr>
          <w:rFonts w:ascii="Calibri" w:hAnsi="Calibri" w:cs="Times New Roman"/>
          <w:sz w:val="22"/>
        </w:rPr>
      </w:pPr>
      <w:r w:rsidRPr="00E25710">
        <w:rPr>
          <w:rFonts w:ascii="Calibri" w:hAnsi="Calibri" w:cs="Times New Roman"/>
          <w:sz w:val="22"/>
        </w:rPr>
        <w:t>Asia is the birthplace of major religions. Asia is</w:t>
      </w:r>
      <w:r w:rsidR="00982FC8" w:rsidRPr="00E25710">
        <w:rPr>
          <w:rFonts w:ascii="Calibri" w:hAnsi="Calibri" w:cs="Times New Roman"/>
          <w:sz w:val="22"/>
        </w:rPr>
        <w:t xml:space="preserve"> the most religious</w:t>
      </w:r>
      <w:r w:rsidR="009F40C2" w:rsidRPr="00E25710">
        <w:rPr>
          <w:rFonts w:ascii="Calibri" w:hAnsi="Calibri" w:cs="Times New Roman"/>
          <w:sz w:val="22"/>
        </w:rPr>
        <w:t>ly</w:t>
      </w:r>
      <w:r w:rsidR="00982FC8" w:rsidRPr="00E25710">
        <w:rPr>
          <w:rFonts w:ascii="Calibri" w:hAnsi="Calibri" w:cs="Times New Roman"/>
          <w:sz w:val="22"/>
        </w:rPr>
        <w:t xml:space="preserve"> pluralistic </w:t>
      </w:r>
      <w:r w:rsidRPr="00E25710">
        <w:rPr>
          <w:rFonts w:ascii="Calibri" w:hAnsi="Calibri" w:cs="Times New Roman"/>
          <w:sz w:val="22"/>
        </w:rPr>
        <w:t>place in the world. While Canada celebrate</w:t>
      </w:r>
      <w:r w:rsidR="00E43C8B" w:rsidRPr="00E25710">
        <w:rPr>
          <w:rFonts w:ascii="Calibri" w:hAnsi="Calibri" w:cs="Times New Roman"/>
          <w:sz w:val="22"/>
        </w:rPr>
        <w:t>s</w:t>
      </w:r>
      <w:r w:rsidR="000B2BAF">
        <w:rPr>
          <w:rFonts w:ascii="Calibri" w:hAnsi="Calibri" w:cs="Times New Roman"/>
          <w:sz w:val="22"/>
        </w:rPr>
        <w:t xml:space="preserve"> and</w:t>
      </w:r>
      <w:r w:rsidR="00E43C8B" w:rsidRPr="00E25710">
        <w:rPr>
          <w:rFonts w:ascii="Calibri" w:hAnsi="Calibri" w:cs="Times New Roman"/>
          <w:sz w:val="22"/>
        </w:rPr>
        <w:t xml:space="preserve"> even boasts about being</w:t>
      </w:r>
      <w:r w:rsidR="009F40C2" w:rsidRPr="00E25710">
        <w:rPr>
          <w:rFonts w:ascii="Calibri" w:hAnsi="Calibri" w:cs="Times New Roman"/>
          <w:sz w:val="22"/>
        </w:rPr>
        <w:t xml:space="preserve"> </w:t>
      </w:r>
      <w:r w:rsidRPr="00E25710">
        <w:rPr>
          <w:rFonts w:ascii="Calibri" w:hAnsi="Calibri" w:cs="Times New Roman"/>
          <w:sz w:val="22"/>
        </w:rPr>
        <w:t>multicultural</w:t>
      </w:r>
      <w:r w:rsidR="009F40C2" w:rsidRPr="00E25710">
        <w:rPr>
          <w:rFonts w:ascii="Calibri" w:hAnsi="Calibri" w:cs="Times New Roman"/>
          <w:sz w:val="22"/>
        </w:rPr>
        <w:t xml:space="preserve">, </w:t>
      </w:r>
      <w:r w:rsidR="000B2BAF">
        <w:rPr>
          <w:rFonts w:ascii="Calibri" w:hAnsi="Calibri" w:cs="Times New Roman"/>
          <w:sz w:val="22"/>
        </w:rPr>
        <w:t>you</w:t>
      </w:r>
      <w:r w:rsidR="00E43C8B" w:rsidRPr="00E25710">
        <w:rPr>
          <w:rFonts w:ascii="Calibri" w:hAnsi="Calibri" w:cs="Times New Roman"/>
          <w:sz w:val="22"/>
        </w:rPr>
        <w:t xml:space="preserve"> </w:t>
      </w:r>
      <w:r w:rsidR="000B2BAF">
        <w:rPr>
          <w:rFonts w:ascii="Calibri" w:hAnsi="Calibri" w:cs="Times New Roman"/>
          <w:sz w:val="22"/>
        </w:rPr>
        <w:t>might well</w:t>
      </w:r>
      <w:r w:rsidR="009F40C2" w:rsidRPr="00E25710">
        <w:rPr>
          <w:rFonts w:ascii="Calibri" w:hAnsi="Calibri" w:cs="Times New Roman"/>
          <w:sz w:val="22"/>
        </w:rPr>
        <w:t xml:space="preserve"> be surprised how diverse </w:t>
      </w:r>
      <w:r w:rsidR="00E43C8B" w:rsidRPr="00E25710">
        <w:rPr>
          <w:rFonts w:ascii="Calibri" w:hAnsi="Calibri" w:cs="Times New Roman"/>
          <w:sz w:val="22"/>
        </w:rPr>
        <w:t>many places in Asia</w:t>
      </w:r>
      <w:r w:rsidR="009F40C2" w:rsidRPr="00E25710">
        <w:rPr>
          <w:rFonts w:ascii="Calibri" w:hAnsi="Calibri" w:cs="Times New Roman"/>
          <w:sz w:val="22"/>
        </w:rPr>
        <w:t xml:space="preserve"> are</w:t>
      </w:r>
      <w:r w:rsidR="00E43C8B" w:rsidRPr="00E25710">
        <w:rPr>
          <w:rFonts w:ascii="Calibri" w:hAnsi="Calibri" w:cs="Times New Roman"/>
          <w:sz w:val="22"/>
        </w:rPr>
        <w:t xml:space="preserve">. Because of this diversity and plurality, it is impossible to </w:t>
      </w:r>
      <w:r w:rsidR="009F40C2" w:rsidRPr="00E25710">
        <w:rPr>
          <w:rFonts w:ascii="Calibri" w:hAnsi="Calibri" w:cs="Times New Roman"/>
          <w:sz w:val="22"/>
        </w:rPr>
        <w:t>see</w:t>
      </w:r>
      <w:r w:rsidR="00E43C8B" w:rsidRPr="00E25710">
        <w:rPr>
          <w:rFonts w:ascii="Calibri" w:hAnsi="Calibri" w:cs="Times New Roman"/>
          <w:sz w:val="22"/>
        </w:rPr>
        <w:t xml:space="preserve"> Asia in one </w:t>
      </w:r>
      <w:r w:rsidR="009F40C2" w:rsidRPr="00E25710">
        <w:rPr>
          <w:rFonts w:ascii="Calibri" w:hAnsi="Calibri" w:cs="Times New Roman"/>
          <w:sz w:val="22"/>
        </w:rPr>
        <w:t>way. C</w:t>
      </w:r>
      <w:r w:rsidR="00E43C8B" w:rsidRPr="00E25710">
        <w:rPr>
          <w:rFonts w:ascii="Calibri" w:hAnsi="Calibri" w:cs="Times New Roman"/>
          <w:sz w:val="22"/>
        </w:rPr>
        <w:t xml:space="preserve">ultural customs and religious traditions </w:t>
      </w:r>
      <w:r w:rsidR="009F40C2" w:rsidRPr="00E25710">
        <w:rPr>
          <w:rFonts w:ascii="Calibri" w:hAnsi="Calibri" w:cs="Times New Roman"/>
          <w:sz w:val="22"/>
        </w:rPr>
        <w:t>a</w:t>
      </w:r>
      <w:r w:rsidR="00E43C8B" w:rsidRPr="00E25710">
        <w:rPr>
          <w:rFonts w:ascii="Calibri" w:hAnsi="Calibri" w:cs="Times New Roman"/>
          <w:sz w:val="22"/>
        </w:rPr>
        <w:t>re so mixed</w:t>
      </w:r>
      <w:r w:rsidR="00820885" w:rsidRPr="00E25710">
        <w:rPr>
          <w:rFonts w:ascii="Calibri" w:hAnsi="Calibri" w:cs="Times New Roman"/>
          <w:sz w:val="22"/>
        </w:rPr>
        <w:t xml:space="preserve"> </w:t>
      </w:r>
      <w:r w:rsidR="00696ED1">
        <w:rPr>
          <w:rFonts w:ascii="Calibri" w:hAnsi="Calibri" w:cs="Times New Roman"/>
          <w:sz w:val="22"/>
        </w:rPr>
        <w:t xml:space="preserve">that </w:t>
      </w:r>
      <w:r w:rsidR="00E43C8B" w:rsidRPr="00E25710">
        <w:rPr>
          <w:rFonts w:ascii="Calibri" w:hAnsi="Calibri" w:cs="Times New Roman"/>
          <w:sz w:val="22"/>
        </w:rPr>
        <w:t xml:space="preserve">it is difficult to separate one </w:t>
      </w:r>
      <w:r w:rsidR="009F40C2" w:rsidRPr="00E25710">
        <w:rPr>
          <w:rFonts w:ascii="Calibri" w:hAnsi="Calibri" w:cs="Times New Roman"/>
          <w:sz w:val="22"/>
        </w:rPr>
        <w:t>f</w:t>
      </w:r>
      <w:r w:rsidR="00E43C8B" w:rsidRPr="00E25710">
        <w:rPr>
          <w:rFonts w:ascii="Calibri" w:hAnsi="Calibri" w:cs="Times New Roman"/>
          <w:sz w:val="22"/>
        </w:rPr>
        <w:t xml:space="preserve">rom </w:t>
      </w:r>
      <w:r w:rsidR="009F40C2" w:rsidRPr="00E25710">
        <w:rPr>
          <w:rFonts w:ascii="Calibri" w:hAnsi="Calibri" w:cs="Times New Roman"/>
          <w:sz w:val="22"/>
        </w:rPr>
        <w:t>an</w:t>
      </w:r>
      <w:r w:rsidR="00E43C8B" w:rsidRPr="00E25710">
        <w:rPr>
          <w:rFonts w:ascii="Calibri" w:hAnsi="Calibri" w:cs="Times New Roman"/>
          <w:sz w:val="22"/>
        </w:rPr>
        <w:t>other. Hybrid identities and practices are alive and well</w:t>
      </w:r>
      <w:r w:rsidR="00820885" w:rsidRPr="00E25710">
        <w:rPr>
          <w:rFonts w:ascii="Calibri" w:hAnsi="Calibri" w:cs="Times New Roman"/>
          <w:sz w:val="22"/>
        </w:rPr>
        <w:t xml:space="preserve"> in Asia and among Asian Canadians</w:t>
      </w:r>
      <w:r w:rsidR="00E43C8B" w:rsidRPr="00E25710">
        <w:rPr>
          <w:rFonts w:ascii="Calibri" w:hAnsi="Calibri" w:cs="Times New Roman"/>
          <w:sz w:val="22"/>
        </w:rPr>
        <w:t>.</w:t>
      </w:r>
    </w:p>
    <w:p w14:paraId="2A6AD9FA" w14:textId="05C56D12" w:rsidR="00982FC8" w:rsidRPr="00E25710" w:rsidRDefault="009F40C2" w:rsidP="00982FC8">
      <w:pPr>
        <w:wordWrap/>
        <w:spacing w:after="120" w:line="276" w:lineRule="auto"/>
        <w:jc w:val="left"/>
        <w:rPr>
          <w:rFonts w:ascii="Calibri" w:hAnsi="Calibri" w:cs="Times New Roman"/>
          <w:i/>
          <w:sz w:val="22"/>
        </w:rPr>
      </w:pPr>
      <w:r w:rsidRPr="00E25710">
        <w:rPr>
          <w:rFonts w:ascii="Calibri" w:hAnsi="Calibri" w:cs="Times New Roman"/>
          <w:sz w:val="22"/>
        </w:rPr>
        <w:t>If we reflect on</w:t>
      </w:r>
      <w:r w:rsidR="00E43C8B" w:rsidRPr="00E25710">
        <w:rPr>
          <w:rFonts w:ascii="Calibri" w:hAnsi="Calibri" w:cs="Times New Roman"/>
          <w:sz w:val="22"/>
        </w:rPr>
        <w:t xml:space="preserve"> Christian traditions and practices, they are not much different</w:t>
      </w:r>
      <w:r w:rsidR="00BF5EA2" w:rsidRPr="00E25710">
        <w:rPr>
          <w:rFonts w:ascii="Calibri" w:hAnsi="Calibri" w:cs="Times New Roman"/>
          <w:sz w:val="22"/>
        </w:rPr>
        <w:t xml:space="preserve"> as far as cultural adaptation and hybrid practices are concerned</w:t>
      </w:r>
      <w:r w:rsidR="00E43C8B" w:rsidRPr="00E25710">
        <w:rPr>
          <w:rFonts w:ascii="Calibri" w:hAnsi="Calibri" w:cs="Times New Roman"/>
          <w:sz w:val="22"/>
        </w:rPr>
        <w:t xml:space="preserve">. For example, </w:t>
      </w:r>
      <w:r w:rsidRPr="00E25710">
        <w:rPr>
          <w:rFonts w:ascii="Calibri" w:hAnsi="Calibri" w:cs="Times New Roman"/>
          <w:sz w:val="22"/>
        </w:rPr>
        <w:t xml:space="preserve">the </w:t>
      </w:r>
      <w:r w:rsidR="00E43C8B" w:rsidRPr="00E25710">
        <w:rPr>
          <w:rFonts w:ascii="Calibri" w:hAnsi="Calibri" w:cs="Times New Roman"/>
          <w:sz w:val="22"/>
        </w:rPr>
        <w:t xml:space="preserve">Advent wreath came from a pagan tradition in </w:t>
      </w:r>
      <w:r w:rsidR="00696ED1" w:rsidRPr="00E25710">
        <w:rPr>
          <w:rFonts w:ascii="Calibri" w:hAnsi="Calibri" w:cs="Times New Roman"/>
          <w:sz w:val="22"/>
        </w:rPr>
        <w:t xml:space="preserve">northern </w:t>
      </w:r>
      <w:r w:rsidR="00E43C8B" w:rsidRPr="00E25710">
        <w:rPr>
          <w:rFonts w:ascii="Calibri" w:hAnsi="Calibri" w:cs="Times New Roman"/>
          <w:sz w:val="22"/>
        </w:rPr>
        <w:t>Europe.</w:t>
      </w:r>
      <w:r w:rsidR="00982FC8" w:rsidRPr="00E25710">
        <w:rPr>
          <w:rFonts w:ascii="Calibri" w:hAnsi="Calibri" w:cs="Times New Roman"/>
          <w:sz w:val="22"/>
        </w:rPr>
        <w:t xml:space="preserve"> </w:t>
      </w:r>
      <w:r w:rsidR="00E43C8B" w:rsidRPr="00E25710">
        <w:rPr>
          <w:rFonts w:ascii="Calibri" w:hAnsi="Calibri" w:cs="Times New Roman"/>
          <w:sz w:val="22"/>
        </w:rPr>
        <w:t>It became Christianized in the Reformation era of the 16</w:t>
      </w:r>
      <w:r w:rsidR="00E43C8B" w:rsidRPr="000B2BAF">
        <w:rPr>
          <w:rFonts w:ascii="Calibri" w:hAnsi="Calibri" w:cs="Times New Roman"/>
          <w:sz w:val="22"/>
        </w:rPr>
        <w:t>th</w:t>
      </w:r>
      <w:r w:rsidR="00E43C8B" w:rsidRPr="00E25710">
        <w:rPr>
          <w:rFonts w:ascii="Calibri" w:hAnsi="Calibri" w:cs="Times New Roman"/>
          <w:sz w:val="22"/>
        </w:rPr>
        <w:t xml:space="preserve"> century by German Protestants. </w:t>
      </w:r>
      <w:r w:rsidR="008B57AC" w:rsidRPr="00E25710">
        <w:rPr>
          <w:rFonts w:ascii="Calibri" w:hAnsi="Calibri" w:cs="Times New Roman"/>
          <w:sz w:val="22"/>
        </w:rPr>
        <w:t xml:space="preserve">Easter gets its name from the pagan </w:t>
      </w:r>
      <w:r w:rsidR="000B2BAF" w:rsidRPr="00E25710">
        <w:rPr>
          <w:rFonts w:ascii="Calibri" w:hAnsi="Calibri" w:cs="Times New Roman"/>
          <w:sz w:val="22"/>
        </w:rPr>
        <w:t>god of spring</w:t>
      </w:r>
      <w:r w:rsidR="008B57AC" w:rsidRPr="00E25710">
        <w:rPr>
          <w:rFonts w:ascii="Calibri" w:hAnsi="Calibri" w:cs="Times New Roman"/>
          <w:sz w:val="22"/>
        </w:rPr>
        <w:t xml:space="preserve">. </w:t>
      </w:r>
      <w:r w:rsidR="000B2BAF">
        <w:rPr>
          <w:rFonts w:ascii="Calibri" w:hAnsi="Calibri" w:cs="Times New Roman"/>
          <w:sz w:val="22"/>
        </w:rPr>
        <w:t>I</w:t>
      </w:r>
      <w:r w:rsidR="008B57AC" w:rsidRPr="00E25710">
        <w:rPr>
          <w:rFonts w:ascii="Calibri" w:hAnsi="Calibri" w:cs="Times New Roman"/>
          <w:sz w:val="22"/>
        </w:rPr>
        <w:t>t has even been suggested that the story of the Sermon on the Mount is model</w:t>
      </w:r>
      <w:r w:rsidR="000B2BAF">
        <w:rPr>
          <w:rFonts w:ascii="Calibri" w:hAnsi="Calibri" w:cs="Times New Roman"/>
          <w:sz w:val="22"/>
        </w:rPr>
        <w:t>l</w:t>
      </w:r>
      <w:r w:rsidR="008B57AC" w:rsidRPr="00E25710">
        <w:rPr>
          <w:rFonts w:ascii="Calibri" w:hAnsi="Calibri" w:cs="Times New Roman"/>
          <w:sz w:val="22"/>
        </w:rPr>
        <w:t>ed on a Buddhist teaching and that Paul’</w:t>
      </w:r>
      <w:r w:rsidR="000B2BAF">
        <w:rPr>
          <w:rFonts w:ascii="Calibri" w:hAnsi="Calibri" w:cs="Times New Roman"/>
          <w:sz w:val="22"/>
        </w:rPr>
        <w:t>s words about love in 1</w:t>
      </w:r>
      <w:r w:rsidR="008B57AC" w:rsidRPr="00E25710">
        <w:rPr>
          <w:rFonts w:ascii="Calibri" w:hAnsi="Calibri" w:cs="Times New Roman"/>
          <w:sz w:val="22"/>
        </w:rPr>
        <w:t xml:space="preserve"> Corinthians 13 draw from knowledge of Asian sacrificial practices of self</w:t>
      </w:r>
      <w:r w:rsidR="000B2BAF">
        <w:rPr>
          <w:rFonts w:ascii="Calibri" w:hAnsi="Calibri" w:cs="Times New Roman"/>
          <w:sz w:val="22"/>
        </w:rPr>
        <w:t xml:space="preserve">-immolation. </w:t>
      </w:r>
      <w:r w:rsidR="000B2BAF">
        <w:rPr>
          <w:rFonts w:ascii="Calibri" w:hAnsi="Calibri" w:cs="Times New Roman"/>
          <w:i/>
          <w:sz w:val="22"/>
        </w:rPr>
        <w:t>(Y</w:t>
      </w:r>
      <w:r w:rsidR="00181AAC" w:rsidRPr="00E25710">
        <w:rPr>
          <w:rFonts w:ascii="Calibri" w:hAnsi="Calibri" w:cs="Times New Roman"/>
          <w:i/>
          <w:sz w:val="22"/>
        </w:rPr>
        <w:t>ou could think of other examples</w:t>
      </w:r>
      <w:r w:rsidR="000B2BAF">
        <w:rPr>
          <w:rFonts w:ascii="Calibri" w:hAnsi="Calibri" w:cs="Times New Roman"/>
          <w:i/>
          <w:sz w:val="22"/>
        </w:rPr>
        <w:t>.</w:t>
      </w:r>
      <w:r w:rsidR="00181AAC" w:rsidRPr="00E25710">
        <w:rPr>
          <w:rFonts w:ascii="Calibri" w:hAnsi="Calibri" w:cs="Times New Roman"/>
          <w:i/>
          <w:sz w:val="22"/>
        </w:rPr>
        <w:t>)</w:t>
      </w:r>
    </w:p>
    <w:p w14:paraId="60391732" w14:textId="6EC50EE1" w:rsidR="00982FC8" w:rsidRPr="00E25710" w:rsidRDefault="00982FC8" w:rsidP="00982FC8">
      <w:pPr>
        <w:wordWrap/>
        <w:spacing w:after="120" w:line="276" w:lineRule="auto"/>
        <w:jc w:val="left"/>
        <w:rPr>
          <w:rFonts w:ascii="Calibri" w:hAnsi="Calibri" w:cs="Times New Roman"/>
          <w:sz w:val="22"/>
        </w:rPr>
      </w:pPr>
      <w:r w:rsidRPr="00E25710">
        <w:rPr>
          <w:rFonts w:ascii="Calibri" w:hAnsi="Calibri" w:cs="Times New Roman"/>
          <w:sz w:val="22"/>
        </w:rPr>
        <w:t xml:space="preserve">With this kind of cultural hybrid practice and ritual in mind, let us </w:t>
      </w:r>
      <w:r w:rsidR="008B57AC" w:rsidRPr="00E25710">
        <w:rPr>
          <w:rFonts w:ascii="Calibri" w:hAnsi="Calibri" w:cs="Times New Roman"/>
          <w:sz w:val="22"/>
        </w:rPr>
        <w:t>regard the practice of</w:t>
      </w:r>
      <w:r w:rsidRPr="00E25710">
        <w:rPr>
          <w:rFonts w:ascii="Calibri" w:hAnsi="Calibri" w:cs="Times New Roman"/>
          <w:sz w:val="22"/>
        </w:rPr>
        <w:t xml:space="preserve"> burning incense. </w:t>
      </w:r>
      <w:r w:rsidR="000B2BAF">
        <w:rPr>
          <w:rFonts w:ascii="Calibri" w:hAnsi="Calibri" w:cs="Times New Roman"/>
          <w:sz w:val="22"/>
        </w:rPr>
        <w:t xml:space="preserve">Incense </w:t>
      </w:r>
      <w:r w:rsidR="008B57AC" w:rsidRPr="00E25710">
        <w:rPr>
          <w:rFonts w:ascii="Calibri" w:hAnsi="Calibri" w:cs="Times New Roman"/>
          <w:sz w:val="22"/>
        </w:rPr>
        <w:t>burnin</w:t>
      </w:r>
      <w:r w:rsidR="00BF5EA2" w:rsidRPr="00E25710">
        <w:rPr>
          <w:rFonts w:ascii="Calibri" w:hAnsi="Calibri" w:cs="Times New Roman"/>
          <w:sz w:val="22"/>
        </w:rPr>
        <w:t>g</w:t>
      </w:r>
      <w:r w:rsidR="008B57AC" w:rsidRPr="00E25710">
        <w:rPr>
          <w:rFonts w:ascii="Calibri" w:hAnsi="Calibri" w:cs="Times New Roman"/>
          <w:sz w:val="22"/>
        </w:rPr>
        <w:t xml:space="preserve"> belongs to the rites of many religions including</w:t>
      </w:r>
      <w:r w:rsidRPr="00E25710">
        <w:rPr>
          <w:rFonts w:ascii="Calibri" w:hAnsi="Calibri" w:cs="Times New Roman"/>
          <w:sz w:val="22"/>
        </w:rPr>
        <w:t xml:space="preserve"> Buddhism, Hinduism</w:t>
      </w:r>
      <w:r w:rsidR="008B57AC" w:rsidRPr="00E25710">
        <w:rPr>
          <w:rFonts w:ascii="Calibri" w:hAnsi="Calibri" w:cs="Times New Roman"/>
          <w:sz w:val="22"/>
        </w:rPr>
        <w:t>,</w:t>
      </w:r>
      <w:r w:rsidRPr="00E25710">
        <w:rPr>
          <w:rFonts w:ascii="Calibri" w:hAnsi="Calibri" w:cs="Times New Roman"/>
          <w:sz w:val="22"/>
        </w:rPr>
        <w:t xml:space="preserve"> </w:t>
      </w:r>
      <w:r w:rsidR="008B57AC" w:rsidRPr="00E25710">
        <w:rPr>
          <w:rFonts w:ascii="Calibri" w:hAnsi="Calibri" w:cs="Times New Roman"/>
          <w:sz w:val="22"/>
        </w:rPr>
        <w:t xml:space="preserve">and </w:t>
      </w:r>
      <w:r w:rsidRPr="00E25710">
        <w:rPr>
          <w:rFonts w:ascii="Calibri" w:hAnsi="Calibri" w:cs="Times New Roman"/>
          <w:sz w:val="22"/>
        </w:rPr>
        <w:t>Judaism</w:t>
      </w:r>
      <w:r w:rsidR="002869CC" w:rsidRPr="00E25710">
        <w:rPr>
          <w:rFonts w:ascii="Calibri" w:hAnsi="Calibri" w:cs="Times New Roman"/>
          <w:sz w:val="22"/>
        </w:rPr>
        <w:t xml:space="preserve">. Indigenous spirituality </w:t>
      </w:r>
      <w:proofErr w:type="spellStart"/>
      <w:r w:rsidR="002869CC" w:rsidRPr="00E25710">
        <w:rPr>
          <w:rFonts w:ascii="Calibri" w:hAnsi="Calibri" w:cs="Times New Roman"/>
          <w:sz w:val="22"/>
        </w:rPr>
        <w:t>honours</w:t>
      </w:r>
      <w:proofErr w:type="spellEnd"/>
      <w:r w:rsidR="002869CC" w:rsidRPr="00E25710">
        <w:rPr>
          <w:rFonts w:ascii="Calibri" w:hAnsi="Calibri" w:cs="Times New Roman"/>
          <w:sz w:val="22"/>
        </w:rPr>
        <w:t xml:space="preserve"> smudging as a way of cleansing and blessing. In </w:t>
      </w:r>
      <w:r w:rsidRPr="00E25710">
        <w:rPr>
          <w:rFonts w:ascii="Calibri" w:hAnsi="Calibri" w:cs="Times New Roman"/>
          <w:sz w:val="22"/>
        </w:rPr>
        <w:t>Christianity</w:t>
      </w:r>
      <w:r w:rsidR="002869CC" w:rsidRPr="00E25710">
        <w:rPr>
          <w:rFonts w:ascii="Calibri" w:hAnsi="Calibri" w:cs="Times New Roman"/>
          <w:sz w:val="22"/>
        </w:rPr>
        <w:t xml:space="preserve">, especially in Orthodox, Catholic, and Anglican traditions, </w:t>
      </w:r>
      <w:r w:rsidR="000B2BAF">
        <w:rPr>
          <w:rFonts w:ascii="Calibri" w:hAnsi="Calibri" w:cs="Times New Roman"/>
          <w:sz w:val="22"/>
        </w:rPr>
        <w:t>it is common to use</w:t>
      </w:r>
      <w:r w:rsidR="002869CC" w:rsidRPr="00E25710">
        <w:rPr>
          <w:rFonts w:ascii="Calibri" w:hAnsi="Calibri" w:cs="Times New Roman"/>
          <w:sz w:val="22"/>
        </w:rPr>
        <w:t xml:space="preserve"> incense in worship</w:t>
      </w:r>
      <w:r w:rsidRPr="00E25710">
        <w:rPr>
          <w:rFonts w:ascii="Calibri" w:hAnsi="Calibri" w:cs="Times New Roman"/>
          <w:sz w:val="22"/>
        </w:rPr>
        <w:t>.</w:t>
      </w:r>
      <w:r w:rsidR="002869CC" w:rsidRPr="00E25710">
        <w:rPr>
          <w:rFonts w:ascii="Calibri" w:hAnsi="Calibri" w:cs="Times New Roman"/>
          <w:sz w:val="22"/>
        </w:rPr>
        <w:t xml:space="preserve"> </w:t>
      </w:r>
    </w:p>
    <w:p w14:paraId="093BCF08" w14:textId="05EC5EEF" w:rsidR="00982FC8" w:rsidRPr="00E25710" w:rsidRDefault="00982FC8" w:rsidP="00982FC8">
      <w:pPr>
        <w:wordWrap/>
        <w:spacing w:after="120" w:line="276" w:lineRule="auto"/>
        <w:jc w:val="left"/>
        <w:rPr>
          <w:rFonts w:ascii="Calibri" w:hAnsi="Calibri" w:cs="Times New Roman"/>
          <w:sz w:val="22"/>
        </w:rPr>
      </w:pPr>
      <w:r w:rsidRPr="00E25710">
        <w:rPr>
          <w:rFonts w:ascii="Calibri" w:hAnsi="Calibri" w:cs="Times New Roman"/>
          <w:sz w:val="22"/>
        </w:rPr>
        <w:t>Psalm</w:t>
      </w:r>
      <w:r w:rsidR="002869CC" w:rsidRPr="00E25710">
        <w:rPr>
          <w:rFonts w:ascii="Calibri" w:hAnsi="Calibri" w:cs="Times New Roman"/>
          <w:sz w:val="22"/>
        </w:rPr>
        <w:t xml:space="preserve"> 141</w:t>
      </w:r>
      <w:r w:rsidR="000B2BAF">
        <w:rPr>
          <w:rFonts w:ascii="Calibri" w:hAnsi="Calibri" w:cs="Times New Roman"/>
          <w:sz w:val="22"/>
        </w:rPr>
        <w:t>, which</w:t>
      </w:r>
      <w:r w:rsidR="002869CC" w:rsidRPr="00E25710">
        <w:rPr>
          <w:rFonts w:ascii="Calibri" w:hAnsi="Calibri" w:cs="Times New Roman"/>
          <w:sz w:val="22"/>
        </w:rPr>
        <w:t xml:space="preserve"> </w:t>
      </w:r>
      <w:r w:rsidR="008F0AB1" w:rsidRPr="00E25710">
        <w:rPr>
          <w:rFonts w:ascii="Calibri" w:hAnsi="Calibri" w:cs="Times New Roman"/>
          <w:sz w:val="22"/>
        </w:rPr>
        <w:t>we read</w:t>
      </w:r>
      <w:r w:rsidR="000B2BAF">
        <w:rPr>
          <w:rFonts w:ascii="Calibri" w:hAnsi="Calibri" w:cs="Times New Roman"/>
          <w:sz w:val="22"/>
        </w:rPr>
        <w:t>,</w:t>
      </w:r>
      <w:r w:rsidR="008F0AB1" w:rsidRPr="00E25710">
        <w:rPr>
          <w:rFonts w:ascii="Calibri" w:hAnsi="Calibri" w:cs="Times New Roman"/>
          <w:sz w:val="22"/>
        </w:rPr>
        <w:t xml:space="preserve"> names</w:t>
      </w:r>
      <w:r w:rsidR="002869CC" w:rsidRPr="00E25710">
        <w:rPr>
          <w:rFonts w:ascii="Calibri" w:hAnsi="Calibri" w:cs="Times New Roman"/>
          <w:sz w:val="22"/>
        </w:rPr>
        <w:t xml:space="preserve"> “incense” as prayer.</w:t>
      </w:r>
      <w:r w:rsidRPr="00E25710">
        <w:rPr>
          <w:rFonts w:ascii="Calibri" w:hAnsi="Calibri" w:cs="Times New Roman"/>
          <w:sz w:val="22"/>
        </w:rPr>
        <w:t xml:space="preserve"> Judaism has a long tradition of incense use, going back to the tabernacle in the wilderness</w:t>
      </w:r>
      <w:r w:rsidR="002869CC" w:rsidRPr="00E25710">
        <w:rPr>
          <w:rFonts w:ascii="Calibri" w:hAnsi="Calibri" w:cs="Times New Roman"/>
          <w:sz w:val="22"/>
        </w:rPr>
        <w:t xml:space="preserve"> (</w:t>
      </w:r>
      <w:r w:rsidRPr="00E25710">
        <w:rPr>
          <w:rFonts w:ascii="Calibri" w:hAnsi="Calibri" w:cs="Times New Roman"/>
          <w:sz w:val="22"/>
        </w:rPr>
        <w:t>Exodus 30:</w:t>
      </w:r>
      <w:r w:rsidR="002869CC" w:rsidRPr="00E25710">
        <w:rPr>
          <w:rFonts w:ascii="Calibri" w:hAnsi="Calibri" w:cs="Times New Roman"/>
          <w:sz w:val="22"/>
        </w:rPr>
        <w:t xml:space="preserve">8, </w:t>
      </w:r>
      <w:r w:rsidRPr="00E25710">
        <w:rPr>
          <w:rFonts w:ascii="Calibri" w:hAnsi="Calibri" w:cs="Times New Roman"/>
          <w:sz w:val="22"/>
        </w:rPr>
        <w:t>34</w:t>
      </w:r>
      <w:r w:rsidR="002869CC" w:rsidRPr="00E25710">
        <w:rPr>
          <w:rFonts w:ascii="Calibri" w:hAnsi="Calibri" w:cs="Times New Roman"/>
          <w:sz w:val="22"/>
        </w:rPr>
        <w:t>).</w:t>
      </w:r>
      <w:r w:rsidRPr="00E25710">
        <w:rPr>
          <w:rFonts w:ascii="Calibri" w:hAnsi="Calibri" w:cs="Times New Roman"/>
          <w:sz w:val="22"/>
        </w:rPr>
        <w:t xml:space="preserve"> </w:t>
      </w:r>
      <w:r w:rsidR="002869CC" w:rsidRPr="00E25710">
        <w:rPr>
          <w:rFonts w:ascii="Calibri" w:hAnsi="Calibri" w:cs="Times New Roman"/>
          <w:sz w:val="22"/>
        </w:rPr>
        <w:t>I</w:t>
      </w:r>
      <w:r w:rsidRPr="00E25710">
        <w:rPr>
          <w:rFonts w:ascii="Calibri" w:hAnsi="Calibri" w:cs="Times New Roman"/>
          <w:sz w:val="22"/>
        </w:rPr>
        <w:t>ncense</w:t>
      </w:r>
      <w:r w:rsidR="002869CC" w:rsidRPr="00E25710">
        <w:rPr>
          <w:rFonts w:ascii="Calibri" w:hAnsi="Calibri" w:cs="Times New Roman"/>
          <w:sz w:val="22"/>
        </w:rPr>
        <w:t>, according to Jewish faith tradition</w:t>
      </w:r>
      <w:r w:rsidR="00820885" w:rsidRPr="00E25710">
        <w:rPr>
          <w:rFonts w:ascii="Calibri" w:hAnsi="Calibri" w:cs="Times New Roman"/>
          <w:sz w:val="22"/>
        </w:rPr>
        <w:t>,</w:t>
      </w:r>
      <w:r w:rsidR="002869CC" w:rsidRPr="00E25710">
        <w:rPr>
          <w:rFonts w:ascii="Calibri" w:hAnsi="Calibri" w:cs="Times New Roman"/>
          <w:sz w:val="22"/>
        </w:rPr>
        <w:t xml:space="preserve"> is</w:t>
      </w:r>
      <w:r w:rsidRPr="00E25710">
        <w:rPr>
          <w:rFonts w:ascii="Calibri" w:hAnsi="Calibri" w:cs="Times New Roman"/>
          <w:sz w:val="22"/>
        </w:rPr>
        <w:t xml:space="preserve"> a symbol of prayer</w:t>
      </w:r>
      <w:r w:rsidR="002869CC" w:rsidRPr="00E25710">
        <w:rPr>
          <w:rFonts w:ascii="Calibri" w:hAnsi="Calibri" w:cs="Times New Roman"/>
          <w:sz w:val="22"/>
        </w:rPr>
        <w:t>.</w:t>
      </w:r>
      <w:r w:rsidR="00820885" w:rsidRPr="00E25710">
        <w:rPr>
          <w:rFonts w:ascii="Calibri" w:hAnsi="Calibri" w:cs="Times New Roman"/>
          <w:sz w:val="22"/>
        </w:rPr>
        <w:t xml:space="preserve"> Burning invokes the Spirit. The smoke in the air symbolizes and connects the dead and the living.</w:t>
      </w:r>
      <w:r w:rsidR="002869CC" w:rsidRPr="00E25710">
        <w:rPr>
          <w:rFonts w:ascii="Calibri" w:hAnsi="Calibri" w:cs="Times New Roman"/>
          <w:sz w:val="22"/>
        </w:rPr>
        <w:t xml:space="preserve"> While there are many and different reasons why and how incense </w:t>
      </w:r>
      <w:r w:rsidR="000B2BAF">
        <w:rPr>
          <w:rFonts w:ascii="Calibri" w:hAnsi="Calibri" w:cs="Times New Roman"/>
          <w:sz w:val="22"/>
        </w:rPr>
        <w:t xml:space="preserve">is used </w:t>
      </w:r>
      <w:r w:rsidR="002869CC" w:rsidRPr="00E25710">
        <w:rPr>
          <w:rFonts w:ascii="Calibri" w:hAnsi="Calibri" w:cs="Times New Roman"/>
          <w:sz w:val="22"/>
        </w:rPr>
        <w:t>as prayer in worship, burning incense can be considered as a</w:t>
      </w:r>
      <w:r w:rsidR="008F0AB1" w:rsidRPr="00E25710">
        <w:rPr>
          <w:rFonts w:ascii="Calibri" w:hAnsi="Calibri" w:cs="Times New Roman"/>
          <w:sz w:val="22"/>
        </w:rPr>
        <w:t>n intercessory</w:t>
      </w:r>
      <w:r w:rsidR="002869CC" w:rsidRPr="00E25710">
        <w:rPr>
          <w:rFonts w:ascii="Calibri" w:hAnsi="Calibri" w:cs="Times New Roman"/>
          <w:sz w:val="22"/>
        </w:rPr>
        <w:t xml:space="preserve"> way to </w:t>
      </w:r>
      <w:proofErr w:type="spellStart"/>
      <w:r w:rsidR="002869CC" w:rsidRPr="00E25710">
        <w:rPr>
          <w:rFonts w:ascii="Calibri" w:hAnsi="Calibri" w:cs="Times New Roman"/>
          <w:sz w:val="22"/>
        </w:rPr>
        <w:t>honour</w:t>
      </w:r>
      <w:proofErr w:type="spellEnd"/>
      <w:r w:rsidR="002869CC" w:rsidRPr="00E25710">
        <w:rPr>
          <w:rFonts w:ascii="Calibri" w:hAnsi="Calibri" w:cs="Times New Roman"/>
          <w:sz w:val="22"/>
        </w:rPr>
        <w:t xml:space="preserve"> ancestors</w:t>
      </w:r>
      <w:r w:rsidR="00820885" w:rsidRPr="00E25710">
        <w:rPr>
          <w:rFonts w:ascii="Calibri" w:hAnsi="Calibri" w:cs="Times New Roman"/>
          <w:sz w:val="22"/>
        </w:rPr>
        <w:t>, saints</w:t>
      </w:r>
      <w:r w:rsidR="000B2BAF">
        <w:rPr>
          <w:rFonts w:ascii="Calibri" w:hAnsi="Calibri" w:cs="Times New Roman"/>
          <w:sz w:val="22"/>
        </w:rPr>
        <w:t>,</w:t>
      </w:r>
      <w:r w:rsidR="00820885" w:rsidRPr="00E25710">
        <w:rPr>
          <w:rFonts w:ascii="Calibri" w:hAnsi="Calibri" w:cs="Times New Roman"/>
          <w:sz w:val="22"/>
        </w:rPr>
        <w:t xml:space="preserve"> and the dead</w:t>
      </w:r>
      <w:r w:rsidR="002869CC" w:rsidRPr="00E25710">
        <w:rPr>
          <w:rFonts w:ascii="Calibri" w:hAnsi="Calibri" w:cs="Times New Roman"/>
          <w:sz w:val="22"/>
        </w:rPr>
        <w:t xml:space="preserve">. </w:t>
      </w:r>
    </w:p>
    <w:p w14:paraId="56820EAB" w14:textId="2AFB0400" w:rsidR="002869CC" w:rsidRPr="00E25710" w:rsidRDefault="002869CC" w:rsidP="00982FC8">
      <w:pPr>
        <w:wordWrap/>
        <w:spacing w:after="120" w:line="276" w:lineRule="auto"/>
        <w:jc w:val="left"/>
        <w:rPr>
          <w:rFonts w:ascii="Calibri" w:hAnsi="Calibri" w:cs="Times New Roman"/>
          <w:sz w:val="22"/>
        </w:rPr>
      </w:pPr>
      <w:r w:rsidRPr="00E25710">
        <w:rPr>
          <w:rFonts w:ascii="Calibri" w:hAnsi="Calibri" w:cs="Times New Roman"/>
          <w:sz w:val="22"/>
        </w:rPr>
        <w:t xml:space="preserve">In fact, that is what many Asians do. </w:t>
      </w:r>
      <w:r w:rsidR="008B57AC" w:rsidRPr="00E25710">
        <w:rPr>
          <w:rFonts w:ascii="Calibri" w:hAnsi="Calibri" w:cs="Times New Roman"/>
          <w:sz w:val="22"/>
        </w:rPr>
        <w:t xml:space="preserve">It is unfortunate </w:t>
      </w:r>
      <w:r w:rsidR="000B2BAF">
        <w:rPr>
          <w:rFonts w:ascii="Calibri" w:hAnsi="Calibri" w:cs="Times New Roman"/>
          <w:sz w:val="22"/>
        </w:rPr>
        <w:t>that European/</w:t>
      </w:r>
      <w:r w:rsidR="00181AAC" w:rsidRPr="00E25710">
        <w:rPr>
          <w:rFonts w:ascii="Calibri" w:hAnsi="Calibri" w:cs="Times New Roman"/>
          <w:sz w:val="22"/>
        </w:rPr>
        <w:t>American missionaries (mostly Protestant Presbyterian, Bapti</w:t>
      </w:r>
      <w:r w:rsidR="008B57AC" w:rsidRPr="00E25710">
        <w:rPr>
          <w:rFonts w:ascii="Calibri" w:hAnsi="Calibri" w:cs="Times New Roman"/>
          <w:sz w:val="22"/>
        </w:rPr>
        <w:t xml:space="preserve">st, and Methodist) came to </w:t>
      </w:r>
      <w:r w:rsidR="00181AAC" w:rsidRPr="00E25710">
        <w:rPr>
          <w:rFonts w:ascii="Calibri" w:hAnsi="Calibri" w:cs="Times New Roman"/>
          <w:sz w:val="22"/>
        </w:rPr>
        <w:t>Asia and taught Asians not to burn incense</w:t>
      </w:r>
      <w:r w:rsidR="008B57AC" w:rsidRPr="00E25710">
        <w:rPr>
          <w:rFonts w:ascii="Calibri" w:hAnsi="Calibri" w:cs="Times New Roman"/>
          <w:sz w:val="22"/>
        </w:rPr>
        <w:t xml:space="preserve"> because it was deemed superstitious</w:t>
      </w:r>
      <w:r w:rsidR="00181AAC" w:rsidRPr="00E25710">
        <w:rPr>
          <w:rFonts w:ascii="Calibri" w:hAnsi="Calibri" w:cs="Times New Roman"/>
          <w:sz w:val="22"/>
        </w:rPr>
        <w:t xml:space="preserve">. Many Asians who are Christian </w:t>
      </w:r>
      <w:r w:rsidR="008B57AC" w:rsidRPr="00E25710">
        <w:rPr>
          <w:rFonts w:ascii="Calibri" w:hAnsi="Calibri" w:cs="Times New Roman"/>
          <w:sz w:val="22"/>
        </w:rPr>
        <w:t xml:space="preserve">find themselves conflicted </w:t>
      </w:r>
      <w:r w:rsidR="00181AAC" w:rsidRPr="00E25710">
        <w:rPr>
          <w:rFonts w:ascii="Calibri" w:hAnsi="Calibri" w:cs="Times New Roman"/>
          <w:sz w:val="22"/>
        </w:rPr>
        <w:t>by this teaching</w:t>
      </w:r>
      <w:r w:rsidR="000B2BAF">
        <w:rPr>
          <w:rFonts w:ascii="Calibri" w:hAnsi="Calibri" w:cs="Times New Roman"/>
          <w:sz w:val="22"/>
        </w:rPr>
        <w:t>;</w:t>
      </w:r>
      <w:r w:rsidR="00181AAC" w:rsidRPr="00E25710">
        <w:rPr>
          <w:rFonts w:ascii="Calibri" w:hAnsi="Calibri" w:cs="Times New Roman"/>
          <w:sz w:val="22"/>
        </w:rPr>
        <w:t xml:space="preserve"> most </w:t>
      </w:r>
      <w:r w:rsidR="000B2BAF">
        <w:rPr>
          <w:rFonts w:ascii="Calibri" w:hAnsi="Calibri" w:cs="Times New Roman"/>
          <w:sz w:val="22"/>
        </w:rPr>
        <w:t>gave</w:t>
      </w:r>
      <w:r w:rsidR="00181AAC" w:rsidRPr="00E25710">
        <w:rPr>
          <w:rFonts w:ascii="Calibri" w:hAnsi="Calibri" w:cs="Times New Roman"/>
          <w:sz w:val="22"/>
        </w:rPr>
        <w:t xml:space="preserve"> up their ancestral tradition and wisdom, whi</w:t>
      </w:r>
      <w:r w:rsidR="008B57AC" w:rsidRPr="00E25710">
        <w:rPr>
          <w:rFonts w:ascii="Calibri" w:hAnsi="Calibri" w:cs="Times New Roman"/>
          <w:sz w:val="22"/>
        </w:rPr>
        <w:t xml:space="preserve">le some resisted this </w:t>
      </w:r>
      <w:r w:rsidR="00181AAC" w:rsidRPr="00E25710">
        <w:rPr>
          <w:rFonts w:ascii="Calibri" w:hAnsi="Calibri" w:cs="Times New Roman"/>
          <w:sz w:val="22"/>
        </w:rPr>
        <w:t xml:space="preserve">exclusive and chauvinistic view. </w:t>
      </w:r>
    </w:p>
    <w:p w14:paraId="567988C4" w14:textId="31765B47" w:rsidR="00181AAC" w:rsidRPr="00E25710" w:rsidRDefault="008B57AC" w:rsidP="008432A5">
      <w:pPr>
        <w:wordWrap/>
        <w:spacing w:after="120" w:line="276" w:lineRule="auto"/>
        <w:jc w:val="left"/>
        <w:rPr>
          <w:rFonts w:ascii="Calibri" w:hAnsi="Calibri" w:cs="Times New Roman"/>
          <w:sz w:val="22"/>
        </w:rPr>
      </w:pPr>
      <w:r w:rsidRPr="00E25710">
        <w:rPr>
          <w:rFonts w:ascii="Calibri" w:hAnsi="Calibri" w:cs="Times New Roman"/>
          <w:sz w:val="22"/>
        </w:rPr>
        <w:t>Some of t</w:t>
      </w:r>
      <w:r w:rsidR="00181AAC" w:rsidRPr="00E25710">
        <w:rPr>
          <w:rFonts w:ascii="Calibri" w:hAnsi="Calibri" w:cs="Times New Roman"/>
          <w:sz w:val="22"/>
        </w:rPr>
        <w:t xml:space="preserve">hose who did not give up burning incense </w:t>
      </w:r>
      <w:r w:rsidRPr="00E25710">
        <w:rPr>
          <w:rFonts w:ascii="Calibri" w:hAnsi="Calibri" w:cs="Times New Roman"/>
          <w:sz w:val="22"/>
        </w:rPr>
        <w:t xml:space="preserve">continued </w:t>
      </w:r>
      <w:r w:rsidR="00774CEF">
        <w:rPr>
          <w:rFonts w:ascii="Calibri" w:hAnsi="Calibri" w:cs="Times New Roman"/>
          <w:sz w:val="22"/>
        </w:rPr>
        <w:t xml:space="preserve">it </w:t>
      </w:r>
      <w:r w:rsidRPr="00E25710">
        <w:rPr>
          <w:rFonts w:ascii="Calibri" w:hAnsi="Calibri" w:cs="Times New Roman"/>
          <w:sz w:val="22"/>
        </w:rPr>
        <w:t>as a way of</w:t>
      </w:r>
      <w:r w:rsidR="00181AAC" w:rsidRPr="00E25710">
        <w:rPr>
          <w:rFonts w:ascii="Calibri" w:hAnsi="Calibri" w:cs="Times New Roman"/>
          <w:sz w:val="22"/>
        </w:rPr>
        <w:t xml:space="preserve"> </w:t>
      </w:r>
      <w:proofErr w:type="spellStart"/>
      <w:r w:rsidR="00181AAC" w:rsidRPr="00E25710">
        <w:rPr>
          <w:rFonts w:ascii="Calibri" w:hAnsi="Calibri" w:cs="Times New Roman"/>
          <w:sz w:val="22"/>
        </w:rPr>
        <w:t>hono</w:t>
      </w:r>
      <w:r w:rsidR="000B2BAF">
        <w:rPr>
          <w:rFonts w:ascii="Calibri" w:hAnsi="Calibri" w:cs="Times New Roman"/>
          <w:sz w:val="22"/>
        </w:rPr>
        <w:t>u</w:t>
      </w:r>
      <w:r w:rsidR="00181AAC" w:rsidRPr="00E25710">
        <w:rPr>
          <w:rFonts w:ascii="Calibri" w:hAnsi="Calibri" w:cs="Times New Roman"/>
          <w:sz w:val="22"/>
        </w:rPr>
        <w:t>ring</w:t>
      </w:r>
      <w:proofErr w:type="spellEnd"/>
      <w:r w:rsidR="00181AAC" w:rsidRPr="00E25710">
        <w:rPr>
          <w:rFonts w:ascii="Calibri" w:hAnsi="Calibri" w:cs="Times New Roman"/>
          <w:sz w:val="22"/>
        </w:rPr>
        <w:t xml:space="preserve"> ancestors. Remembering those who went before us is to recognize that our life is not ours alone. While we cannot see</w:t>
      </w:r>
      <w:r w:rsidR="009D2926" w:rsidRPr="00E25710">
        <w:rPr>
          <w:rFonts w:ascii="Calibri" w:hAnsi="Calibri" w:cs="Times New Roman"/>
          <w:sz w:val="22"/>
        </w:rPr>
        <w:t xml:space="preserve"> those who have gone before</w:t>
      </w:r>
      <w:r w:rsidR="008F0AB1" w:rsidRPr="00E25710">
        <w:rPr>
          <w:rFonts w:ascii="Calibri" w:hAnsi="Calibri" w:cs="Times New Roman"/>
          <w:sz w:val="22"/>
        </w:rPr>
        <w:t>,</w:t>
      </w:r>
      <w:r w:rsidR="00181AAC" w:rsidRPr="00E25710">
        <w:rPr>
          <w:rFonts w:ascii="Calibri" w:hAnsi="Calibri" w:cs="Times New Roman"/>
          <w:sz w:val="22"/>
        </w:rPr>
        <w:t xml:space="preserve"> we know that we are connected with them. It also means that once we leave this earth, we are not cut off from our children </w:t>
      </w:r>
      <w:r w:rsidR="008F0AB1" w:rsidRPr="00E25710">
        <w:rPr>
          <w:rFonts w:ascii="Calibri" w:hAnsi="Calibri" w:cs="Times New Roman"/>
          <w:sz w:val="22"/>
        </w:rPr>
        <w:t>either</w:t>
      </w:r>
      <w:r w:rsidR="00774CEF">
        <w:rPr>
          <w:rFonts w:ascii="Calibri" w:hAnsi="Calibri" w:cs="Times New Roman"/>
          <w:sz w:val="22"/>
        </w:rPr>
        <w:t>,</w:t>
      </w:r>
      <w:r w:rsidR="008F0AB1" w:rsidRPr="00E25710">
        <w:rPr>
          <w:rFonts w:ascii="Calibri" w:hAnsi="Calibri" w:cs="Times New Roman"/>
          <w:sz w:val="22"/>
        </w:rPr>
        <w:t xml:space="preserve"> </w:t>
      </w:r>
      <w:r w:rsidR="00181AAC" w:rsidRPr="00E25710">
        <w:rPr>
          <w:rFonts w:ascii="Calibri" w:hAnsi="Calibri" w:cs="Times New Roman"/>
          <w:sz w:val="22"/>
        </w:rPr>
        <w:t>because we will watch over them when we join our ancestor</w:t>
      </w:r>
      <w:r w:rsidR="008F0AB1" w:rsidRPr="00E25710">
        <w:rPr>
          <w:rFonts w:ascii="Calibri" w:hAnsi="Calibri" w:cs="Times New Roman"/>
          <w:sz w:val="22"/>
        </w:rPr>
        <w:t>s</w:t>
      </w:r>
      <w:r w:rsidR="00181AAC" w:rsidRPr="00E25710">
        <w:rPr>
          <w:rFonts w:ascii="Calibri" w:hAnsi="Calibri" w:cs="Times New Roman"/>
          <w:sz w:val="22"/>
        </w:rPr>
        <w:t xml:space="preserve">, a cloud of witnesses. </w:t>
      </w:r>
    </w:p>
    <w:p w14:paraId="0F80AE75" w14:textId="5FE4836F" w:rsidR="008432A5" w:rsidRPr="00E25710" w:rsidRDefault="00181AAC" w:rsidP="00774CEF">
      <w:pPr>
        <w:wordWrap/>
        <w:spacing w:after="120" w:line="276" w:lineRule="auto"/>
        <w:jc w:val="left"/>
        <w:rPr>
          <w:rFonts w:ascii="Calibri" w:hAnsi="Calibri" w:cs="Times New Roman"/>
          <w:sz w:val="22"/>
        </w:rPr>
      </w:pPr>
      <w:r w:rsidRPr="00E25710">
        <w:rPr>
          <w:rFonts w:ascii="Calibri" w:hAnsi="Calibri" w:cs="Times New Roman"/>
          <w:sz w:val="22"/>
        </w:rPr>
        <w:t>That is what the homilist in Hebrews is talking about.</w:t>
      </w:r>
      <w:r w:rsidR="006C625B" w:rsidRPr="00E25710">
        <w:rPr>
          <w:rFonts w:ascii="Calibri" w:hAnsi="Calibri" w:cs="Times New Roman"/>
          <w:sz w:val="22"/>
        </w:rPr>
        <w:t xml:space="preserve"> </w:t>
      </w:r>
      <w:r w:rsidR="00774CEF">
        <w:rPr>
          <w:rFonts w:ascii="Calibri" w:hAnsi="Calibri" w:cs="Times New Roman"/>
          <w:sz w:val="22"/>
        </w:rPr>
        <w:t>S</w:t>
      </w:r>
      <w:r w:rsidR="006C625B" w:rsidRPr="00E25710">
        <w:rPr>
          <w:rFonts w:ascii="Calibri" w:hAnsi="Calibri" w:cs="Times New Roman"/>
          <w:sz w:val="22"/>
        </w:rPr>
        <w:t>cholars agree that</w:t>
      </w:r>
      <w:r w:rsidRPr="00E25710">
        <w:rPr>
          <w:rFonts w:ascii="Calibri" w:hAnsi="Calibri" w:cs="Times New Roman"/>
          <w:sz w:val="22"/>
        </w:rPr>
        <w:t xml:space="preserve"> </w:t>
      </w:r>
      <w:r w:rsidR="00774CEF">
        <w:rPr>
          <w:rFonts w:ascii="Calibri" w:hAnsi="Calibri" w:cs="Times New Roman"/>
          <w:sz w:val="22"/>
        </w:rPr>
        <w:t xml:space="preserve">the </w:t>
      </w:r>
      <w:r w:rsidR="006C625B" w:rsidRPr="00E25710">
        <w:rPr>
          <w:rFonts w:ascii="Calibri" w:hAnsi="Calibri" w:cs="Times New Roman"/>
          <w:sz w:val="22"/>
        </w:rPr>
        <w:t>letter to the Hebrews read</w:t>
      </w:r>
      <w:r w:rsidR="00774CEF">
        <w:rPr>
          <w:rFonts w:ascii="Calibri" w:hAnsi="Calibri" w:cs="Times New Roman"/>
          <w:sz w:val="22"/>
        </w:rPr>
        <w:t>s</w:t>
      </w:r>
      <w:r w:rsidR="009D2926" w:rsidRPr="00E25710">
        <w:rPr>
          <w:rFonts w:ascii="Calibri" w:hAnsi="Calibri" w:cs="Times New Roman"/>
          <w:sz w:val="22"/>
        </w:rPr>
        <w:t xml:space="preserve"> like a homily, the message of a pastor who deeply cares for a group of</w:t>
      </w:r>
      <w:r w:rsidR="006C625B" w:rsidRPr="00E25710">
        <w:rPr>
          <w:rFonts w:ascii="Calibri" w:hAnsi="Calibri" w:cs="Times New Roman"/>
          <w:sz w:val="22"/>
        </w:rPr>
        <w:t xml:space="preserve"> people</w:t>
      </w:r>
      <w:r w:rsidR="009D2926" w:rsidRPr="00E25710">
        <w:rPr>
          <w:rFonts w:ascii="Calibri" w:hAnsi="Calibri" w:cs="Times New Roman"/>
          <w:sz w:val="22"/>
        </w:rPr>
        <w:t xml:space="preserve"> under their care</w:t>
      </w:r>
      <w:r w:rsidR="006C625B" w:rsidRPr="00E25710">
        <w:rPr>
          <w:rFonts w:ascii="Calibri" w:hAnsi="Calibri" w:cs="Times New Roman"/>
          <w:sz w:val="22"/>
        </w:rPr>
        <w:t xml:space="preserve"> who have been suffering as Jewish Christian</w:t>
      </w:r>
      <w:r w:rsidR="009D2926" w:rsidRPr="00E25710">
        <w:rPr>
          <w:rFonts w:ascii="Calibri" w:hAnsi="Calibri" w:cs="Times New Roman"/>
          <w:sz w:val="22"/>
        </w:rPr>
        <w:t>s</w:t>
      </w:r>
      <w:r w:rsidR="006C625B" w:rsidRPr="00E25710">
        <w:rPr>
          <w:rFonts w:ascii="Calibri" w:hAnsi="Calibri" w:cs="Times New Roman"/>
          <w:sz w:val="22"/>
        </w:rPr>
        <w:t>. As a minority, they faced isolation,</w:t>
      </w:r>
      <w:r w:rsidR="008F0AB1" w:rsidRPr="00E25710">
        <w:rPr>
          <w:rFonts w:ascii="Calibri" w:hAnsi="Calibri" w:cs="Times New Roman"/>
          <w:sz w:val="22"/>
        </w:rPr>
        <w:t xml:space="preserve"> discrimination,</w:t>
      </w:r>
      <w:r w:rsidR="006C625B" w:rsidRPr="00E25710">
        <w:rPr>
          <w:rFonts w:ascii="Calibri" w:hAnsi="Calibri" w:cs="Times New Roman"/>
          <w:sz w:val="22"/>
        </w:rPr>
        <w:t xml:space="preserve"> even persecution. That is why the homilist</w:t>
      </w:r>
      <w:r w:rsidR="008F0AB1" w:rsidRPr="00E25710">
        <w:rPr>
          <w:rFonts w:ascii="Calibri" w:hAnsi="Calibri" w:cs="Times New Roman"/>
          <w:sz w:val="22"/>
        </w:rPr>
        <w:t xml:space="preserve"> </w:t>
      </w:r>
      <w:r w:rsidR="00774CEF">
        <w:rPr>
          <w:rFonts w:ascii="Calibri" w:hAnsi="Calibri" w:cs="Times New Roman"/>
          <w:sz w:val="22"/>
        </w:rPr>
        <w:t xml:space="preserve">makes </w:t>
      </w:r>
      <w:r w:rsidR="006C625B" w:rsidRPr="00E25710">
        <w:rPr>
          <w:rFonts w:ascii="Calibri" w:hAnsi="Calibri" w:cs="Times New Roman"/>
          <w:sz w:val="22"/>
        </w:rPr>
        <w:t>a call to persevere (</w:t>
      </w:r>
      <w:r w:rsidR="009D2926" w:rsidRPr="00E25710">
        <w:rPr>
          <w:rFonts w:ascii="Calibri" w:hAnsi="Calibri" w:cs="Times New Roman"/>
          <w:sz w:val="22"/>
        </w:rPr>
        <w:t>10</w:t>
      </w:r>
      <w:r w:rsidR="00774CEF">
        <w:rPr>
          <w:rFonts w:ascii="Calibri" w:hAnsi="Calibri" w:cs="Times New Roman"/>
          <w:sz w:val="22"/>
        </w:rPr>
        <w:t>:19–39</w:t>
      </w:r>
      <w:r w:rsidR="009D2926" w:rsidRPr="00E25710">
        <w:rPr>
          <w:rFonts w:ascii="Calibri" w:hAnsi="Calibri" w:cs="Times New Roman"/>
          <w:sz w:val="22"/>
        </w:rPr>
        <w:t xml:space="preserve">). Some of those who </w:t>
      </w:r>
      <w:r w:rsidR="006C625B" w:rsidRPr="00E25710">
        <w:rPr>
          <w:rFonts w:ascii="Calibri" w:hAnsi="Calibri" w:cs="Times New Roman"/>
          <w:sz w:val="22"/>
        </w:rPr>
        <w:t>hear</w:t>
      </w:r>
      <w:r w:rsidR="009D2926" w:rsidRPr="00E25710">
        <w:rPr>
          <w:rFonts w:ascii="Calibri" w:hAnsi="Calibri" w:cs="Times New Roman"/>
          <w:sz w:val="22"/>
        </w:rPr>
        <w:t>d</w:t>
      </w:r>
      <w:r w:rsidR="006C625B" w:rsidRPr="00E25710">
        <w:rPr>
          <w:rFonts w:ascii="Calibri" w:hAnsi="Calibri" w:cs="Times New Roman"/>
          <w:sz w:val="22"/>
        </w:rPr>
        <w:t xml:space="preserve"> this homily, the message of hope and comfort, </w:t>
      </w:r>
      <w:r w:rsidR="008F0AB1" w:rsidRPr="00E25710">
        <w:rPr>
          <w:rFonts w:ascii="Calibri" w:hAnsi="Calibri" w:cs="Times New Roman"/>
          <w:sz w:val="22"/>
        </w:rPr>
        <w:t xml:space="preserve">knew that they </w:t>
      </w:r>
      <w:r w:rsidR="00774CEF">
        <w:rPr>
          <w:rFonts w:ascii="Calibri" w:hAnsi="Calibri" w:cs="Times New Roman"/>
          <w:sz w:val="22"/>
        </w:rPr>
        <w:t>might</w:t>
      </w:r>
      <w:r w:rsidR="006C625B" w:rsidRPr="00E25710">
        <w:rPr>
          <w:rFonts w:ascii="Calibri" w:hAnsi="Calibri" w:cs="Times New Roman"/>
          <w:sz w:val="22"/>
        </w:rPr>
        <w:t xml:space="preserve"> die soon without seeing the coming of Jesus, a new world. That is why the homily talks about faith as the assurance of things </w:t>
      </w:r>
      <w:r w:rsidR="006C625B" w:rsidRPr="00E25710">
        <w:rPr>
          <w:rFonts w:ascii="Calibri" w:hAnsi="Calibri" w:cs="Times New Roman"/>
          <w:sz w:val="22"/>
        </w:rPr>
        <w:lastRenderedPageBreak/>
        <w:t xml:space="preserve">hoped for, the conviction of things </w:t>
      </w:r>
      <w:r w:rsidR="008F0AB1" w:rsidRPr="00E25710">
        <w:rPr>
          <w:rFonts w:ascii="Calibri" w:hAnsi="Calibri" w:cs="Times New Roman"/>
          <w:sz w:val="22"/>
        </w:rPr>
        <w:t>“</w:t>
      </w:r>
      <w:r w:rsidR="006C625B" w:rsidRPr="00E25710">
        <w:rPr>
          <w:rFonts w:ascii="Calibri" w:hAnsi="Calibri" w:cs="Times New Roman"/>
          <w:sz w:val="22"/>
        </w:rPr>
        <w:t>not seen.</w:t>
      </w:r>
      <w:r w:rsidR="008F0AB1" w:rsidRPr="00E25710">
        <w:rPr>
          <w:rFonts w:ascii="Calibri" w:hAnsi="Calibri" w:cs="Times New Roman"/>
          <w:sz w:val="22"/>
        </w:rPr>
        <w:t>”</w:t>
      </w:r>
      <w:r w:rsidR="006C625B" w:rsidRPr="00E25710">
        <w:rPr>
          <w:rFonts w:ascii="Calibri" w:hAnsi="Calibri" w:cs="Times New Roman"/>
          <w:sz w:val="22"/>
        </w:rPr>
        <w:t xml:space="preserve"> (11:1). </w:t>
      </w:r>
      <w:proofErr w:type="gramStart"/>
      <w:r w:rsidR="006C625B" w:rsidRPr="00E25710">
        <w:rPr>
          <w:rFonts w:ascii="Calibri" w:hAnsi="Calibri" w:cs="Times New Roman"/>
          <w:sz w:val="22"/>
        </w:rPr>
        <w:t>In</w:t>
      </w:r>
      <w:proofErr w:type="gramEnd"/>
      <w:r w:rsidR="006C625B" w:rsidRPr="00E25710">
        <w:rPr>
          <w:rFonts w:ascii="Calibri" w:hAnsi="Calibri" w:cs="Times New Roman"/>
          <w:sz w:val="22"/>
        </w:rPr>
        <w:t xml:space="preserve"> this context, </w:t>
      </w:r>
      <w:r w:rsidR="008F0AB1" w:rsidRPr="00E25710">
        <w:rPr>
          <w:rFonts w:ascii="Calibri" w:hAnsi="Calibri" w:cs="Times New Roman"/>
          <w:sz w:val="22"/>
        </w:rPr>
        <w:t>the</w:t>
      </w:r>
      <w:r w:rsidR="006C625B" w:rsidRPr="00E25710">
        <w:rPr>
          <w:rFonts w:ascii="Calibri" w:hAnsi="Calibri" w:cs="Times New Roman"/>
          <w:sz w:val="22"/>
        </w:rPr>
        <w:t xml:space="preserve"> passage </w:t>
      </w:r>
      <w:r w:rsidR="008F0AB1" w:rsidRPr="00E25710">
        <w:rPr>
          <w:rFonts w:ascii="Calibri" w:hAnsi="Calibri" w:cs="Times New Roman"/>
          <w:sz w:val="22"/>
        </w:rPr>
        <w:t xml:space="preserve">we read in chapter 11 </w:t>
      </w:r>
      <w:r w:rsidR="006C625B" w:rsidRPr="00E25710">
        <w:rPr>
          <w:rFonts w:ascii="Calibri" w:hAnsi="Calibri" w:cs="Times New Roman"/>
          <w:sz w:val="22"/>
        </w:rPr>
        <w:t xml:space="preserve">makes a list </w:t>
      </w:r>
      <w:r w:rsidR="009D2926" w:rsidRPr="00E25710">
        <w:rPr>
          <w:rFonts w:ascii="Calibri" w:hAnsi="Calibri" w:cs="Times New Roman"/>
          <w:sz w:val="22"/>
        </w:rPr>
        <w:t>of faithful ancestors who have gone before</w:t>
      </w:r>
      <w:r w:rsidR="006C625B" w:rsidRPr="00E25710">
        <w:rPr>
          <w:rFonts w:ascii="Calibri" w:hAnsi="Calibri" w:cs="Times New Roman"/>
          <w:sz w:val="22"/>
        </w:rPr>
        <w:t xml:space="preserve">. Here Jesus is confessed as the </w:t>
      </w:r>
      <w:proofErr w:type="spellStart"/>
      <w:r w:rsidR="006C625B" w:rsidRPr="00E25710">
        <w:rPr>
          <w:rFonts w:ascii="Calibri" w:hAnsi="Calibri" w:cs="Times New Roman"/>
          <w:sz w:val="22"/>
        </w:rPr>
        <w:t>perfecter</w:t>
      </w:r>
      <w:proofErr w:type="spellEnd"/>
      <w:r w:rsidR="006C625B" w:rsidRPr="00E25710">
        <w:rPr>
          <w:rFonts w:ascii="Calibri" w:hAnsi="Calibri" w:cs="Times New Roman"/>
          <w:sz w:val="22"/>
        </w:rPr>
        <w:t xml:space="preserve"> of faith. </w:t>
      </w:r>
      <w:r w:rsidR="00AB719A" w:rsidRPr="00E25710">
        <w:rPr>
          <w:rFonts w:ascii="Calibri" w:hAnsi="Calibri" w:cs="Times New Roman"/>
          <w:sz w:val="22"/>
        </w:rPr>
        <w:t>In this community, Jesus was made perfect</w:t>
      </w:r>
      <w:r w:rsidR="00774CEF">
        <w:rPr>
          <w:rFonts w:ascii="Calibri" w:hAnsi="Calibri" w:cs="Times New Roman"/>
          <w:sz w:val="22"/>
        </w:rPr>
        <w:t xml:space="preserve">, </w:t>
      </w:r>
      <w:r w:rsidR="00AB719A" w:rsidRPr="00E25710">
        <w:rPr>
          <w:rFonts w:ascii="Calibri" w:hAnsi="Calibri" w:cs="Times New Roman"/>
          <w:sz w:val="22"/>
        </w:rPr>
        <w:t>no</w:t>
      </w:r>
      <w:r w:rsidR="00774CEF">
        <w:rPr>
          <w:rFonts w:ascii="Calibri" w:hAnsi="Calibri" w:cs="Times New Roman"/>
          <w:sz w:val="22"/>
        </w:rPr>
        <w:t>t because he was sinless, but</w:t>
      </w:r>
      <w:r w:rsidR="00AB719A" w:rsidRPr="00E25710">
        <w:rPr>
          <w:rFonts w:ascii="Calibri" w:hAnsi="Calibri" w:cs="Times New Roman"/>
          <w:sz w:val="22"/>
        </w:rPr>
        <w:t xml:space="preserve"> because he suffered and endured, </w:t>
      </w:r>
      <w:r w:rsidR="009D2926" w:rsidRPr="00E25710">
        <w:rPr>
          <w:rFonts w:ascii="Calibri" w:hAnsi="Calibri" w:cs="Times New Roman"/>
          <w:sz w:val="22"/>
        </w:rPr>
        <w:t>just like us, fully human. In this way he</w:t>
      </w:r>
      <w:r w:rsidR="008F0AB1" w:rsidRPr="00E25710">
        <w:rPr>
          <w:rFonts w:ascii="Calibri" w:hAnsi="Calibri" w:cs="Times New Roman"/>
          <w:sz w:val="22"/>
        </w:rPr>
        <w:t xml:space="preserve"> </w:t>
      </w:r>
      <w:r w:rsidR="00AB719A" w:rsidRPr="00E25710">
        <w:rPr>
          <w:rFonts w:ascii="Calibri" w:hAnsi="Calibri" w:cs="Times New Roman"/>
          <w:sz w:val="22"/>
        </w:rPr>
        <w:t>became a source of eternal salvation (5:9). It was his humanity that led to divine salvation.</w:t>
      </w:r>
      <w:r w:rsidR="008F0AB1" w:rsidRPr="00E25710">
        <w:rPr>
          <w:rFonts w:ascii="Calibri" w:hAnsi="Calibri" w:cs="Times New Roman"/>
          <w:sz w:val="22"/>
        </w:rPr>
        <w:t xml:space="preserve"> This is a powerfully paradoxical </w:t>
      </w:r>
      <w:r w:rsidR="00BF5EA2" w:rsidRPr="00E25710">
        <w:rPr>
          <w:rFonts w:ascii="Calibri" w:hAnsi="Calibri" w:cs="Times New Roman"/>
          <w:sz w:val="22"/>
        </w:rPr>
        <w:t xml:space="preserve">theological and Christological </w:t>
      </w:r>
      <w:r w:rsidR="008F0AB1" w:rsidRPr="00E25710">
        <w:rPr>
          <w:rFonts w:ascii="Calibri" w:hAnsi="Calibri" w:cs="Times New Roman"/>
          <w:sz w:val="22"/>
        </w:rPr>
        <w:t xml:space="preserve">teaching of </w:t>
      </w:r>
      <w:r w:rsidR="009D2926" w:rsidRPr="00E25710">
        <w:rPr>
          <w:rFonts w:ascii="Calibri" w:hAnsi="Calibri" w:cs="Times New Roman"/>
          <w:sz w:val="22"/>
        </w:rPr>
        <w:t xml:space="preserve">the letter to the </w:t>
      </w:r>
      <w:r w:rsidR="008F0AB1" w:rsidRPr="00E25710">
        <w:rPr>
          <w:rFonts w:ascii="Calibri" w:hAnsi="Calibri" w:cs="Times New Roman"/>
          <w:sz w:val="22"/>
        </w:rPr>
        <w:t>Hebrews.</w:t>
      </w:r>
    </w:p>
    <w:p w14:paraId="56B17D84" w14:textId="1C197529" w:rsidR="006C625B" w:rsidRPr="00E25710" w:rsidRDefault="006C625B" w:rsidP="00774CEF">
      <w:pPr>
        <w:wordWrap/>
        <w:spacing w:after="120" w:line="276" w:lineRule="auto"/>
        <w:jc w:val="left"/>
        <w:rPr>
          <w:rFonts w:ascii="Calibri" w:hAnsi="Calibri" w:cs="Times New Roman"/>
          <w:sz w:val="22"/>
        </w:rPr>
      </w:pPr>
      <w:r w:rsidRPr="00E25710">
        <w:rPr>
          <w:rFonts w:ascii="Calibri" w:hAnsi="Calibri" w:cs="Times New Roman"/>
          <w:sz w:val="22"/>
        </w:rPr>
        <w:t xml:space="preserve">As many Asian Canadian Christians </w:t>
      </w:r>
      <w:proofErr w:type="spellStart"/>
      <w:r w:rsidRPr="00E25710">
        <w:rPr>
          <w:rFonts w:ascii="Calibri" w:hAnsi="Calibri" w:cs="Times New Roman"/>
          <w:sz w:val="22"/>
        </w:rPr>
        <w:t>honour</w:t>
      </w:r>
      <w:proofErr w:type="spellEnd"/>
      <w:r w:rsidRPr="00E25710">
        <w:rPr>
          <w:rFonts w:ascii="Calibri" w:hAnsi="Calibri" w:cs="Times New Roman"/>
          <w:sz w:val="22"/>
        </w:rPr>
        <w:t xml:space="preserve"> their ancestors, they can identify with </w:t>
      </w:r>
      <w:r w:rsidR="009D2926" w:rsidRPr="00E25710">
        <w:rPr>
          <w:rFonts w:ascii="Calibri" w:hAnsi="Calibri" w:cs="Times New Roman"/>
          <w:sz w:val="22"/>
        </w:rPr>
        <w:t xml:space="preserve">the community of faith spoken of </w:t>
      </w:r>
      <w:r w:rsidRPr="00E25710">
        <w:rPr>
          <w:rFonts w:ascii="Calibri" w:hAnsi="Calibri" w:cs="Times New Roman"/>
          <w:sz w:val="22"/>
        </w:rPr>
        <w:t xml:space="preserve">in Hebrews, because they were </w:t>
      </w:r>
      <w:r w:rsidR="00AB719A" w:rsidRPr="00E25710">
        <w:rPr>
          <w:rFonts w:ascii="Calibri" w:hAnsi="Calibri" w:cs="Times New Roman"/>
          <w:sz w:val="22"/>
        </w:rPr>
        <w:t xml:space="preserve">also </w:t>
      </w:r>
      <w:r w:rsidRPr="00E25710">
        <w:rPr>
          <w:rFonts w:ascii="Calibri" w:hAnsi="Calibri" w:cs="Times New Roman"/>
          <w:sz w:val="22"/>
        </w:rPr>
        <w:t>minorities who suffered from discrimination, being different</w:t>
      </w:r>
      <w:r w:rsidR="00774CEF">
        <w:rPr>
          <w:rFonts w:ascii="Calibri" w:hAnsi="Calibri" w:cs="Times New Roman"/>
          <w:sz w:val="22"/>
        </w:rPr>
        <w:t xml:space="preserve"> and</w:t>
      </w:r>
      <w:r w:rsidRPr="00E25710">
        <w:rPr>
          <w:rFonts w:ascii="Calibri" w:hAnsi="Calibri" w:cs="Times New Roman"/>
          <w:sz w:val="22"/>
        </w:rPr>
        <w:t xml:space="preserve"> looking different</w:t>
      </w:r>
      <w:r w:rsidR="008F0AB1" w:rsidRPr="00E25710">
        <w:rPr>
          <w:rFonts w:ascii="Calibri" w:hAnsi="Calibri" w:cs="Times New Roman"/>
          <w:sz w:val="22"/>
        </w:rPr>
        <w:t xml:space="preserve"> since they came to Canada</w:t>
      </w:r>
      <w:r w:rsidRPr="00E25710">
        <w:rPr>
          <w:rFonts w:ascii="Calibri" w:hAnsi="Calibri" w:cs="Times New Roman"/>
          <w:sz w:val="22"/>
        </w:rPr>
        <w:t xml:space="preserve">. </w:t>
      </w:r>
      <w:r w:rsidR="00AB719A" w:rsidRPr="00E25710">
        <w:rPr>
          <w:rFonts w:ascii="Calibri" w:hAnsi="Calibri" w:cs="Times New Roman"/>
          <w:sz w:val="22"/>
        </w:rPr>
        <w:t>They could see, touch, and feel the pain and the struggle of this community as they also see, touch, and feel the pain of their own immigrant experiences of isolation, discrimination, and sacrif</w:t>
      </w:r>
      <w:r w:rsidR="005211F1" w:rsidRPr="00E25710">
        <w:rPr>
          <w:rFonts w:ascii="Calibri" w:hAnsi="Calibri" w:cs="Times New Roman"/>
          <w:sz w:val="22"/>
        </w:rPr>
        <w:t>i</w:t>
      </w:r>
      <w:r w:rsidR="009D2926" w:rsidRPr="00E25710">
        <w:rPr>
          <w:rFonts w:ascii="Calibri" w:hAnsi="Calibri" w:cs="Times New Roman"/>
          <w:sz w:val="22"/>
        </w:rPr>
        <w:t>ce. Then t</w:t>
      </w:r>
      <w:r w:rsidR="00774CEF">
        <w:rPr>
          <w:rFonts w:ascii="Calibri" w:hAnsi="Calibri" w:cs="Times New Roman"/>
          <w:sz w:val="22"/>
        </w:rPr>
        <w:t>hey know that they a</w:t>
      </w:r>
      <w:r w:rsidR="00AB719A" w:rsidRPr="00E25710">
        <w:rPr>
          <w:rFonts w:ascii="Calibri" w:hAnsi="Calibri" w:cs="Times New Roman"/>
          <w:sz w:val="22"/>
        </w:rPr>
        <w:t>re not alone. Through the act of burning incense, they see, touch, and feel the love and the care of their ancestors. Like the people of Israel remember their Passover story, the story of Joshua and Rahab, and many more brave and painful sto</w:t>
      </w:r>
      <w:r w:rsidR="00CF3059" w:rsidRPr="00E25710">
        <w:rPr>
          <w:rFonts w:ascii="Calibri" w:hAnsi="Calibri" w:cs="Times New Roman"/>
          <w:sz w:val="22"/>
        </w:rPr>
        <w:t>ries of their ancestors, we in T</w:t>
      </w:r>
      <w:r w:rsidR="00AB719A" w:rsidRPr="00E25710">
        <w:rPr>
          <w:rFonts w:ascii="Calibri" w:hAnsi="Calibri" w:cs="Times New Roman"/>
          <w:sz w:val="22"/>
        </w:rPr>
        <w:t>he United Church of Canada remember many of our own ancestors in faith who faced hardships and overcame them.</w:t>
      </w:r>
    </w:p>
    <w:p w14:paraId="722927F0" w14:textId="2C4FBD3E" w:rsidR="005211F1" w:rsidRPr="00E25710" w:rsidRDefault="00AB719A" w:rsidP="008432A5">
      <w:pPr>
        <w:wordWrap/>
        <w:spacing w:after="120" w:line="276" w:lineRule="auto"/>
        <w:jc w:val="left"/>
        <w:rPr>
          <w:rFonts w:ascii="Calibri" w:hAnsi="Calibri" w:cs="Times New Roman"/>
          <w:sz w:val="22"/>
        </w:rPr>
      </w:pPr>
      <w:r w:rsidRPr="00E25710">
        <w:rPr>
          <w:rFonts w:ascii="Calibri" w:hAnsi="Calibri" w:cs="Times New Roman"/>
          <w:sz w:val="22"/>
        </w:rPr>
        <w:t xml:space="preserve">Indeed, here we are </w:t>
      </w:r>
      <w:r w:rsidRPr="00C05710">
        <w:rPr>
          <w:rFonts w:ascii="Calibri" w:hAnsi="Calibri" w:cs="Times New Roman"/>
          <w:sz w:val="22"/>
        </w:rPr>
        <w:t xml:space="preserve">“surrounded by </w:t>
      </w:r>
      <w:r w:rsidR="00774CEF" w:rsidRPr="00C05710">
        <w:rPr>
          <w:rFonts w:ascii="Calibri" w:hAnsi="Calibri" w:cs="Times New Roman"/>
          <w:sz w:val="22"/>
        </w:rPr>
        <w:t xml:space="preserve">so </w:t>
      </w:r>
      <w:r w:rsidRPr="00C05710">
        <w:rPr>
          <w:rFonts w:ascii="Calibri" w:hAnsi="Calibri" w:cs="Times New Roman"/>
          <w:sz w:val="22"/>
        </w:rPr>
        <w:t xml:space="preserve">great </w:t>
      </w:r>
      <w:r w:rsidR="00774CEF" w:rsidRPr="00C05710">
        <w:rPr>
          <w:rFonts w:ascii="Calibri" w:hAnsi="Calibri" w:cs="Times New Roman"/>
          <w:sz w:val="22"/>
        </w:rPr>
        <w:t xml:space="preserve">a </w:t>
      </w:r>
      <w:r w:rsidRPr="00C05710">
        <w:rPr>
          <w:rFonts w:ascii="Calibri" w:hAnsi="Calibri" w:cs="Times New Roman"/>
          <w:sz w:val="22"/>
        </w:rPr>
        <w:t xml:space="preserve">cloud of witnesses” </w:t>
      </w:r>
      <w:r w:rsidR="00774CEF" w:rsidRPr="00C05710">
        <w:rPr>
          <w:rFonts w:ascii="Calibri" w:hAnsi="Calibri" w:cs="Times New Roman"/>
          <w:sz w:val="22"/>
        </w:rPr>
        <w:t xml:space="preserve">(12:1). </w:t>
      </w:r>
      <w:r w:rsidRPr="00C05710">
        <w:rPr>
          <w:rFonts w:ascii="Calibri" w:hAnsi="Calibri" w:cs="Times New Roman"/>
          <w:sz w:val="22"/>
        </w:rPr>
        <w:t>Our journey ahead is set with joy</w:t>
      </w:r>
      <w:r w:rsidR="005211F1" w:rsidRPr="00C05710">
        <w:rPr>
          <w:rFonts w:ascii="Calibri" w:hAnsi="Calibri" w:cs="Times New Roman"/>
          <w:sz w:val="22"/>
        </w:rPr>
        <w:t xml:space="preserve">. As we remember them, we embody their tears in pouring water, and burn paper with their names on it. This </w:t>
      </w:r>
      <w:r w:rsidR="008F0AB1" w:rsidRPr="00C05710">
        <w:rPr>
          <w:rFonts w:ascii="Calibri" w:hAnsi="Calibri" w:cs="Times New Roman"/>
          <w:sz w:val="22"/>
        </w:rPr>
        <w:t xml:space="preserve">embodied </w:t>
      </w:r>
      <w:r w:rsidR="009D2926" w:rsidRPr="00C05710">
        <w:rPr>
          <w:rFonts w:ascii="Calibri" w:hAnsi="Calibri" w:cs="Times New Roman"/>
          <w:sz w:val="22"/>
        </w:rPr>
        <w:t>act is a commitment. This</w:t>
      </w:r>
      <w:r w:rsidR="005211F1" w:rsidRPr="00C05710">
        <w:rPr>
          <w:rFonts w:ascii="Calibri" w:hAnsi="Calibri" w:cs="Times New Roman"/>
          <w:sz w:val="22"/>
        </w:rPr>
        <w:t xml:space="preserve"> is an affirmation of ancient practices</w:t>
      </w:r>
      <w:r w:rsidR="005211F1" w:rsidRPr="00E25710">
        <w:rPr>
          <w:rFonts w:ascii="Calibri" w:hAnsi="Calibri" w:cs="Times New Roman"/>
          <w:sz w:val="22"/>
        </w:rPr>
        <w:t xml:space="preserve"> that find</w:t>
      </w:r>
      <w:r w:rsidR="009D2926" w:rsidRPr="00E25710">
        <w:rPr>
          <w:rFonts w:ascii="Calibri" w:hAnsi="Calibri" w:cs="Times New Roman"/>
          <w:sz w:val="22"/>
        </w:rPr>
        <w:t>s liturgical meaning</w:t>
      </w:r>
      <w:r w:rsidR="005211F1" w:rsidRPr="00E25710">
        <w:rPr>
          <w:rFonts w:ascii="Calibri" w:hAnsi="Calibri" w:cs="Times New Roman"/>
          <w:sz w:val="22"/>
        </w:rPr>
        <w:t xml:space="preserve"> today for our generation. </w:t>
      </w:r>
    </w:p>
    <w:p w14:paraId="2FEE0D1D" w14:textId="077BAF09" w:rsidR="00AB719A" w:rsidRPr="00E25710" w:rsidRDefault="00AE1EAD" w:rsidP="008432A5">
      <w:pPr>
        <w:wordWrap/>
        <w:spacing w:after="120" w:line="276" w:lineRule="auto"/>
        <w:jc w:val="left"/>
        <w:rPr>
          <w:rFonts w:ascii="Calibri" w:hAnsi="Calibri" w:cs="Times New Roman"/>
          <w:sz w:val="22"/>
        </w:rPr>
      </w:pPr>
      <w:r>
        <w:rPr>
          <w:rFonts w:ascii="Calibri" w:hAnsi="Calibri" w:cs="Times New Roman"/>
          <w:sz w:val="22"/>
        </w:rPr>
        <w:t>N</w:t>
      </w:r>
      <w:r w:rsidR="005211F1" w:rsidRPr="00E25710">
        <w:rPr>
          <w:rFonts w:ascii="Calibri" w:hAnsi="Calibri" w:cs="Times New Roman"/>
          <w:sz w:val="22"/>
        </w:rPr>
        <w:t>ewness does not come from nothing. As we celebrate Easter (or Pentecost), new life is inseparably connected with the old and the past. As a new leaf is only alive and well as long as it is</w:t>
      </w:r>
      <w:r w:rsidR="008F0AB1" w:rsidRPr="00E25710">
        <w:rPr>
          <w:rFonts w:ascii="Calibri" w:hAnsi="Calibri" w:cs="Times New Roman"/>
          <w:sz w:val="22"/>
        </w:rPr>
        <w:t xml:space="preserve"> </w:t>
      </w:r>
      <w:r w:rsidR="005211F1" w:rsidRPr="00E25710">
        <w:rPr>
          <w:rFonts w:ascii="Calibri" w:hAnsi="Calibri" w:cs="Times New Roman"/>
          <w:sz w:val="22"/>
        </w:rPr>
        <w:t xml:space="preserve">connected with the old root and branches, let us </w:t>
      </w:r>
      <w:proofErr w:type="spellStart"/>
      <w:r w:rsidR="005211F1" w:rsidRPr="00E25710">
        <w:rPr>
          <w:rFonts w:ascii="Calibri" w:hAnsi="Calibri" w:cs="Times New Roman"/>
          <w:sz w:val="22"/>
        </w:rPr>
        <w:t>honour</w:t>
      </w:r>
      <w:proofErr w:type="spellEnd"/>
      <w:r w:rsidR="005211F1" w:rsidRPr="00E25710">
        <w:rPr>
          <w:rFonts w:ascii="Calibri" w:hAnsi="Calibri" w:cs="Times New Roman"/>
          <w:sz w:val="22"/>
        </w:rPr>
        <w:t xml:space="preserve"> our ancestors of faith and our own ancestors of our family and our church. As we do, let us also rediscover traditions that have been misunderstood (like</w:t>
      </w:r>
      <w:r w:rsidR="009D2926" w:rsidRPr="00E25710">
        <w:rPr>
          <w:rFonts w:ascii="Calibri" w:hAnsi="Calibri" w:cs="Times New Roman"/>
          <w:sz w:val="22"/>
        </w:rPr>
        <w:t xml:space="preserve"> incense</w:t>
      </w:r>
      <w:r w:rsidR="005211F1" w:rsidRPr="00E25710">
        <w:rPr>
          <w:rFonts w:ascii="Calibri" w:hAnsi="Calibri" w:cs="Times New Roman"/>
          <w:sz w:val="22"/>
        </w:rPr>
        <w:t xml:space="preserve"> burning), and resurrect them in ways</w:t>
      </w:r>
      <w:r w:rsidR="008F0AB1" w:rsidRPr="00E25710">
        <w:rPr>
          <w:rFonts w:ascii="Calibri" w:hAnsi="Calibri" w:cs="Times New Roman"/>
          <w:sz w:val="22"/>
        </w:rPr>
        <w:t xml:space="preserve"> that help us worship more fully with our senses.</w:t>
      </w:r>
      <w:r w:rsidR="009A6A4D" w:rsidRPr="00E25710">
        <w:rPr>
          <w:rFonts w:ascii="Calibri" w:hAnsi="Calibri" w:cs="Times New Roman"/>
          <w:sz w:val="22"/>
        </w:rPr>
        <w:t xml:space="preserve"> Anointing with oil is another ancient tradit</w:t>
      </w:r>
      <w:r>
        <w:rPr>
          <w:rFonts w:ascii="Calibri" w:hAnsi="Calibri" w:cs="Times New Roman"/>
          <w:sz w:val="22"/>
        </w:rPr>
        <w:t xml:space="preserve">ion that has been rarely </w:t>
      </w:r>
      <w:proofErr w:type="spellStart"/>
      <w:r>
        <w:rPr>
          <w:rFonts w:ascii="Calibri" w:hAnsi="Calibri" w:cs="Times New Roman"/>
          <w:sz w:val="22"/>
        </w:rPr>
        <w:t>practis</w:t>
      </w:r>
      <w:r w:rsidR="009A6A4D" w:rsidRPr="00E25710">
        <w:rPr>
          <w:rFonts w:ascii="Calibri" w:hAnsi="Calibri" w:cs="Times New Roman"/>
          <w:sz w:val="22"/>
        </w:rPr>
        <w:t>ed</w:t>
      </w:r>
      <w:proofErr w:type="spellEnd"/>
      <w:r w:rsidR="009A6A4D" w:rsidRPr="00E25710">
        <w:rPr>
          <w:rFonts w:ascii="Calibri" w:hAnsi="Calibri" w:cs="Times New Roman"/>
          <w:sz w:val="22"/>
        </w:rPr>
        <w:t xml:space="preserve"> in Protestant churches.</w:t>
      </w:r>
    </w:p>
    <w:p w14:paraId="5A79CCCD" w14:textId="60D879BF" w:rsidR="008432A5" w:rsidRDefault="005211F1" w:rsidP="008432A5">
      <w:pPr>
        <w:wordWrap/>
        <w:spacing w:after="120" w:line="276" w:lineRule="auto"/>
        <w:jc w:val="left"/>
        <w:rPr>
          <w:rFonts w:ascii="Calibri" w:hAnsi="Calibri" w:cs="Times New Roman"/>
          <w:sz w:val="22"/>
        </w:rPr>
      </w:pPr>
      <w:r w:rsidRPr="00E25710">
        <w:rPr>
          <w:rFonts w:ascii="Calibri" w:hAnsi="Calibri" w:cs="Times New Roman"/>
          <w:sz w:val="22"/>
        </w:rPr>
        <w:t xml:space="preserve">Christian faith is never abstract, remaining in </w:t>
      </w:r>
      <w:r w:rsidR="00AE1EAD">
        <w:rPr>
          <w:rFonts w:ascii="Calibri" w:hAnsi="Calibri" w:cs="Times New Roman"/>
          <w:sz w:val="22"/>
        </w:rPr>
        <w:t>the head</w:t>
      </w:r>
      <w:r w:rsidRPr="00E25710">
        <w:rPr>
          <w:rFonts w:ascii="Calibri" w:hAnsi="Calibri" w:cs="Times New Roman"/>
          <w:sz w:val="22"/>
        </w:rPr>
        <w:t>. It has to be incarnated, lived out in body as practice and a way of life. Our sisters</w:t>
      </w:r>
      <w:r w:rsidR="00AE1EAD">
        <w:rPr>
          <w:rFonts w:ascii="Calibri" w:hAnsi="Calibri" w:cs="Times New Roman"/>
          <w:sz w:val="22"/>
        </w:rPr>
        <w:t>,</w:t>
      </w:r>
      <w:r w:rsidRPr="00E25710">
        <w:rPr>
          <w:rFonts w:ascii="Calibri" w:hAnsi="Calibri" w:cs="Times New Roman"/>
          <w:sz w:val="22"/>
        </w:rPr>
        <w:t xml:space="preserve"> brothers</w:t>
      </w:r>
      <w:r w:rsidR="00AE1EAD">
        <w:rPr>
          <w:rFonts w:ascii="Calibri" w:hAnsi="Calibri" w:cs="Times New Roman"/>
          <w:sz w:val="22"/>
        </w:rPr>
        <w:t>, and cousins</w:t>
      </w:r>
      <w:r w:rsidRPr="00E25710">
        <w:rPr>
          <w:rFonts w:ascii="Calibri" w:hAnsi="Calibri" w:cs="Times New Roman"/>
          <w:sz w:val="22"/>
        </w:rPr>
        <w:t xml:space="preserve"> who are </w:t>
      </w:r>
      <w:r w:rsidR="00AE1EAD">
        <w:rPr>
          <w:rFonts w:ascii="Calibri" w:hAnsi="Calibri" w:cs="Times New Roman"/>
          <w:sz w:val="22"/>
        </w:rPr>
        <w:t xml:space="preserve">of </w:t>
      </w:r>
      <w:r w:rsidRPr="00E25710">
        <w:rPr>
          <w:rFonts w:ascii="Calibri" w:hAnsi="Calibri" w:cs="Times New Roman"/>
          <w:sz w:val="22"/>
        </w:rPr>
        <w:t xml:space="preserve">Asian descent have much to teach about </w:t>
      </w:r>
      <w:r w:rsidR="009A6A4D" w:rsidRPr="00E25710">
        <w:rPr>
          <w:rFonts w:ascii="Calibri" w:hAnsi="Calibri" w:cs="Times New Roman"/>
          <w:sz w:val="22"/>
        </w:rPr>
        <w:t>this.</w:t>
      </w:r>
      <w:r w:rsidR="008432A5" w:rsidRPr="00E25710">
        <w:rPr>
          <w:rFonts w:ascii="Calibri" w:hAnsi="Calibri" w:cs="Times New Roman"/>
          <w:sz w:val="22"/>
        </w:rPr>
        <w:t xml:space="preserve"> </w:t>
      </w:r>
      <w:r w:rsidR="009A6A4D" w:rsidRPr="00E25710">
        <w:rPr>
          <w:rFonts w:ascii="Calibri" w:hAnsi="Calibri" w:cs="Times New Roman"/>
          <w:sz w:val="22"/>
        </w:rPr>
        <w:t>Let us continue to gather as church and seek out ways of wisdom!</w:t>
      </w:r>
    </w:p>
    <w:p w14:paraId="00A96877" w14:textId="77777777" w:rsidR="00C05710" w:rsidRPr="00E25710" w:rsidRDefault="00C05710" w:rsidP="008432A5">
      <w:pPr>
        <w:wordWrap/>
        <w:spacing w:after="120" w:line="276" w:lineRule="auto"/>
        <w:jc w:val="left"/>
        <w:rPr>
          <w:rFonts w:ascii="Calibri" w:hAnsi="Calibri" w:cs="Times New Roman"/>
          <w:sz w:val="22"/>
        </w:rPr>
      </w:pPr>
    </w:p>
    <w:p w14:paraId="1EBB77DC" w14:textId="2FE3D14D" w:rsidR="00843BCB" w:rsidRPr="00E25710" w:rsidRDefault="00843BCB" w:rsidP="00FA3E08">
      <w:pPr>
        <w:pStyle w:val="Heading2"/>
      </w:pPr>
      <w:r w:rsidRPr="00E25710">
        <w:t>THAN</w:t>
      </w:r>
      <w:r w:rsidR="00FA3E08">
        <w:t>K</w:t>
      </w:r>
      <w:r w:rsidRPr="00E25710">
        <w:t>SGIVING</w:t>
      </w:r>
    </w:p>
    <w:p w14:paraId="6BC37F4F" w14:textId="77777777" w:rsidR="00AE1EAD" w:rsidRDefault="00970906" w:rsidP="00D93C89">
      <w:pPr>
        <w:wordWrap/>
        <w:spacing w:line="276" w:lineRule="auto"/>
        <w:jc w:val="left"/>
        <w:rPr>
          <w:rFonts w:ascii="Calibri" w:hAnsi="Calibri" w:cs="Times New Roman"/>
          <w:b/>
          <w:sz w:val="22"/>
        </w:rPr>
      </w:pPr>
      <w:r w:rsidRPr="00E25710">
        <w:rPr>
          <w:rFonts w:ascii="Calibri" w:hAnsi="Calibri" w:cs="Times New Roman"/>
          <w:b/>
          <w:sz w:val="22"/>
        </w:rPr>
        <w:t>Offer</w:t>
      </w:r>
      <w:r w:rsidR="006148C4" w:rsidRPr="00E25710">
        <w:rPr>
          <w:rFonts w:ascii="Calibri" w:hAnsi="Calibri" w:cs="Times New Roman"/>
          <w:b/>
          <w:sz w:val="22"/>
        </w:rPr>
        <w:t xml:space="preserve">tory </w:t>
      </w:r>
    </w:p>
    <w:p w14:paraId="50A339A2" w14:textId="77777777" w:rsidR="00AE1EAD" w:rsidRPr="00AE1EAD" w:rsidRDefault="006148C4" w:rsidP="00AE1EAD">
      <w:pPr>
        <w:wordWrap/>
        <w:spacing w:line="276" w:lineRule="auto"/>
        <w:ind w:left="426"/>
        <w:jc w:val="left"/>
        <w:rPr>
          <w:rFonts w:ascii="Calibri" w:hAnsi="Calibri" w:cs="Times New Roman"/>
          <w:sz w:val="22"/>
        </w:rPr>
      </w:pPr>
      <w:r w:rsidRPr="00AE1EAD">
        <w:rPr>
          <w:rFonts w:ascii="Calibri" w:hAnsi="Calibri" w:cs="Times New Roman"/>
          <w:sz w:val="22"/>
        </w:rPr>
        <w:t>“Come, O Come, Let Us Praise” (MV 56)</w:t>
      </w:r>
      <w:r w:rsidR="00D93C89" w:rsidRPr="00AE1EAD">
        <w:rPr>
          <w:rFonts w:ascii="Calibri" w:hAnsi="Calibri" w:cs="Times New Roman"/>
          <w:sz w:val="22"/>
        </w:rPr>
        <w:t xml:space="preserve"> </w:t>
      </w:r>
    </w:p>
    <w:p w14:paraId="41C4AC67" w14:textId="535AB279" w:rsidR="002B5D30" w:rsidRPr="00AE1EAD" w:rsidRDefault="002B5D30" w:rsidP="002B5D30">
      <w:pPr>
        <w:wordWrap/>
        <w:spacing w:line="276" w:lineRule="auto"/>
        <w:ind w:left="426"/>
        <w:jc w:val="left"/>
        <w:rPr>
          <w:rFonts w:ascii="Calibri" w:hAnsi="Calibri" w:cs="Times New Roman"/>
          <w:sz w:val="22"/>
          <w:lang w:val="fr-CA"/>
        </w:rPr>
      </w:pPr>
      <w:r w:rsidRPr="00AE1EAD">
        <w:rPr>
          <w:rFonts w:ascii="Calibri" w:hAnsi="Calibri" w:cs="Times New Roman"/>
          <w:sz w:val="22"/>
        </w:rPr>
        <w:t>“You Are My Father” (</w:t>
      </w:r>
      <w:r w:rsidRPr="00AE1EAD">
        <w:rPr>
          <w:rFonts w:ascii="Calibri" w:hAnsi="Calibri" w:cs="Times New Roman"/>
          <w:sz w:val="22"/>
          <w:lang w:val="fr-CA"/>
        </w:rPr>
        <w:t>MV</w:t>
      </w:r>
      <w:r>
        <w:rPr>
          <w:rFonts w:ascii="Calibri" w:hAnsi="Calibri" w:cs="Times New Roman"/>
          <w:sz w:val="22"/>
          <w:lang w:val="fr-CA"/>
        </w:rPr>
        <w:t xml:space="preserve"> </w:t>
      </w:r>
      <w:r w:rsidRPr="00AE1EAD">
        <w:rPr>
          <w:rFonts w:ascii="Calibri" w:hAnsi="Calibri" w:cs="Times New Roman"/>
          <w:sz w:val="22"/>
          <w:lang w:val="fr-CA"/>
        </w:rPr>
        <w:t xml:space="preserve">105) </w:t>
      </w:r>
    </w:p>
    <w:p w14:paraId="1739D987" w14:textId="597DAEA3" w:rsidR="006148C4" w:rsidRPr="00AE1EAD" w:rsidRDefault="00D93C89" w:rsidP="002B5D30">
      <w:pPr>
        <w:wordWrap/>
        <w:spacing w:line="276" w:lineRule="auto"/>
        <w:ind w:left="426"/>
        <w:jc w:val="left"/>
        <w:rPr>
          <w:rFonts w:ascii="Calibri" w:hAnsi="Calibri" w:cs="Times New Roman"/>
          <w:sz w:val="22"/>
        </w:rPr>
      </w:pPr>
      <w:r w:rsidRPr="00AE1EAD">
        <w:rPr>
          <w:rFonts w:ascii="Calibri" w:hAnsi="Calibri" w:cs="Times New Roman"/>
          <w:sz w:val="22"/>
        </w:rPr>
        <w:t>“Lord, Your Hands Have Formed” (MV 181)</w:t>
      </w:r>
    </w:p>
    <w:p w14:paraId="4D53CFC6" w14:textId="6304A307" w:rsidR="00AE1EAD" w:rsidRPr="00AE1EAD" w:rsidRDefault="00A91871" w:rsidP="00AE1EAD">
      <w:pPr>
        <w:wordWrap/>
        <w:spacing w:line="276" w:lineRule="auto"/>
        <w:ind w:left="426"/>
        <w:jc w:val="left"/>
        <w:rPr>
          <w:rFonts w:ascii="Calibri" w:hAnsi="Calibri" w:cs="Times New Roman"/>
          <w:sz w:val="22"/>
          <w:lang w:val="fr-CA"/>
        </w:rPr>
      </w:pPr>
      <w:r w:rsidRPr="00AE1EAD">
        <w:rPr>
          <w:rFonts w:ascii="Calibri" w:hAnsi="Calibri" w:cs="Times New Roman"/>
          <w:sz w:val="22"/>
          <w:lang w:val="fr-CA"/>
        </w:rPr>
        <w:t>“Para</w:t>
      </w:r>
      <w:r w:rsidR="002B5D30" w:rsidRPr="00AE1EAD">
        <w:rPr>
          <w:rFonts w:ascii="Calibri" w:hAnsi="Calibri" w:cs="Times New Roman"/>
          <w:sz w:val="22"/>
          <w:lang w:val="fr-CA"/>
        </w:rPr>
        <w:t xml:space="preserve">, Para, </w:t>
      </w:r>
      <w:proofErr w:type="spellStart"/>
      <w:r w:rsidR="002B5D30" w:rsidRPr="00AE1EAD">
        <w:rPr>
          <w:rFonts w:ascii="Calibri" w:hAnsi="Calibri" w:cs="Times New Roman"/>
          <w:sz w:val="22"/>
          <w:lang w:val="fr-CA"/>
        </w:rPr>
        <w:t>Pitter</w:t>
      </w:r>
      <w:proofErr w:type="spellEnd"/>
      <w:r w:rsidR="002B5D30" w:rsidRPr="00AE1EAD">
        <w:rPr>
          <w:rFonts w:ascii="Calibri" w:hAnsi="Calibri" w:cs="Times New Roman"/>
          <w:sz w:val="22"/>
          <w:lang w:val="fr-CA"/>
        </w:rPr>
        <w:t xml:space="preserve"> Pat</w:t>
      </w:r>
      <w:r w:rsidRPr="00AE1EAD">
        <w:rPr>
          <w:rFonts w:ascii="Calibri" w:hAnsi="Calibri" w:cs="Times New Roman"/>
          <w:sz w:val="22"/>
          <w:lang w:val="fr-CA"/>
        </w:rPr>
        <w:t>” (VU 309)</w:t>
      </w:r>
    </w:p>
    <w:p w14:paraId="30C6C59A" w14:textId="77777777" w:rsidR="00970906" w:rsidRPr="00E25710" w:rsidRDefault="00970906" w:rsidP="00506D58">
      <w:pPr>
        <w:wordWrap/>
        <w:spacing w:line="276" w:lineRule="auto"/>
        <w:rPr>
          <w:rFonts w:ascii="Calibri" w:hAnsi="Calibri" w:cs="Times New Roman"/>
          <w:b/>
          <w:sz w:val="22"/>
          <w:lang w:val="fr-CA"/>
        </w:rPr>
      </w:pPr>
    </w:p>
    <w:p w14:paraId="521EBF9A" w14:textId="2D4B1524" w:rsidR="00C05710" w:rsidRDefault="00970906" w:rsidP="00C05710">
      <w:pPr>
        <w:wordWrap/>
        <w:spacing w:line="276" w:lineRule="auto"/>
        <w:rPr>
          <w:rFonts w:ascii="Calibri" w:hAnsi="Calibri" w:cs="Times New Roman"/>
          <w:b/>
          <w:sz w:val="22"/>
        </w:rPr>
      </w:pPr>
      <w:r w:rsidRPr="00592741">
        <w:rPr>
          <w:rFonts w:ascii="Calibri" w:hAnsi="Calibri" w:cs="Times New Roman"/>
          <w:i/>
          <w:sz w:val="22"/>
        </w:rPr>
        <w:t xml:space="preserve">During the offering time, people are invited to write down the names of their families and friends that they want to remember and </w:t>
      </w:r>
      <w:proofErr w:type="spellStart"/>
      <w:r w:rsidRPr="00592741">
        <w:rPr>
          <w:rFonts w:ascii="Calibri" w:hAnsi="Calibri" w:cs="Times New Roman"/>
          <w:i/>
          <w:sz w:val="22"/>
        </w:rPr>
        <w:t>honour</w:t>
      </w:r>
      <w:proofErr w:type="spellEnd"/>
      <w:r w:rsidRPr="00592741">
        <w:rPr>
          <w:rFonts w:ascii="Calibri" w:hAnsi="Calibri" w:cs="Times New Roman"/>
          <w:i/>
          <w:sz w:val="22"/>
        </w:rPr>
        <w:t xml:space="preserve">. The baskets </w:t>
      </w:r>
      <w:r w:rsidR="00592741" w:rsidRPr="00592741">
        <w:rPr>
          <w:rFonts w:ascii="Calibri" w:hAnsi="Calibri" w:cs="Times New Roman"/>
          <w:i/>
          <w:sz w:val="22"/>
        </w:rPr>
        <w:t>are</w:t>
      </w:r>
      <w:r w:rsidRPr="00592741">
        <w:rPr>
          <w:rFonts w:ascii="Calibri" w:hAnsi="Calibri" w:cs="Times New Roman"/>
          <w:i/>
          <w:sz w:val="22"/>
        </w:rPr>
        <w:t xml:space="preserve"> passed around to </w:t>
      </w:r>
      <w:r w:rsidR="00592741" w:rsidRPr="00592741">
        <w:rPr>
          <w:rFonts w:ascii="Calibri" w:hAnsi="Calibri" w:cs="Times New Roman"/>
          <w:i/>
          <w:sz w:val="22"/>
        </w:rPr>
        <w:t>collect</w:t>
      </w:r>
      <w:r w:rsidRPr="00592741">
        <w:rPr>
          <w:rFonts w:ascii="Calibri" w:hAnsi="Calibri" w:cs="Times New Roman"/>
          <w:i/>
          <w:sz w:val="22"/>
        </w:rPr>
        <w:t xml:space="preserve"> the paper</w:t>
      </w:r>
      <w:r w:rsidR="00592741" w:rsidRPr="00592741">
        <w:rPr>
          <w:rFonts w:ascii="Calibri" w:hAnsi="Calibri" w:cs="Times New Roman"/>
          <w:i/>
          <w:sz w:val="22"/>
        </w:rPr>
        <w:t>s</w:t>
      </w:r>
      <w:r w:rsidR="007A1524" w:rsidRPr="00592741">
        <w:rPr>
          <w:rFonts w:ascii="Calibri" w:hAnsi="Calibri" w:cs="Times New Roman"/>
          <w:i/>
          <w:sz w:val="22"/>
        </w:rPr>
        <w:t xml:space="preserve"> with names</w:t>
      </w:r>
      <w:r w:rsidRPr="00592741">
        <w:rPr>
          <w:rFonts w:ascii="Calibri" w:hAnsi="Calibri" w:cs="Times New Roman"/>
          <w:i/>
          <w:sz w:val="22"/>
        </w:rPr>
        <w:t>. The baskets will come forward with the offering</w:t>
      </w:r>
      <w:r w:rsidR="00592741" w:rsidRPr="00592741">
        <w:rPr>
          <w:rFonts w:ascii="Calibri" w:hAnsi="Calibri" w:cs="Times New Roman"/>
          <w:i/>
          <w:sz w:val="22"/>
        </w:rPr>
        <w:t>,</w:t>
      </w:r>
      <w:r w:rsidR="007A1524" w:rsidRPr="00592741">
        <w:rPr>
          <w:rFonts w:ascii="Calibri" w:hAnsi="Calibri" w:cs="Times New Roman"/>
          <w:i/>
          <w:sz w:val="22"/>
        </w:rPr>
        <w:t xml:space="preserve"> as well as </w:t>
      </w:r>
      <w:r w:rsidR="00592741" w:rsidRPr="00592741">
        <w:rPr>
          <w:rFonts w:ascii="Calibri" w:hAnsi="Calibri" w:cs="Times New Roman"/>
          <w:i/>
          <w:sz w:val="22"/>
        </w:rPr>
        <w:t>a</w:t>
      </w:r>
      <w:r w:rsidR="007A1524" w:rsidRPr="00592741">
        <w:rPr>
          <w:rFonts w:ascii="Calibri" w:hAnsi="Calibri" w:cs="Times New Roman"/>
          <w:i/>
          <w:sz w:val="22"/>
        </w:rPr>
        <w:t xml:space="preserve"> </w:t>
      </w:r>
      <w:r w:rsidR="00261973" w:rsidRPr="00592741">
        <w:rPr>
          <w:rFonts w:ascii="Calibri" w:hAnsi="Calibri" w:cs="Times New Roman"/>
          <w:i/>
          <w:sz w:val="22"/>
        </w:rPr>
        <w:t xml:space="preserve">container </w:t>
      </w:r>
      <w:r w:rsidR="007A1524" w:rsidRPr="00592741">
        <w:rPr>
          <w:rFonts w:ascii="Calibri" w:hAnsi="Calibri" w:cs="Times New Roman"/>
          <w:i/>
          <w:sz w:val="22"/>
        </w:rPr>
        <w:t xml:space="preserve">of </w:t>
      </w:r>
      <w:r w:rsidR="00592741" w:rsidRPr="00592741">
        <w:rPr>
          <w:rFonts w:ascii="Calibri" w:hAnsi="Calibri" w:cs="Times New Roman"/>
          <w:i/>
          <w:sz w:val="22"/>
        </w:rPr>
        <w:t>earth</w:t>
      </w:r>
      <w:r w:rsidR="00C05710">
        <w:rPr>
          <w:rFonts w:ascii="Calibri" w:hAnsi="Calibri" w:cs="Times New Roman"/>
          <w:i/>
          <w:sz w:val="22"/>
        </w:rPr>
        <w:t>, a jug of water, and an empty bowl.</w:t>
      </w:r>
      <w:r w:rsidR="00592741" w:rsidRPr="00592741">
        <w:rPr>
          <w:rFonts w:ascii="Calibri" w:hAnsi="Calibri" w:cs="Times New Roman"/>
          <w:i/>
          <w:sz w:val="22"/>
        </w:rPr>
        <w:t xml:space="preserve"> At least four</w:t>
      </w:r>
      <w:r w:rsidR="0074242A" w:rsidRPr="00592741">
        <w:rPr>
          <w:rFonts w:ascii="Calibri" w:hAnsi="Calibri" w:cs="Times New Roman"/>
          <w:i/>
          <w:sz w:val="22"/>
        </w:rPr>
        <w:t xml:space="preserve"> people </w:t>
      </w:r>
      <w:r w:rsidR="00592741" w:rsidRPr="00592741">
        <w:rPr>
          <w:rFonts w:ascii="Calibri" w:hAnsi="Calibri" w:cs="Times New Roman"/>
          <w:i/>
          <w:sz w:val="22"/>
        </w:rPr>
        <w:t>are needed to</w:t>
      </w:r>
      <w:r w:rsidR="00A91871" w:rsidRPr="00592741">
        <w:rPr>
          <w:rFonts w:ascii="Calibri" w:hAnsi="Calibri" w:cs="Times New Roman"/>
          <w:i/>
          <w:sz w:val="22"/>
        </w:rPr>
        <w:t xml:space="preserve"> carry offering</w:t>
      </w:r>
      <w:r w:rsidR="0074242A" w:rsidRPr="00592741">
        <w:rPr>
          <w:rFonts w:ascii="Calibri" w:hAnsi="Calibri" w:cs="Times New Roman"/>
          <w:i/>
          <w:sz w:val="22"/>
        </w:rPr>
        <w:t xml:space="preserve"> plates</w:t>
      </w:r>
      <w:r w:rsidR="00A91871" w:rsidRPr="00592741">
        <w:rPr>
          <w:rFonts w:ascii="Calibri" w:hAnsi="Calibri" w:cs="Times New Roman"/>
          <w:i/>
          <w:sz w:val="22"/>
        </w:rPr>
        <w:t xml:space="preserve">, </w:t>
      </w:r>
      <w:r w:rsidR="0074242A" w:rsidRPr="00592741">
        <w:rPr>
          <w:rFonts w:ascii="Calibri" w:hAnsi="Calibri" w:cs="Times New Roman"/>
          <w:i/>
          <w:sz w:val="22"/>
        </w:rPr>
        <w:t xml:space="preserve">baskets, and </w:t>
      </w:r>
      <w:r w:rsidR="00A91871" w:rsidRPr="00592741">
        <w:rPr>
          <w:rFonts w:ascii="Calibri" w:hAnsi="Calibri" w:cs="Times New Roman"/>
          <w:i/>
          <w:sz w:val="22"/>
        </w:rPr>
        <w:t>water.</w:t>
      </w:r>
      <w:r w:rsidR="00C05710">
        <w:rPr>
          <w:rFonts w:ascii="Calibri" w:hAnsi="Calibri" w:cs="Times New Roman"/>
          <w:i/>
          <w:sz w:val="22"/>
        </w:rPr>
        <w:t xml:space="preserve"> Symbolically pour the water and burn the papers, returning the ash to the earth.</w:t>
      </w:r>
      <w:r w:rsidR="00C05710">
        <w:rPr>
          <w:rFonts w:ascii="Calibri" w:hAnsi="Calibri" w:cs="Times New Roman"/>
          <w:b/>
          <w:sz w:val="22"/>
        </w:rPr>
        <w:t xml:space="preserve"> </w:t>
      </w:r>
      <w:r w:rsidR="00C05710">
        <w:rPr>
          <w:rFonts w:ascii="Calibri" w:hAnsi="Calibri" w:cs="Times New Roman"/>
          <w:b/>
          <w:sz w:val="22"/>
        </w:rPr>
        <w:br w:type="page"/>
      </w:r>
    </w:p>
    <w:p w14:paraId="1E396096" w14:textId="317E375D" w:rsidR="00261973" w:rsidRPr="00E25710" w:rsidRDefault="00261973" w:rsidP="00785105">
      <w:pPr>
        <w:keepNext/>
        <w:wordWrap/>
        <w:spacing w:line="276" w:lineRule="auto"/>
        <w:rPr>
          <w:rFonts w:ascii="Calibri" w:hAnsi="Calibri" w:cs="Times New Roman"/>
          <w:b/>
          <w:sz w:val="22"/>
        </w:rPr>
      </w:pPr>
      <w:r w:rsidRPr="00E25710">
        <w:rPr>
          <w:rFonts w:ascii="Calibri" w:hAnsi="Calibri" w:cs="Times New Roman"/>
          <w:b/>
          <w:sz w:val="22"/>
        </w:rPr>
        <w:lastRenderedPageBreak/>
        <w:t xml:space="preserve">Act of </w:t>
      </w:r>
      <w:proofErr w:type="spellStart"/>
      <w:r w:rsidRPr="00E25710">
        <w:rPr>
          <w:rFonts w:ascii="Calibri" w:hAnsi="Calibri" w:cs="Times New Roman"/>
          <w:b/>
          <w:sz w:val="22"/>
        </w:rPr>
        <w:t>Honouring</w:t>
      </w:r>
      <w:proofErr w:type="spellEnd"/>
      <w:r w:rsidRPr="00E25710">
        <w:rPr>
          <w:rFonts w:ascii="Calibri" w:hAnsi="Calibri" w:cs="Times New Roman"/>
          <w:b/>
          <w:sz w:val="22"/>
        </w:rPr>
        <w:t xml:space="preserve"> Ancestors</w:t>
      </w:r>
    </w:p>
    <w:p w14:paraId="1A3B1AB5" w14:textId="2421AFAB" w:rsidR="007A1524" w:rsidRDefault="007A1524" w:rsidP="00592741">
      <w:pPr>
        <w:wordWrap/>
        <w:spacing w:line="276" w:lineRule="auto"/>
        <w:ind w:left="426"/>
        <w:rPr>
          <w:rFonts w:ascii="Calibri" w:hAnsi="Calibri" w:cs="Times New Roman"/>
          <w:sz w:val="22"/>
        </w:rPr>
      </w:pPr>
      <w:r w:rsidRPr="00E25710">
        <w:rPr>
          <w:rFonts w:ascii="Calibri" w:hAnsi="Calibri" w:cs="Times New Roman"/>
          <w:sz w:val="22"/>
        </w:rPr>
        <w:t>With the Christ candle that is bur</w:t>
      </w:r>
      <w:r w:rsidR="009D69FB">
        <w:rPr>
          <w:rFonts w:ascii="Calibri" w:hAnsi="Calibri" w:cs="Times New Roman"/>
          <w:sz w:val="22"/>
        </w:rPr>
        <w:t>ning, as a symbol of God’s ever-</w:t>
      </w:r>
      <w:r w:rsidRPr="00E25710">
        <w:rPr>
          <w:rFonts w:ascii="Calibri" w:hAnsi="Calibri" w:cs="Times New Roman"/>
          <w:sz w:val="22"/>
        </w:rPr>
        <w:t xml:space="preserve">presence, we </w:t>
      </w:r>
      <w:r w:rsidR="00987655" w:rsidRPr="00E25710">
        <w:rPr>
          <w:rFonts w:ascii="Calibri" w:hAnsi="Calibri" w:cs="Times New Roman"/>
          <w:sz w:val="22"/>
        </w:rPr>
        <w:t>now</w:t>
      </w:r>
      <w:r w:rsidRPr="00E25710">
        <w:rPr>
          <w:rFonts w:ascii="Calibri" w:hAnsi="Calibri" w:cs="Times New Roman"/>
          <w:sz w:val="22"/>
        </w:rPr>
        <w:t xml:space="preserve"> burn the paper</w:t>
      </w:r>
      <w:r w:rsidR="009D69FB">
        <w:rPr>
          <w:rFonts w:ascii="Calibri" w:hAnsi="Calibri" w:cs="Times New Roman"/>
          <w:sz w:val="22"/>
        </w:rPr>
        <w:t>s</w:t>
      </w:r>
      <w:r w:rsidRPr="00E25710">
        <w:rPr>
          <w:rFonts w:ascii="Calibri" w:hAnsi="Calibri" w:cs="Times New Roman"/>
          <w:sz w:val="22"/>
        </w:rPr>
        <w:t xml:space="preserve"> with names</w:t>
      </w:r>
      <w:r w:rsidR="009D69FB" w:rsidRPr="009D69FB">
        <w:rPr>
          <w:rFonts w:ascii="Calibri" w:hAnsi="Calibri" w:cs="Times New Roman"/>
          <w:sz w:val="22"/>
        </w:rPr>
        <w:t xml:space="preserve"> </w:t>
      </w:r>
      <w:r w:rsidR="009D69FB">
        <w:rPr>
          <w:rFonts w:ascii="Calibri" w:hAnsi="Calibri" w:cs="Times New Roman"/>
          <w:sz w:val="22"/>
        </w:rPr>
        <w:t>written on them</w:t>
      </w:r>
      <w:r w:rsidRPr="00E25710">
        <w:rPr>
          <w:rFonts w:ascii="Calibri" w:hAnsi="Calibri" w:cs="Times New Roman"/>
          <w:sz w:val="22"/>
        </w:rPr>
        <w:t>, as we lift up their names to God.</w:t>
      </w:r>
      <w:r w:rsidR="0074242A" w:rsidRPr="00E25710">
        <w:rPr>
          <w:rFonts w:ascii="Calibri" w:hAnsi="Calibri" w:cs="Times New Roman"/>
          <w:sz w:val="22"/>
        </w:rPr>
        <w:t xml:space="preserve"> Let us pray</w:t>
      </w:r>
      <w:r w:rsidR="0059420D" w:rsidRPr="00E25710">
        <w:rPr>
          <w:rFonts w:ascii="Calibri" w:hAnsi="Calibri" w:cs="Times New Roman"/>
          <w:sz w:val="22"/>
        </w:rPr>
        <w:t xml:space="preserve"> by singing</w:t>
      </w:r>
      <w:r w:rsidR="0074242A" w:rsidRPr="00E25710">
        <w:rPr>
          <w:rFonts w:ascii="Calibri" w:hAnsi="Calibri" w:cs="Times New Roman"/>
          <w:sz w:val="22"/>
        </w:rPr>
        <w:t xml:space="preserve"> as we </w:t>
      </w:r>
      <w:proofErr w:type="spellStart"/>
      <w:r w:rsidR="0059420D" w:rsidRPr="00E25710">
        <w:rPr>
          <w:rFonts w:ascii="Calibri" w:hAnsi="Calibri" w:cs="Times New Roman"/>
          <w:sz w:val="22"/>
        </w:rPr>
        <w:t>honour</w:t>
      </w:r>
      <w:proofErr w:type="spellEnd"/>
      <w:r w:rsidR="0059420D" w:rsidRPr="00E25710">
        <w:rPr>
          <w:rFonts w:ascii="Calibri" w:hAnsi="Calibri" w:cs="Times New Roman"/>
          <w:sz w:val="22"/>
        </w:rPr>
        <w:t xml:space="preserve"> them, while </w:t>
      </w:r>
      <w:r w:rsidR="0074242A" w:rsidRPr="00E25710">
        <w:rPr>
          <w:rFonts w:ascii="Calibri" w:hAnsi="Calibri" w:cs="Times New Roman"/>
          <w:sz w:val="22"/>
        </w:rPr>
        <w:t>watch</w:t>
      </w:r>
      <w:r w:rsidR="0059420D" w:rsidRPr="00E25710">
        <w:rPr>
          <w:rFonts w:ascii="Calibri" w:hAnsi="Calibri" w:cs="Times New Roman"/>
          <w:sz w:val="22"/>
        </w:rPr>
        <w:t>ing</w:t>
      </w:r>
      <w:r w:rsidR="0074242A" w:rsidRPr="00E25710">
        <w:rPr>
          <w:rFonts w:ascii="Calibri" w:hAnsi="Calibri" w:cs="Times New Roman"/>
          <w:sz w:val="22"/>
        </w:rPr>
        <w:t xml:space="preserve"> </w:t>
      </w:r>
      <w:r w:rsidR="00EF05C4" w:rsidRPr="00E25710">
        <w:rPr>
          <w:rFonts w:ascii="Calibri" w:hAnsi="Calibri" w:cs="Times New Roman"/>
          <w:sz w:val="22"/>
        </w:rPr>
        <w:t xml:space="preserve">smoke from </w:t>
      </w:r>
      <w:r w:rsidR="0074242A" w:rsidRPr="00E25710">
        <w:rPr>
          <w:rFonts w:ascii="Calibri" w:hAnsi="Calibri" w:cs="Times New Roman"/>
          <w:sz w:val="22"/>
        </w:rPr>
        <w:t xml:space="preserve">the burned paper become ash and return to the </w:t>
      </w:r>
      <w:r w:rsidR="00BA49CD">
        <w:rPr>
          <w:rFonts w:ascii="Calibri" w:hAnsi="Calibri" w:cs="Times New Roman"/>
          <w:sz w:val="22"/>
        </w:rPr>
        <w:t>earth</w:t>
      </w:r>
      <w:r w:rsidR="0074242A" w:rsidRPr="00E25710">
        <w:rPr>
          <w:rFonts w:ascii="Calibri" w:hAnsi="Calibri" w:cs="Times New Roman"/>
          <w:sz w:val="22"/>
        </w:rPr>
        <w:t>.</w:t>
      </w:r>
    </w:p>
    <w:p w14:paraId="1D485153" w14:textId="77777777" w:rsidR="000E5EA4" w:rsidRPr="00E25710" w:rsidRDefault="000E5EA4" w:rsidP="00506D58">
      <w:pPr>
        <w:wordWrap/>
        <w:spacing w:line="276" w:lineRule="auto"/>
        <w:rPr>
          <w:rFonts w:ascii="Calibri" w:hAnsi="Calibri" w:cs="Times New Roman"/>
          <w:sz w:val="22"/>
        </w:rPr>
      </w:pPr>
    </w:p>
    <w:p w14:paraId="7A649652" w14:textId="77777777" w:rsidR="000E5EA4" w:rsidRDefault="00261973" w:rsidP="00506D58">
      <w:pPr>
        <w:wordWrap/>
        <w:spacing w:line="276" w:lineRule="auto"/>
        <w:rPr>
          <w:rFonts w:ascii="Calibri" w:hAnsi="Calibri" w:cs="Times New Roman"/>
          <w:b/>
          <w:sz w:val="22"/>
        </w:rPr>
      </w:pPr>
      <w:r w:rsidRPr="00E25710">
        <w:rPr>
          <w:rFonts w:ascii="Calibri" w:hAnsi="Calibri" w:cs="Times New Roman"/>
          <w:b/>
          <w:sz w:val="22"/>
        </w:rPr>
        <w:t xml:space="preserve">Sung </w:t>
      </w:r>
      <w:r w:rsidR="00D93C89" w:rsidRPr="00E25710">
        <w:rPr>
          <w:rFonts w:ascii="Calibri" w:hAnsi="Calibri" w:cs="Times New Roman"/>
          <w:b/>
          <w:sz w:val="22"/>
        </w:rPr>
        <w:t>Response</w:t>
      </w:r>
      <w:r w:rsidRPr="00E25710">
        <w:rPr>
          <w:rFonts w:ascii="Calibri" w:hAnsi="Calibri" w:cs="Times New Roman"/>
          <w:b/>
          <w:sz w:val="22"/>
        </w:rPr>
        <w:t xml:space="preserve"> </w:t>
      </w:r>
    </w:p>
    <w:p w14:paraId="687C5EC7" w14:textId="7FE7B854" w:rsidR="00261973" w:rsidRPr="000E5EA4" w:rsidRDefault="00261973" w:rsidP="009D69FB">
      <w:pPr>
        <w:wordWrap/>
        <w:spacing w:line="276" w:lineRule="auto"/>
        <w:ind w:left="426"/>
        <w:rPr>
          <w:rFonts w:ascii="Calibri" w:hAnsi="Calibri" w:cs="Times New Roman"/>
          <w:sz w:val="22"/>
        </w:rPr>
      </w:pPr>
      <w:r w:rsidRPr="000E5EA4">
        <w:rPr>
          <w:rFonts w:ascii="Calibri" w:hAnsi="Calibri" w:cs="Times New Roman"/>
          <w:sz w:val="22"/>
        </w:rPr>
        <w:t>“When a Grain of Wheat” (MV 125)</w:t>
      </w:r>
    </w:p>
    <w:p w14:paraId="064CEE02" w14:textId="77777777" w:rsidR="00261973" w:rsidRPr="00E25710" w:rsidRDefault="00261973" w:rsidP="00506D58">
      <w:pPr>
        <w:wordWrap/>
        <w:spacing w:line="276" w:lineRule="auto"/>
        <w:rPr>
          <w:rFonts w:ascii="Calibri" w:hAnsi="Calibri" w:cs="Times New Roman"/>
          <w:b/>
          <w:sz w:val="22"/>
        </w:rPr>
      </w:pPr>
    </w:p>
    <w:p w14:paraId="505383EA" w14:textId="77777777" w:rsidR="007A1524" w:rsidRPr="00E25710" w:rsidRDefault="009E0071" w:rsidP="00506D58">
      <w:pPr>
        <w:wordWrap/>
        <w:spacing w:line="276" w:lineRule="auto"/>
        <w:rPr>
          <w:rFonts w:ascii="Calibri" w:hAnsi="Calibri" w:cs="Times New Roman"/>
          <w:b/>
          <w:sz w:val="22"/>
        </w:rPr>
      </w:pPr>
      <w:r w:rsidRPr="00E25710">
        <w:rPr>
          <w:rFonts w:ascii="Calibri" w:hAnsi="Calibri" w:cs="Times New Roman"/>
          <w:b/>
          <w:sz w:val="22"/>
        </w:rPr>
        <w:t>Prayer of Commitment</w:t>
      </w:r>
      <w:r w:rsidR="002A00E5" w:rsidRPr="00E25710">
        <w:rPr>
          <w:rFonts w:ascii="Calibri" w:hAnsi="Calibri" w:cs="Times New Roman"/>
          <w:b/>
          <w:sz w:val="22"/>
        </w:rPr>
        <w:t xml:space="preserve"> </w:t>
      </w:r>
      <w:r w:rsidR="002A00E5" w:rsidRPr="000E5EA4">
        <w:rPr>
          <w:rFonts w:ascii="Calibri" w:hAnsi="Calibri" w:cs="Times New Roman"/>
          <w:sz w:val="22"/>
        </w:rPr>
        <w:t>(together)</w:t>
      </w:r>
    </w:p>
    <w:p w14:paraId="2EF882E6" w14:textId="77777777" w:rsidR="009E0071" w:rsidRPr="00E25710" w:rsidRDefault="009E0071" w:rsidP="009D69FB">
      <w:pPr>
        <w:tabs>
          <w:tab w:val="left" w:pos="851"/>
        </w:tabs>
        <w:wordWrap/>
        <w:spacing w:line="276" w:lineRule="auto"/>
        <w:ind w:left="426"/>
        <w:rPr>
          <w:rFonts w:ascii="Calibri" w:hAnsi="Calibri" w:cs="Times New Roman"/>
          <w:b/>
          <w:sz w:val="22"/>
        </w:rPr>
      </w:pPr>
      <w:r w:rsidRPr="00E25710">
        <w:rPr>
          <w:rFonts w:ascii="Calibri" w:hAnsi="Calibri" w:cs="Times New Roman"/>
          <w:b/>
          <w:sz w:val="22"/>
        </w:rPr>
        <w:t>Since we are surrounded by so great a cloud of witnesses,</w:t>
      </w:r>
    </w:p>
    <w:p w14:paraId="0EC271B2" w14:textId="12399793" w:rsidR="009E0071" w:rsidRPr="00E25710" w:rsidRDefault="000E5EA4" w:rsidP="009D69FB">
      <w:pPr>
        <w:tabs>
          <w:tab w:val="left" w:pos="851"/>
        </w:tabs>
        <w:wordWrap/>
        <w:spacing w:line="276" w:lineRule="auto"/>
        <w:ind w:left="426"/>
        <w:rPr>
          <w:rFonts w:ascii="Calibri" w:hAnsi="Calibri" w:cs="Times New Roman"/>
          <w:b/>
          <w:sz w:val="22"/>
        </w:rPr>
      </w:pPr>
      <w:r>
        <w:rPr>
          <w:rFonts w:ascii="Calibri" w:hAnsi="Calibri" w:cs="Times New Roman"/>
          <w:b/>
          <w:sz w:val="22"/>
        </w:rPr>
        <w:tab/>
      </w:r>
      <w:proofErr w:type="gramStart"/>
      <w:r w:rsidR="009E0071" w:rsidRPr="00E25710">
        <w:rPr>
          <w:rFonts w:ascii="Calibri" w:hAnsi="Calibri" w:cs="Times New Roman"/>
          <w:b/>
          <w:sz w:val="22"/>
        </w:rPr>
        <w:t>strengthen</w:t>
      </w:r>
      <w:proofErr w:type="gramEnd"/>
      <w:r w:rsidR="009E0071" w:rsidRPr="00E25710">
        <w:rPr>
          <w:rFonts w:ascii="Calibri" w:hAnsi="Calibri" w:cs="Times New Roman"/>
          <w:b/>
          <w:sz w:val="22"/>
        </w:rPr>
        <w:t xml:space="preserve"> us to run with perseverance the race that is set before us,</w:t>
      </w:r>
    </w:p>
    <w:p w14:paraId="54907FB9" w14:textId="697AF093" w:rsidR="009E0071" w:rsidRPr="00E25710" w:rsidRDefault="000E5EA4" w:rsidP="009D69FB">
      <w:pPr>
        <w:tabs>
          <w:tab w:val="left" w:pos="851"/>
        </w:tabs>
        <w:wordWrap/>
        <w:spacing w:line="276" w:lineRule="auto"/>
        <w:ind w:left="426"/>
        <w:rPr>
          <w:rFonts w:ascii="Calibri" w:hAnsi="Calibri" w:cs="Times New Roman"/>
          <w:b/>
          <w:sz w:val="22"/>
        </w:rPr>
      </w:pPr>
      <w:r>
        <w:rPr>
          <w:rFonts w:ascii="Calibri" w:hAnsi="Calibri" w:cs="Times New Roman"/>
          <w:b/>
          <w:sz w:val="22"/>
        </w:rPr>
        <w:tab/>
      </w:r>
      <w:proofErr w:type="gramStart"/>
      <w:r w:rsidR="009E0071" w:rsidRPr="00E25710">
        <w:rPr>
          <w:rFonts w:ascii="Calibri" w:hAnsi="Calibri" w:cs="Times New Roman"/>
          <w:b/>
          <w:sz w:val="22"/>
        </w:rPr>
        <w:t>looking</w:t>
      </w:r>
      <w:proofErr w:type="gramEnd"/>
      <w:r w:rsidR="009E0071" w:rsidRPr="00E25710">
        <w:rPr>
          <w:rFonts w:ascii="Calibri" w:hAnsi="Calibri" w:cs="Times New Roman"/>
          <w:b/>
          <w:sz w:val="22"/>
        </w:rPr>
        <w:t xml:space="preserve"> to Jesus, </w:t>
      </w:r>
      <w:r w:rsidR="009D69FB" w:rsidRPr="00E25710">
        <w:rPr>
          <w:rFonts w:ascii="Calibri" w:hAnsi="Calibri" w:cs="Times New Roman"/>
          <w:b/>
          <w:sz w:val="22"/>
        </w:rPr>
        <w:t xml:space="preserve">the pioneer and </w:t>
      </w:r>
      <w:proofErr w:type="spellStart"/>
      <w:r w:rsidR="009D69FB" w:rsidRPr="00E25710">
        <w:rPr>
          <w:rFonts w:ascii="Calibri" w:hAnsi="Calibri" w:cs="Times New Roman"/>
          <w:b/>
          <w:sz w:val="22"/>
        </w:rPr>
        <w:t>perfecter</w:t>
      </w:r>
      <w:proofErr w:type="spellEnd"/>
      <w:r w:rsidR="009D69FB" w:rsidRPr="00E25710">
        <w:rPr>
          <w:rFonts w:ascii="Calibri" w:hAnsi="Calibri" w:cs="Times New Roman"/>
          <w:b/>
          <w:sz w:val="22"/>
        </w:rPr>
        <w:t xml:space="preserve"> of </w:t>
      </w:r>
      <w:r w:rsidR="009E0071" w:rsidRPr="00E25710">
        <w:rPr>
          <w:rFonts w:ascii="Calibri" w:hAnsi="Calibri" w:cs="Times New Roman"/>
          <w:b/>
          <w:sz w:val="22"/>
        </w:rPr>
        <w:t>our faith.</w:t>
      </w:r>
    </w:p>
    <w:p w14:paraId="4680AFAD" w14:textId="77777777" w:rsidR="009E0071" w:rsidRPr="00E25710" w:rsidRDefault="009E0071" w:rsidP="009D69FB">
      <w:pPr>
        <w:tabs>
          <w:tab w:val="left" w:pos="851"/>
        </w:tabs>
        <w:wordWrap/>
        <w:spacing w:line="276" w:lineRule="auto"/>
        <w:ind w:left="426"/>
        <w:rPr>
          <w:rFonts w:ascii="Calibri" w:hAnsi="Calibri" w:cs="Times New Roman"/>
          <w:b/>
          <w:sz w:val="22"/>
        </w:rPr>
      </w:pPr>
      <w:r w:rsidRPr="00E25710">
        <w:rPr>
          <w:rFonts w:ascii="Calibri" w:hAnsi="Calibri" w:cs="Times New Roman"/>
          <w:b/>
          <w:sz w:val="22"/>
        </w:rPr>
        <w:t>By your Spirit make us one with Christ,</w:t>
      </w:r>
    </w:p>
    <w:p w14:paraId="51E06706" w14:textId="7821DD71" w:rsidR="009E0071" w:rsidRPr="00E25710" w:rsidRDefault="000E5EA4" w:rsidP="009D69FB">
      <w:pPr>
        <w:tabs>
          <w:tab w:val="left" w:pos="851"/>
        </w:tabs>
        <w:wordWrap/>
        <w:spacing w:line="276" w:lineRule="auto"/>
        <w:ind w:left="426"/>
        <w:rPr>
          <w:rFonts w:ascii="Calibri" w:hAnsi="Calibri" w:cs="Times New Roman"/>
          <w:b/>
          <w:sz w:val="22"/>
        </w:rPr>
      </w:pPr>
      <w:r>
        <w:rPr>
          <w:rFonts w:ascii="Calibri" w:hAnsi="Calibri" w:cs="Times New Roman"/>
          <w:b/>
          <w:sz w:val="22"/>
        </w:rPr>
        <w:tab/>
      </w:r>
      <w:proofErr w:type="gramStart"/>
      <w:r w:rsidR="009E0071" w:rsidRPr="00E25710">
        <w:rPr>
          <w:rFonts w:ascii="Calibri" w:hAnsi="Calibri" w:cs="Times New Roman"/>
          <w:b/>
          <w:sz w:val="22"/>
        </w:rPr>
        <w:t>one</w:t>
      </w:r>
      <w:proofErr w:type="gramEnd"/>
      <w:r w:rsidR="009E0071" w:rsidRPr="00E25710">
        <w:rPr>
          <w:rFonts w:ascii="Calibri" w:hAnsi="Calibri" w:cs="Times New Roman"/>
          <w:b/>
          <w:sz w:val="22"/>
        </w:rPr>
        <w:t xml:space="preserve"> with each other, and one in ministry to all the world,</w:t>
      </w:r>
    </w:p>
    <w:p w14:paraId="28DD2F97" w14:textId="51201887" w:rsidR="009E0071" w:rsidRPr="00E25710" w:rsidRDefault="000E5EA4" w:rsidP="009D69FB">
      <w:pPr>
        <w:tabs>
          <w:tab w:val="left" w:pos="851"/>
        </w:tabs>
        <w:wordWrap/>
        <w:spacing w:line="276" w:lineRule="auto"/>
        <w:ind w:left="426"/>
        <w:rPr>
          <w:rFonts w:ascii="Calibri" w:hAnsi="Calibri" w:cs="Times New Roman"/>
          <w:b/>
          <w:sz w:val="22"/>
        </w:rPr>
      </w:pPr>
      <w:r>
        <w:rPr>
          <w:rFonts w:ascii="Calibri" w:hAnsi="Calibri" w:cs="Times New Roman"/>
          <w:b/>
          <w:sz w:val="22"/>
        </w:rPr>
        <w:tab/>
      </w:r>
      <w:proofErr w:type="gramStart"/>
      <w:r w:rsidR="009E0071" w:rsidRPr="00E25710">
        <w:rPr>
          <w:rFonts w:ascii="Calibri" w:hAnsi="Calibri" w:cs="Times New Roman"/>
          <w:b/>
          <w:sz w:val="22"/>
        </w:rPr>
        <w:t>until</w:t>
      </w:r>
      <w:proofErr w:type="gramEnd"/>
      <w:r w:rsidR="009E0071" w:rsidRPr="00E25710">
        <w:rPr>
          <w:rFonts w:ascii="Calibri" w:hAnsi="Calibri" w:cs="Times New Roman"/>
          <w:b/>
          <w:sz w:val="22"/>
        </w:rPr>
        <w:t xml:space="preserve"> Christ comes in final victory, and we feast at his heavenly banquet.</w:t>
      </w:r>
    </w:p>
    <w:p w14:paraId="48778899" w14:textId="082F7F62" w:rsidR="009E0071" w:rsidRPr="00E25710" w:rsidRDefault="009E0071" w:rsidP="009D69FB">
      <w:pPr>
        <w:tabs>
          <w:tab w:val="left" w:pos="851"/>
        </w:tabs>
        <w:wordWrap/>
        <w:spacing w:line="276" w:lineRule="auto"/>
        <w:ind w:left="426"/>
        <w:rPr>
          <w:rFonts w:ascii="Calibri" w:hAnsi="Calibri" w:cs="Times New Roman"/>
          <w:b/>
          <w:sz w:val="22"/>
        </w:rPr>
      </w:pPr>
      <w:r w:rsidRPr="00E25710">
        <w:rPr>
          <w:rFonts w:ascii="Calibri" w:hAnsi="Calibri" w:cs="Times New Roman"/>
          <w:b/>
          <w:sz w:val="22"/>
        </w:rPr>
        <w:t>Through your Son</w:t>
      </w:r>
      <w:r w:rsidR="009D69FB">
        <w:rPr>
          <w:rFonts w:ascii="Calibri" w:hAnsi="Calibri" w:cs="Times New Roman"/>
          <w:b/>
          <w:sz w:val="22"/>
        </w:rPr>
        <w:t>,</w:t>
      </w:r>
      <w:r w:rsidRPr="00E25710">
        <w:rPr>
          <w:rFonts w:ascii="Calibri" w:hAnsi="Calibri" w:cs="Times New Roman"/>
          <w:b/>
          <w:sz w:val="22"/>
        </w:rPr>
        <w:t xml:space="preserve"> Jesus Christ, with the Holy Spirit in your holy </w:t>
      </w:r>
      <w:r w:rsidR="009D69FB" w:rsidRPr="00E25710">
        <w:rPr>
          <w:rFonts w:ascii="Calibri" w:hAnsi="Calibri" w:cs="Times New Roman"/>
          <w:b/>
          <w:sz w:val="22"/>
        </w:rPr>
        <w:t>church</w:t>
      </w:r>
      <w:r w:rsidRPr="00E25710">
        <w:rPr>
          <w:rFonts w:ascii="Calibri" w:hAnsi="Calibri" w:cs="Times New Roman"/>
          <w:b/>
          <w:sz w:val="22"/>
        </w:rPr>
        <w:t>,</w:t>
      </w:r>
    </w:p>
    <w:p w14:paraId="2CC04022" w14:textId="213686C1" w:rsidR="009E0071" w:rsidRPr="00E25710" w:rsidRDefault="000E5EA4" w:rsidP="009D69FB">
      <w:pPr>
        <w:tabs>
          <w:tab w:val="left" w:pos="851"/>
        </w:tabs>
        <w:wordWrap/>
        <w:spacing w:line="276" w:lineRule="auto"/>
        <w:ind w:left="426"/>
        <w:rPr>
          <w:rFonts w:ascii="Calibri" w:hAnsi="Calibri" w:cs="Times New Roman"/>
          <w:b/>
          <w:sz w:val="22"/>
        </w:rPr>
      </w:pPr>
      <w:r>
        <w:rPr>
          <w:rFonts w:ascii="Calibri" w:hAnsi="Calibri" w:cs="Times New Roman"/>
          <w:b/>
          <w:sz w:val="22"/>
        </w:rPr>
        <w:tab/>
      </w:r>
      <w:proofErr w:type="gramStart"/>
      <w:r w:rsidR="009E0071" w:rsidRPr="00E25710">
        <w:rPr>
          <w:rFonts w:ascii="Calibri" w:hAnsi="Calibri" w:cs="Times New Roman"/>
          <w:b/>
          <w:sz w:val="22"/>
        </w:rPr>
        <w:t>all</w:t>
      </w:r>
      <w:proofErr w:type="gramEnd"/>
      <w:r w:rsidR="009E0071" w:rsidRPr="00E25710">
        <w:rPr>
          <w:rFonts w:ascii="Calibri" w:hAnsi="Calibri" w:cs="Times New Roman"/>
          <w:b/>
          <w:sz w:val="22"/>
        </w:rPr>
        <w:t xml:space="preserve"> </w:t>
      </w:r>
      <w:proofErr w:type="spellStart"/>
      <w:r w:rsidR="009E0071" w:rsidRPr="00E25710">
        <w:rPr>
          <w:rFonts w:ascii="Calibri" w:hAnsi="Calibri" w:cs="Times New Roman"/>
          <w:b/>
          <w:sz w:val="22"/>
        </w:rPr>
        <w:t>hono</w:t>
      </w:r>
      <w:r w:rsidR="009D69FB">
        <w:rPr>
          <w:rFonts w:ascii="Calibri" w:hAnsi="Calibri" w:cs="Times New Roman"/>
          <w:b/>
          <w:sz w:val="22"/>
        </w:rPr>
        <w:t>u</w:t>
      </w:r>
      <w:r w:rsidR="009E0071" w:rsidRPr="00E25710">
        <w:rPr>
          <w:rFonts w:ascii="Calibri" w:hAnsi="Calibri" w:cs="Times New Roman"/>
          <w:b/>
          <w:sz w:val="22"/>
        </w:rPr>
        <w:t>r</w:t>
      </w:r>
      <w:proofErr w:type="spellEnd"/>
      <w:r w:rsidR="009E0071" w:rsidRPr="00E25710">
        <w:rPr>
          <w:rFonts w:ascii="Calibri" w:hAnsi="Calibri" w:cs="Times New Roman"/>
          <w:b/>
          <w:sz w:val="22"/>
        </w:rPr>
        <w:t xml:space="preserve"> and glory is yours, everlasting God, now and forever.</w:t>
      </w:r>
    </w:p>
    <w:p w14:paraId="66691711" w14:textId="77777777" w:rsidR="009E0071" w:rsidRPr="00E25710" w:rsidRDefault="009E0071" w:rsidP="009E0071">
      <w:pPr>
        <w:wordWrap/>
        <w:spacing w:line="276" w:lineRule="auto"/>
        <w:rPr>
          <w:rFonts w:ascii="Calibri" w:hAnsi="Calibri" w:cs="Times New Roman"/>
          <w:sz w:val="22"/>
        </w:rPr>
      </w:pPr>
    </w:p>
    <w:p w14:paraId="68A6C249" w14:textId="77777777" w:rsidR="008B0368" w:rsidRPr="00E25710" w:rsidRDefault="008B0368" w:rsidP="00FA3E08">
      <w:pPr>
        <w:pStyle w:val="Heading2"/>
      </w:pPr>
      <w:r w:rsidRPr="00E25710">
        <w:t>SENDING FORTH</w:t>
      </w:r>
    </w:p>
    <w:p w14:paraId="607865ED" w14:textId="77777777" w:rsidR="008B0368" w:rsidRPr="00E25710" w:rsidRDefault="008B0368" w:rsidP="00506D58">
      <w:pPr>
        <w:wordWrap/>
        <w:spacing w:line="276" w:lineRule="auto"/>
        <w:rPr>
          <w:rFonts w:ascii="Calibri" w:hAnsi="Calibri" w:cs="Times New Roman"/>
          <w:b/>
          <w:sz w:val="22"/>
        </w:rPr>
      </w:pPr>
    </w:p>
    <w:p w14:paraId="068265FA" w14:textId="77777777" w:rsidR="000E5EA4" w:rsidRDefault="000E5EA4" w:rsidP="00AB5007">
      <w:pPr>
        <w:wordWrap/>
        <w:spacing w:line="276" w:lineRule="auto"/>
        <w:rPr>
          <w:rFonts w:ascii="Calibri" w:hAnsi="Calibri" w:cs="Times New Roman"/>
          <w:b/>
          <w:sz w:val="22"/>
        </w:rPr>
      </w:pPr>
      <w:r>
        <w:rPr>
          <w:rFonts w:ascii="Calibri" w:hAnsi="Calibri" w:cs="Times New Roman"/>
          <w:b/>
          <w:sz w:val="22"/>
        </w:rPr>
        <w:t>Commissioning Hymn</w:t>
      </w:r>
    </w:p>
    <w:p w14:paraId="05EB1529" w14:textId="538ECCE9" w:rsidR="00AB5007" w:rsidRPr="000E5EA4" w:rsidRDefault="00AB5007" w:rsidP="009D69FB">
      <w:pPr>
        <w:wordWrap/>
        <w:spacing w:line="276" w:lineRule="auto"/>
        <w:ind w:left="426"/>
        <w:rPr>
          <w:rFonts w:ascii="Calibri" w:hAnsi="Calibri" w:cs="Times New Roman"/>
          <w:sz w:val="22"/>
        </w:rPr>
      </w:pPr>
      <w:r w:rsidRPr="000E5EA4">
        <w:rPr>
          <w:rFonts w:ascii="Calibri" w:hAnsi="Calibri" w:cs="Times New Roman"/>
          <w:sz w:val="22"/>
        </w:rPr>
        <w:t>“With the Wings of Our Mind (</w:t>
      </w:r>
      <w:proofErr w:type="spellStart"/>
      <w:r w:rsidRPr="000E5EA4">
        <w:rPr>
          <w:rFonts w:ascii="Calibri" w:hAnsi="Calibri" w:cs="Times New Roman"/>
          <w:sz w:val="22"/>
        </w:rPr>
        <w:t>Ttugoun</w:t>
      </w:r>
      <w:proofErr w:type="spellEnd"/>
      <w:r w:rsidRPr="000E5EA4">
        <w:rPr>
          <w:rFonts w:ascii="Calibri" w:hAnsi="Calibri" w:cs="Times New Roman"/>
          <w:sz w:val="22"/>
        </w:rPr>
        <w:t xml:space="preserve"> </w:t>
      </w:r>
      <w:proofErr w:type="spellStart"/>
      <w:r w:rsidRPr="000E5EA4">
        <w:rPr>
          <w:rFonts w:ascii="Calibri" w:hAnsi="Calibri" w:cs="Times New Roman"/>
          <w:sz w:val="22"/>
        </w:rPr>
        <w:t>Maum</w:t>
      </w:r>
      <w:proofErr w:type="spellEnd"/>
      <w:r w:rsidRPr="000E5EA4">
        <w:rPr>
          <w:rFonts w:ascii="Calibri" w:hAnsi="Calibri" w:cs="Times New Roman"/>
          <w:sz w:val="22"/>
        </w:rPr>
        <w:t xml:space="preserve">)” (VU 698) </w:t>
      </w:r>
    </w:p>
    <w:p w14:paraId="26977421" w14:textId="77777777" w:rsidR="00AB5007" w:rsidRPr="00E25710" w:rsidRDefault="00AB5007" w:rsidP="00506D58">
      <w:pPr>
        <w:wordWrap/>
        <w:spacing w:line="276" w:lineRule="auto"/>
        <w:rPr>
          <w:rFonts w:ascii="Calibri" w:hAnsi="Calibri" w:cs="Times New Roman"/>
          <w:b/>
          <w:sz w:val="22"/>
        </w:rPr>
      </w:pPr>
    </w:p>
    <w:p w14:paraId="1B4ECC3D" w14:textId="77777777" w:rsidR="00A91871" w:rsidRPr="00E25710" w:rsidRDefault="00A91871" w:rsidP="00AB5007">
      <w:pPr>
        <w:wordWrap/>
        <w:spacing w:line="276" w:lineRule="auto"/>
        <w:rPr>
          <w:rFonts w:ascii="Calibri" w:hAnsi="Calibri" w:cs="Times New Roman"/>
          <w:b/>
          <w:sz w:val="22"/>
        </w:rPr>
      </w:pPr>
      <w:r w:rsidRPr="00E25710">
        <w:rPr>
          <w:rFonts w:ascii="Calibri" w:hAnsi="Calibri" w:cs="Times New Roman"/>
          <w:b/>
          <w:sz w:val="22"/>
        </w:rPr>
        <w:t>Benediction</w:t>
      </w:r>
    </w:p>
    <w:p w14:paraId="38FE071E" w14:textId="77777777" w:rsidR="00AB5007" w:rsidRPr="00E25710" w:rsidRDefault="00AB5007" w:rsidP="009D69FB">
      <w:pPr>
        <w:wordWrap/>
        <w:spacing w:line="276" w:lineRule="auto"/>
        <w:ind w:left="426"/>
        <w:rPr>
          <w:rFonts w:ascii="Calibri" w:hAnsi="Calibri" w:cs="Times New Roman"/>
          <w:sz w:val="22"/>
        </w:rPr>
      </w:pPr>
      <w:r w:rsidRPr="00E25710">
        <w:rPr>
          <w:rFonts w:ascii="Calibri" w:hAnsi="Calibri" w:cs="Times New Roman"/>
          <w:sz w:val="22"/>
        </w:rPr>
        <w:t xml:space="preserve">As a cloud of witnesses are watching over us, </w:t>
      </w:r>
    </w:p>
    <w:p w14:paraId="0463E444" w14:textId="77777777" w:rsidR="00AB5007" w:rsidRPr="00E25710" w:rsidRDefault="00AB5007" w:rsidP="009D69FB">
      <w:pPr>
        <w:wordWrap/>
        <w:spacing w:line="276" w:lineRule="auto"/>
        <w:ind w:left="426" w:firstLine="374"/>
        <w:rPr>
          <w:rFonts w:ascii="Calibri" w:hAnsi="Calibri" w:cs="Times New Roman"/>
          <w:b/>
          <w:sz w:val="22"/>
        </w:rPr>
      </w:pPr>
      <w:proofErr w:type="gramStart"/>
      <w:r w:rsidRPr="00E25710">
        <w:rPr>
          <w:rFonts w:ascii="Calibri" w:hAnsi="Calibri" w:cs="Times New Roman"/>
          <w:b/>
          <w:sz w:val="22"/>
        </w:rPr>
        <w:t>let</w:t>
      </w:r>
      <w:proofErr w:type="gramEnd"/>
      <w:r w:rsidRPr="00E25710">
        <w:rPr>
          <w:rFonts w:ascii="Calibri" w:hAnsi="Calibri" w:cs="Times New Roman"/>
          <w:b/>
          <w:sz w:val="22"/>
        </w:rPr>
        <w:t xml:space="preserve"> us receive the blessing from God</w:t>
      </w:r>
      <w:r w:rsidR="00A91871" w:rsidRPr="00E25710">
        <w:rPr>
          <w:rFonts w:ascii="Calibri" w:hAnsi="Calibri" w:cs="Times New Roman"/>
          <w:b/>
          <w:sz w:val="22"/>
        </w:rPr>
        <w:t>, our ancestors</w:t>
      </w:r>
      <w:r w:rsidRPr="00E25710">
        <w:rPr>
          <w:rFonts w:ascii="Calibri" w:hAnsi="Calibri" w:cs="Times New Roman"/>
          <w:b/>
          <w:sz w:val="22"/>
        </w:rPr>
        <w:t xml:space="preserve"> </w:t>
      </w:r>
      <w:r w:rsidR="00BF5EA2" w:rsidRPr="00E25710">
        <w:rPr>
          <w:rFonts w:ascii="Calibri" w:hAnsi="Calibri" w:cs="Times New Roman"/>
          <w:b/>
          <w:sz w:val="22"/>
        </w:rPr>
        <w:t xml:space="preserve">and from </w:t>
      </w:r>
      <w:r w:rsidR="00A91871" w:rsidRPr="00E25710">
        <w:rPr>
          <w:rFonts w:ascii="Calibri" w:hAnsi="Calibri" w:cs="Times New Roman"/>
          <w:b/>
          <w:sz w:val="22"/>
        </w:rPr>
        <w:t>one another</w:t>
      </w:r>
      <w:r w:rsidRPr="00E25710">
        <w:rPr>
          <w:rFonts w:ascii="Calibri" w:hAnsi="Calibri" w:cs="Times New Roman"/>
          <w:b/>
          <w:sz w:val="22"/>
        </w:rPr>
        <w:t>.</w:t>
      </w:r>
    </w:p>
    <w:p w14:paraId="0738BA6E" w14:textId="77777777" w:rsidR="00AB5007" w:rsidRPr="00E25710" w:rsidRDefault="00A91871" w:rsidP="009D69FB">
      <w:pPr>
        <w:wordWrap/>
        <w:spacing w:line="276" w:lineRule="auto"/>
        <w:ind w:left="426"/>
        <w:rPr>
          <w:rFonts w:ascii="Calibri" w:hAnsi="Calibri" w:cs="Times New Roman"/>
          <w:sz w:val="22"/>
        </w:rPr>
      </w:pPr>
      <w:r w:rsidRPr="00E25710">
        <w:rPr>
          <w:rFonts w:ascii="Calibri" w:hAnsi="Calibri" w:cs="Times New Roman"/>
          <w:sz w:val="22"/>
        </w:rPr>
        <w:t>L</w:t>
      </w:r>
      <w:r w:rsidR="00AB5007" w:rsidRPr="00E25710">
        <w:rPr>
          <w:rFonts w:ascii="Calibri" w:hAnsi="Calibri" w:cs="Times New Roman"/>
          <w:sz w:val="22"/>
        </w:rPr>
        <w:t>et us hold the brave justice flag wave high above.</w:t>
      </w:r>
    </w:p>
    <w:p w14:paraId="2654CA81" w14:textId="77777777" w:rsidR="00EF05C4" w:rsidRPr="00E25710" w:rsidRDefault="00EF05C4" w:rsidP="009D69FB">
      <w:pPr>
        <w:wordWrap/>
        <w:spacing w:line="276" w:lineRule="auto"/>
        <w:ind w:left="426" w:firstLine="374"/>
        <w:rPr>
          <w:rFonts w:ascii="Calibri" w:hAnsi="Calibri" w:cs="Times New Roman"/>
          <w:b/>
          <w:sz w:val="22"/>
        </w:rPr>
      </w:pPr>
      <w:r w:rsidRPr="00E25710">
        <w:rPr>
          <w:rFonts w:ascii="Calibri" w:hAnsi="Calibri" w:cs="Times New Roman"/>
          <w:b/>
          <w:sz w:val="22"/>
        </w:rPr>
        <w:t xml:space="preserve">Let the fountain of love spring forth with joy. </w:t>
      </w:r>
    </w:p>
    <w:p w14:paraId="1DE987B7" w14:textId="43DC5DC6" w:rsidR="00EF05C4" w:rsidRPr="00E25710" w:rsidRDefault="00EF05C4" w:rsidP="009D69FB">
      <w:pPr>
        <w:wordWrap/>
        <w:spacing w:line="276" w:lineRule="auto"/>
        <w:ind w:left="426"/>
        <w:rPr>
          <w:rFonts w:ascii="Calibri" w:hAnsi="Calibri" w:cs="Times New Roman"/>
          <w:sz w:val="22"/>
        </w:rPr>
      </w:pPr>
      <w:r w:rsidRPr="00E25710">
        <w:rPr>
          <w:rFonts w:ascii="Calibri" w:hAnsi="Calibri" w:cs="Times New Roman"/>
          <w:sz w:val="22"/>
        </w:rPr>
        <w:t xml:space="preserve">As we go out into the world, may the love of God, the grace of Jesus Christ </w:t>
      </w:r>
      <w:r w:rsidR="009D69FB">
        <w:rPr>
          <w:rFonts w:ascii="Calibri" w:hAnsi="Calibri" w:cs="Times New Roman"/>
          <w:sz w:val="22"/>
        </w:rPr>
        <w:br/>
      </w:r>
      <w:r w:rsidRPr="00E25710">
        <w:rPr>
          <w:rFonts w:ascii="Calibri" w:hAnsi="Calibri" w:cs="Times New Roman"/>
          <w:sz w:val="22"/>
        </w:rPr>
        <w:t>and the fellowship of the Holy Spirit be always with you.</w:t>
      </w:r>
    </w:p>
    <w:p w14:paraId="23082A95" w14:textId="78064F97" w:rsidR="00AB5007" w:rsidRPr="00E25710" w:rsidRDefault="00AB5007" w:rsidP="009D69FB">
      <w:pPr>
        <w:wordWrap/>
        <w:spacing w:line="276" w:lineRule="auto"/>
        <w:ind w:left="426"/>
        <w:rPr>
          <w:rFonts w:ascii="Calibri" w:hAnsi="Calibri" w:cs="Times New Roman"/>
          <w:b/>
          <w:sz w:val="22"/>
        </w:rPr>
      </w:pPr>
      <w:r w:rsidRPr="00E25710">
        <w:rPr>
          <w:rFonts w:ascii="Calibri" w:hAnsi="Calibri" w:cs="Times New Roman"/>
          <w:b/>
          <w:sz w:val="22"/>
        </w:rPr>
        <w:t>Amen</w:t>
      </w:r>
      <w:r w:rsidR="009D69FB">
        <w:rPr>
          <w:rFonts w:ascii="Calibri" w:hAnsi="Calibri" w:cs="Times New Roman"/>
          <w:b/>
          <w:sz w:val="22"/>
        </w:rPr>
        <w:t>,</w:t>
      </w:r>
      <w:r w:rsidRPr="00E25710">
        <w:rPr>
          <w:rFonts w:ascii="Calibri" w:hAnsi="Calibri" w:cs="Times New Roman"/>
          <w:b/>
          <w:sz w:val="22"/>
        </w:rPr>
        <w:t xml:space="preserve"> and thanks be to God.</w:t>
      </w:r>
    </w:p>
    <w:p w14:paraId="0B566B53" w14:textId="77777777" w:rsidR="00AB5007" w:rsidRPr="00E25710" w:rsidRDefault="00AB5007" w:rsidP="00506D58">
      <w:pPr>
        <w:wordWrap/>
        <w:spacing w:line="276" w:lineRule="auto"/>
        <w:rPr>
          <w:rFonts w:ascii="Calibri" w:hAnsi="Calibri" w:cs="Times New Roman"/>
          <w:sz w:val="22"/>
        </w:rPr>
      </w:pPr>
    </w:p>
    <w:p w14:paraId="54E72A07" w14:textId="694E97F6" w:rsidR="00EC4D59" w:rsidRPr="00EC4D59" w:rsidRDefault="00EC4D59" w:rsidP="00EC4D59">
      <w:pPr>
        <w:wordWrap/>
        <w:spacing w:line="276" w:lineRule="auto"/>
        <w:jc w:val="right"/>
        <w:rPr>
          <w:rFonts w:ascii="Calibri" w:hAnsi="Calibri" w:cs="Times New Roman"/>
          <w:i/>
          <w:sz w:val="22"/>
        </w:rPr>
      </w:pPr>
      <w:r w:rsidRPr="00EC4D59">
        <w:rPr>
          <w:rFonts w:ascii="Calibri" w:hAnsi="Calibri" w:cs="Times New Roman"/>
          <w:i/>
          <w:sz w:val="22"/>
        </w:rPr>
        <w:t xml:space="preserve">—The Rev. Dr. </w:t>
      </w:r>
      <w:proofErr w:type="spellStart"/>
      <w:r w:rsidRPr="00EC4D59">
        <w:rPr>
          <w:rFonts w:ascii="Calibri" w:hAnsi="Calibri" w:cs="Times New Roman"/>
          <w:i/>
          <w:sz w:val="22"/>
        </w:rPr>
        <w:t>HyeRan</w:t>
      </w:r>
      <w:proofErr w:type="spellEnd"/>
      <w:r w:rsidRPr="00EC4D59">
        <w:rPr>
          <w:rFonts w:ascii="Calibri" w:hAnsi="Calibri" w:cs="Times New Roman"/>
          <w:i/>
          <w:sz w:val="22"/>
        </w:rPr>
        <w:t xml:space="preserve"> Kim-</w:t>
      </w:r>
      <w:proofErr w:type="spellStart"/>
      <w:r w:rsidRPr="00EC4D59">
        <w:rPr>
          <w:rFonts w:ascii="Calibri" w:hAnsi="Calibri" w:cs="Times New Roman"/>
          <w:i/>
          <w:sz w:val="22"/>
        </w:rPr>
        <w:t>Cragg</w:t>
      </w:r>
      <w:proofErr w:type="spellEnd"/>
      <w:r w:rsidRPr="00EC4D59">
        <w:rPr>
          <w:rFonts w:ascii="Calibri" w:hAnsi="Calibri" w:cs="Times New Roman"/>
          <w:i/>
          <w:sz w:val="22"/>
        </w:rPr>
        <w:t xml:space="preserve"> </w:t>
      </w:r>
      <w:r w:rsidRPr="00EC4D59">
        <w:rPr>
          <w:rFonts w:ascii="Calibri" w:hAnsi="Calibri" w:cs="Times New Roman"/>
          <w:i/>
          <w:sz w:val="22"/>
        </w:rPr>
        <w:br/>
        <w:t xml:space="preserve">is Lydia </w:t>
      </w:r>
      <w:proofErr w:type="spellStart"/>
      <w:r w:rsidRPr="00EC4D59">
        <w:rPr>
          <w:rFonts w:ascii="Calibri" w:hAnsi="Calibri" w:cs="Times New Roman"/>
          <w:i/>
          <w:sz w:val="22"/>
        </w:rPr>
        <w:t>Gruchy</w:t>
      </w:r>
      <w:proofErr w:type="spellEnd"/>
      <w:r w:rsidRPr="00EC4D59">
        <w:rPr>
          <w:rFonts w:ascii="Calibri" w:hAnsi="Calibri" w:cs="Times New Roman"/>
          <w:i/>
          <w:sz w:val="22"/>
        </w:rPr>
        <w:t xml:space="preserve"> professor of practical theology </w:t>
      </w:r>
      <w:r w:rsidRPr="00EC4D59">
        <w:rPr>
          <w:rFonts w:ascii="Calibri" w:hAnsi="Calibri" w:cs="Times New Roman"/>
          <w:i/>
          <w:sz w:val="22"/>
        </w:rPr>
        <w:br/>
        <w:t>at St. Andrew’s College, Saskatoon</w:t>
      </w:r>
    </w:p>
    <w:p w14:paraId="0D6016CA" w14:textId="1A193A88" w:rsidR="00A248BD" w:rsidRPr="00EC4D59" w:rsidRDefault="00A248BD" w:rsidP="00EC4D59">
      <w:pPr>
        <w:wordWrap/>
        <w:spacing w:line="276" w:lineRule="auto"/>
        <w:jc w:val="right"/>
        <w:rPr>
          <w:rFonts w:ascii="Calibri" w:hAnsi="Calibri" w:cs="Times New Roman"/>
          <w:sz w:val="22"/>
        </w:rPr>
      </w:pPr>
    </w:p>
    <w:sectPr w:rsidR="00A248BD" w:rsidRPr="00EC4D59" w:rsidSect="00B047B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E572D" w14:textId="77777777" w:rsidR="009D7034" w:rsidRDefault="009D7034" w:rsidP="00B047BA">
      <w:r>
        <w:separator/>
      </w:r>
    </w:p>
  </w:endnote>
  <w:endnote w:type="continuationSeparator" w:id="0">
    <w:p w14:paraId="116AF4CA" w14:textId="77777777" w:rsidR="009D7034" w:rsidRDefault="009D7034" w:rsidP="00B0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3724" w14:textId="77777777" w:rsidR="001B1BAF" w:rsidRDefault="001B1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B58A1" w14:textId="77777777" w:rsidR="005211F1" w:rsidRPr="00B047BA" w:rsidRDefault="005211F1">
    <w:pPr>
      <w:pStyle w:val="Footer"/>
      <w:rPr>
        <w:rFonts w:ascii="Calibri" w:hAnsi="Calibri"/>
        <w:lang w:val="en-CA"/>
      </w:rPr>
    </w:pPr>
    <w:r w:rsidRPr="00B047BA">
      <w:rPr>
        <w:rFonts w:ascii="Calibri" w:hAnsi="Calibri"/>
        <w:lang w:val="en-CA"/>
      </w:rPr>
      <w:t>The United</w:t>
    </w:r>
    <w:r>
      <w:rPr>
        <w:rFonts w:ascii="Calibri" w:hAnsi="Calibri"/>
        <w:lang w:val="en-CA"/>
      </w:rPr>
      <w:t xml:space="preserve"> Church of Canada</w:t>
    </w:r>
    <w:r>
      <w:rPr>
        <w:rFonts w:ascii="Calibri" w:hAnsi="Calibri"/>
        <w:lang w:val="en-CA"/>
      </w:rPr>
      <w:tab/>
    </w:r>
    <w:r w:rsidR="00456AC3" w:rsidRPr="00B047BA">
      <w:rPr>
        <w:rFonts w:ascii="Calibri" w:hAnsi="Calibri"/>
        <w:lang w:val="en-CA"/>
      </w:rPr>
      <w:fldChar w:fldCharType="begin"/>
    </w:r>
    <w:r w:rsidRPr="00B047BA">
      <w:rPr>
        <w:rFonts w:ascii="Calibri" w:hAnsi="Calibri"/>
        <w:lang w:val="en-CA"/>
      </w:rPr>
      <w:instrText xml:space="preserve"> PAGE   \* MERGEFORMAT </w:instrText>
    </w:r>
    <w:r w:rsidR="00456AC3" w:rsidRPr="00B047BA">
      <w:rPr>
        <w:rFonts w:ascii="Calibri" w:hAnsi="Calibri"/>
        <w:lang w:val="en-CA"/>
      </w:rPr>
      <w:fldChar w:fldCharType="separate"/>
    </w:r>
    <w:r w:rsidR="0086348F">
      <w:rPr>
        <w:rFonts w:ascii="Calibri" w:hAnsi="Calibri"/>
        <w:noProof/>
        <w:lang w:val="en-CA"/>
      </w:rPr>
      <w:t>2</w:t>
    </w:r>
    <w:r w:rsidR="00456AC3" w:rsidRPr="00B047BA">
      <w:rPr>
        <w:rFonts w:ascii="Calibri" w:hAnsi="Calibri"/>
        <w:noProof/>
        <w:lang w:val="en-CA"/>
      </w:rPr>
      <w:fldChar w:fldCharType="end"/>
    </w:r>
    <w:r>
      <w:rPr>
        <w:rFonts w:ascii="Calibri" w:hAnsi="Calibri"/>
        <w:noProof/>
        <w:lang w:val="en-CA"/>
      </w:rPr>
      <w:tab/>
      <w:t>L’Église Unie du Canada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5952" w14:textId="28D2E6A2" w:rsidR="005211F1" w:rsidRPr="0033169C" w:rsidRDefault="005211F1" w:rsidP="0033169C">
    <w:pPr>
      <w:rPr>
        <w:rFonts w:ascii="Calibri" w:hAnsi="Calibri"/>
        <w:sz w:val="16"/>
        <w:szCs w:val="16"/>
      </w:rPr>
    </w:pPr>
    <w:r w:rsidRPr="0033169C">
      <w:rPr>
        <w:rFonts w:ascii="Calibri" w:hAnsi="Calibri"/>
        <w:sz w:val="16"/>
        <w:szCs w:val="16"/>
      </w:rPr>
      <w:t>© 201</w:t>
    </w:r>
    <w:r w:rsidR="001B1BAF">
      <w:rPr>
        <w:rFonts w:ascii="Calibri" w:hAnsi="Calibri"/>
        <w:sz w:val="16"/>
        <w:szCs w:val="16"/>
      </w:rPr>
      <w:t>8</w:t>
    </w:r>
    <w:r w:rsidRPr="0033169C">
      <w:rPr>
        <w:rFonts w:ascii="Calibri" w:hAnsi="Calibri"/>
        <w:sz w:val="16"/>
        <w:szCs w:val="16"/>
      </w:rPr>
      <w:t xml:space="preserve"> The United Church of Canada/</w:t>
    </w:r>
    <w:proofErr w:type="spellStart"/>
    <w:r w:rsidRPr="0033169C">
      <w:rPr>
        <w:rFonts w:ascii="Calibri" w:hAnsi="Calibri"/>
        <w:sz w:val="16"/>
        <w:szCs w:val="16"/>
      </w:rPr>
      <w:t>L’Église</w:t>
    </w:r>
    <w:proofErr w:type="spellEnd"/>
    <w:r w:rsidRPr="0033169C">
      <w:rPr>
        <w:rFonts w:ascii="Calibri" w:hAnsi="Calibri"/>
        <w:sz w:val="16"/>
        <w:szCs w:val="16"/>
      </w:rPr>
      <w:t xml:space="preserve"> </w:t>
    </w:r>
    <w:proofErr w:type="spellStart"/>
    <w:r w:rsidRPr="0033169C">
      <w:rPr>
        <w:rFonts w:ascii="Calibri" w:hAnsi="Calibri"/>
        <w:sz w:val="16"/>
        <w:szCs w:val="16"/>
      </w:rPr>
      <w:t>Unie</w:t>
    </w:r>
    <w:proofErr w:type="spellEnd"/>
    <w:r w:rsidRPr="0033169C">
      <w:rPr>
        <w:rFonts w:ascii="Calibri" w:hAnsi="Calibri"/>
        <w:sz w:val="16"/>
        <w:szCs w:val="16"/>
      </w:rPr>
      <w:t xml:space="preserve"> du Canada. Licensed under Creative Commons Attribution Non-commercial Share Alike </w:t>
    </w:r>
    <w:proofErr w:type="spellStart"/>
    <w:r w:rsidRPr="0033169C">
      <w:rPr>
        <w:rFonts w:ascii="Calibri" w:hAnsi="Calibri"/>
        <w:sz w:val="16"/>
        <w:szCs w:val="16"/>
      </w:rPr>
      <w:t>Licence</w:t>
    </w:r>
    <w:proofErr w:type="spellEnd"/>
    <w:r w:rsidRPr="0033169C">
      <w:rPr>
        <w:rFonts w:ascii="Calibri" w:hAnsi="Calibri"/>
        <w:sz w:val="16"/>
        <w:szCs w:val="16"/>
      </w:rPr>
      <w:t xml:space="preserve">. To view a copy of this </w:t>
    </w:r>
    <w:proofErr w:type="spellStart"/>
    <w:r w:rsidRPr="0033169C">
      <w:rPr>
        <w:rFonts w:ascii="Calibri" w:hAnsi="Calibri"/>
        <w:sz w:val="16"/>
        <w:szCs w:val="16"/>
      </w:rPr>
      <w:t>licence</w:t>
    </w:r>
    <w:proofErr w:type="spellEnd"/>
    <w:r w:rsidRPr="0033169C">
      <w:rPr>
        <w:rFonts w:ascii="Calibri" w:hAnsi="Calibri"/>
        <w:sz w:val="16"/>
        <w:szCs w:val="16"/>
      </w:rPr>
      <w:t xml:space="preserve">, visit </w:t>
    </w:r>
    <w:hyperlink r:id="rId1" w:history="1">
      <w:r w:rsidRPr="0033169C">
        <w:rPr>
          <w:rStyle w:val="Hyperlink"/>
          <w:rFonts w:ascii="Calibri" w:hAnsi="Calibri"/>
          <w:sz w:val="16"/>
          <w:szCs w:val="16"/>
        </w:rPr>
        <w:t>http://creativecommons.org/licenses/by-nc-sa/2.5/ca</w:t>
      </w:r>
    </w:hyperlink>
    <w:r w:rsidRPr="0033169C">
      <w:rPr>
        <w:rFonts w:ascii="Calibri" w:hAnsi="Calibri"/>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EC8DC" w14:textId="77777777" w:rsidR="009D7034" w:rsidRDefault="009D7034" w:rsidP="00B047BA">
      <w:r>
        <w:separator/>
      </w:r>
    </w:p>
  </w:footnote>
  <w:footnote w:type="continuationSeparator" w:id="0">
    <w:p w14:paraId="3173E692" w14:textId="77777777" w:rsidR="009D7034" w:rsidRDefault="009D7034" w:rsidP="00B0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59E0" w14:textId="77777777" w:rsidR="001B1BAF" w:rsidRDefault="001B1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79AB" w14:textId="77777777" w:rsidR="001B1BAF" w:rsidRDefault="001B1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D105" w14:textId="77777777" w:rsidR="001B1BAF" w:rsidRDefault="001B1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23"/>
    <w:rsid w:val="00001192"/>
    <w:rsid w:val="00023A21"/>
    <w:rsid w:val="0002597B"/>
    <w:rsid w:val="00035EC8"/>
    <w:rsid w:val="00042C38"/>
    <w:rsid w:val="00086D80"/>
    <w:rsid w:val="000902ED"/>
    <w:rsid w:val="00093B83"/>
    <w:rsid w:val="0009595F"/>
    <w:rsid w:val="000B2BAF"/>
    <w:rsid w:val="000B7395"/>
    <w:rsid w:val="000C0206"/>
    <w:rsid w:val="000C2123"/>
    <w:rsid w:val="000E5EA4"/>
    <w:rsid w:val="000F5CEA"/>
    <w:rsid w:val="00122012"/>
    <w:rsid w:val="001334D3"/>
    <w:rsid w:val="001341D2"/>
    <w:rsid w:val="00166D17"/>
    <w:rsid w:val="00173DC3"/>
    <w:rsid w:val="00174622"/>
    <w:rsid w:val="00181AAC"/>
    <w:rsid w:val="001940E8"/>
    <w:rsid w:val="001B1BAF"/>
    <w:rsid w:val="001D124F"/>
    <w:rsid w:val="001D7396"/>
    <w:rsid w:val="002017DA"/>
    <w:rsid w:val="00213A9C"/>
    <w:rsid w:val="002335D5"/>
    <w:rsid w:val="00233E42"/>
    <w:rsid w:val="00250919"/>
    <w:rsid w:val="00261973"/>
    <w:rsid w:val="00262F61"/>
    <w:rsid w:val="0027276A"/>
    <w:rsid w:val="00274EB3"/>
    <w:rsid w:val="002869CC"/>
    <w:rsid w:val="002A00E5"/>
    <w:rsid w:val="002A379C"/>
    <w:rsid w:val="002B5D30"/>
    <w:rsid w:val="002C61C2"/>
    <w:rsid w:val="002D7DA5"/>
    <w:rsid w:val="002E43F7"/>
    <w:rsid w:val="002E638B"/>
    <w:rsid w:val="002F7209"/>
    <w:rsid w:val="003175FF"/>
    <w:rsid w:val="003227BE"/>
    <w:rsid w:val="0032334E"/>
    <w:rsid w:val="00324BB0"/>
    <w:rsid w:val="00327824"/>
    <w:rsid w:val="0033169C"/>
    <w:rsid w:val="00332372"/>
    <w:rsid w:val="00346029"/>
    <w:rsid w:val="00361CFC"/>
    <w:rsid w:val="003829FB"/>
    <w:rsid w:val="00384266"/>
    <w:rsid w:val="00395E11"/>
    <w:rsid w:val="003C138B"/>
    <w:rsid w:val="003D6E68"/>
    <w:rsid w:val="003E5048"/>
    <w:rsid w:val="003E6103"/>
    <w:rsid w:val="003F4C6A"/>
    <w:rsid w:val="00400F5D"/>
    <w:rsid w:val="004127E5"/>
    <w:rsid w:val="0043441C"/>
    <w:rsid w:val="00456AC3"/>
    <w:rsid w:val="00483E77"/>
    <w:rsid w:val="00485521"/>
    <w:rsid w:val="0049406B"/>
    <w:rsid w:val="004A51F9"/>
    <w:rsid w:val="004B2216"/>
    <w:rsid w:val="004B5F4E"/>
    <w:rsid w:val="004D43C9"/>
    <w:rsid w:val="004E12B5"/>
    <w:rsid w:val="004E4514"/>
    <w:rsid w:val="004E4E11"/>
    <w:rsid w:val="004E624C"/>
    <w:rsid w:val="00505302"/>
    <w:rsid w:val="00506D58"/>
    <w:rsid w:val="00517B31"/>
    <w:rsid w:val="005211F1"/>
    <w:rsid w:val="005217E6"/>
    <w:rsid w:val="00531ACF"/>
    <w:rsid w:val="005366D3"/>
    <w:rsid w:val="005557AF"/>
    <w:rsid w:val="00592741"/>
    <w:rsid w:val="005930F0"/>
    <w:rsid w:val="0059420D"/>
    <w:rsid w:val="0059443A"/>
    <w:rsid w:val="00596610"/>
    <w:rsid w:val="005B15C1"/>
    <w:rsid w:val="005F18B7"/>
    <w:rsid w:val="0061273E"/>
    <w:rsid w:val="006148C4"/>
    <w:rsid w:val="0063673E"/>
    <w:rsid w:val="0064103D"/>
    <w:rsid w:val="0065785A"/>
    <w:rsid w:val="00664018"/>
    <w:rsid w:val="00693CCA"/>
    <w:rsid w:val="00696ED1"/>
    <w:rsid w:val="006A6D11"/>
    <w:rsid w:val="006C625B"/>
    <w:rsid w:val="006E1C9E"/>
    <w:rsid w:val="006E3EA9"/>
    <w:rsid w:val="006E58B4"/>
    <w:rsid w:val="006F28D3"/>
    <w:rsid w:val="00712C1C"/>
    <w:rsid w:val="007311B2"/>
    <w:rsid w:val="0074242A"/>
    <w:rsid w:val="007639EA"/>
    <w:rsid w:val="00774242"/>
    <w:rsid w:val="00774CEF"/>
    <w:rsid w:val="00785105"/>
    <w:rsid w:val="00785E3A"/>
    <w:rsid w:val="00795A0B"/>
    <w:rsid w:val="007A1524"/>
    <w:rsid w:val="007D2079"/>
    <w:rsid w:val="007E6CB1"/>
    <w:rsid w:val="007F117B"/>
    <w:rsid w:val="0080546A"/>
    <w:rsid w:val="00807B2C"/>
    <w:rsid w:val="0081410F"/>
    <w:rsid w:val="008205E1"/>
    <w:rsid w:val="00820885"/>
    <w:rsid w:val="008224E0"/>
    <w:rsid w:val="00833C36"/>
    <w:rsid w:val="008432A5"/>
    <w:rsid w:val="00843BCB"/>
    <w:rsid w:val="00845276"/>
    <w:rsid w:val="00855E18"/>
    <w:rsid w:val="0086348F"/>
    <w:rsid w:val="00865389"/>
    <w:rsid w:val="00867759"/>
    <w:rsid w:val="00867EA8"/>
    <w:rsid w:val="008749D8"/>
    <w:rsid w:val="00884AB1"/>
    <w:rsid w:val="00890236"/>
    <w:rsid w:val="008918DD"/>
    <w:rsid w:val="008B0368"/>
    <w:rsid w:val="008B57AC"/>
    <w:rsid w:val="008B5C57"/>
    <w:rsid w:val="008C13EC"/>
    <w:rsid w:val="008C7245"/>
    <w:rsid w:val="008D173F"/>
    <w:rsid w:val="008F0AB1"/>
    <w:rsid w:val="008F557A"/>
    <w:rsid w:val="00926588"/>
    <w:rsid w:val="009648C4"/>
    <w:rsid w:val="00970906"/>
    <w:rsid w:val="0098254B"/>
    <w:rsid w:val="00982FC8"/>
    <w:rsid w:val="00987655"/>
    <w:rsid w:val="0099016C"/>
    <w:rsid w:val="0099246A"/>
    <w:rsid w:val="009A3B50"/>
    <w:rsid w:val="009A46D0"/>
    <w:rsid w:val="009A6A4D"/>
    <w:rsid w:val="009D2926"/>
    <w:rsid w:val="009D69FB"/>
    <w:rsid w:val="009D7034"/>
    <w:rsid w:val="009D70F9"/>
    <w:rsid w:val="009E0071"/>
    <w:rsid w:val="009F40C2"/>
    <w:rsid w:val="00A0183B"/>
    <w:rsid w:val="00A01D80"/>
    <w:rsid w:val="00A028F1"/>
    <w:rsid w:val="00A0290A"/>
    <w:rsid w:val="00A15887"/>
    <w:rsid w:val="00A17528"/>
    <w:rsid w:val="00A248BD"/>
    <w:rsid w:val="00A442DF"/>
    <w:rsid w:val="00A724FD"/>
    <w:rsid w:val="00A81192"/>
    <w:rsid w:val="00A87D6A"/>
    <w:rsid w:val="00A91871"/>
    <w:rsid w:val="00A97B85"/>
    <w:rsid w:val="00AA472B"/>
    <w:rsid w:val="00AA6801"/>
    <w:rsid w:val="00AB5007"/>
    <w:rsid w:val="00AB719A"/>
    <w:rsid w:val="00AE1EAD"/>
    <w:rsid w:val="00AF200E"/>
    <w:rsid w:val="00B047BA"/>
    <w:rsid w:val="00B178A8"/>
    <w:rsid w:val="00B21E31"/>
    <w:rsid w:val="00B352C0"/>
    <w:rsid w:val="00B4491C"/>
    <w:rsid w:val="00B56DEE"/>
    <w:rsid w:val="00BA0076"/>
    <w:rsid w:val="00BA1229"/>
    <w:rsid w:val="00BA49CD"/>
    <w:rsid w:val="00BD2082"/>
    <w:rsid w:val="00BF5EA2"/>
    <w:rsid w:val="00BF6A85"/>
    <w:rsid w:val="00BF6F89"/>
    <w:rsid w:val="00C04B1E"/>
    <w:rsid w:val="00C05710"/>
    <w:rsid w:val="00C15F11"/>
    <w:rsid w:val="00C46E34"/>
    <w:rsid w:val="00C83055"/>
    <w:rsid w:val="00C8501F"/>
    <w:rsid w:val="00CA2519"/>
    <w:rsid w:val="00CB064C"/>
    <w:rsid w:val="00CB6713"/>
    <w:rsid w:val="00CC1470"/>
    <w:rsid w:val="00CD71E1"/>
    <w:rsid w:val="00CE27D8"/>
    <w:rsid w:val="00CE7206"/>
    <w:rsid w:val="00CF3059"/>
    <w:rsid w:val="00D14A39"/>
    <w:rsid w:val="00D346D3"/>
    <w:rsid w:val="00D65AF0"/>
    <w:rsid w:val="00D700CC"/>
    <w:rsid w:val="00D8508C"/>
    <w:rsid w:val="00D93C89"/>
    <w:rsid w:val="00DB1727"/>
    <w:rsid w:val="00DC33F2"/>
    <w:rsid w:val="00DE1481"/>
    <w:rsid w:val="00DE242A"/>
    <w:rsid w:val="00DF486F"/>
    <w:rsid w:val="00E02591"/>
    <w:rsid w:val="00E070F0"/>
    <w:rsid w:val="00E15696"/>
    <w:rsid w:val="00E16CAC"/>
    <w:rsid w:val="00E17E19"/>
    <w:rsid w:val="00E25710"/>
    <w:rsid w:val="00E25E9E"/>
    <w:rsid w:val="00E3363E"/>
    <w:rsid w:val="00E43C8B"/>
    <w:rsid w:val="00E6062B"/>
    <w:rsid w:val="00E6288A"/>
    <w:rsid w:val="00E66683"/>
    <w:rsid w:val="00E77B42"/>
    <w:rsid w:val="00E80FB5"/>
    <w:rsid w:val="00E9580E"/>
    <w:rsid w:val="00E95F3D"/>
    <w:rsid w:val="00E97387"/>
    <w:rsid w:val="00EB4755"/>
    <w:rsid w:val="00EC2A3D"/>
    <w:rsid w:val="00EC4D59"/>
    <w:rsid w:val="00EC5374"/>
    <w:rsid w:val="00EF05C4"/>
    <w:rsid w:val="00F11566"/>
    <w:rsid w:val="00F11C17"/>
    <w:rsid w:val="00F3185C"/>
    <w:rsid w:val="00F417F3"/>
    <w:rsid w:val="00F51A02"/>
    <w:rsid w:val="00F54CC2"/>
    <w:rsid w:val="00F61B00"/>
    <w:rsid w:val="00F671C3"/>
    <w:rsid w:val="00F93A5C"/>
    <w:rsid w:val="00FA20C0"/>
    <w:rsid w:val="00FA3E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7A6A"/>
  <w15:docId w15:val="{61E8B03D-B918-4C66-9897-9711101E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AC"/>
    <w:pPr>
      <w:widowControl w:val="0"/>
      <w:wordWrap w:val="0"/>
      <w:autoSpaceDE w:val="0"/>
      <w:autoSpaceDN w:val="0"/>
      <w:jc w:val="both"/>
    </w:pPr>
  </w:style>
  <w:style w:type="paragraph" w:styleId="Heading1">
    <w:name w:val="heading 1"/>
    <w:basedOn w:val="Normal"/>
    <w:next w:val="Normal"/>
    <w:link w:val="Heading1Char"/>
    <w:uiPriority w:val="9"/>
    <w:qFormat/>
    <w:rsid w:val="002335D5"/>
    <w:pPr>
      <w:keepNext/>
      <w:keepLines/>
      <w:spacing w:after="1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05710"/>
    <w:pPr>
      <w:wordWrap/>
      <w:spacing w:before="240" w:line="276" w:lineRule="auto"/>
      <w:jc w:val="center"/>
      <w:outlineLvl w:val="1"/>
    </w:pPr>
    <w:rPr>
      <w:rFonts w:ascii="Calibri" w:hAnsi="Calibri"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61C2"/>
    <w:rPr>
      <w:sz w:val="16"/>
      <w:szCs w:val="16"/>
    </w:rPr>
  </w:style>
  <w:style w:type="paragraph" w:styleId="CommentText">
    <w:name w:val="annotation text"/>
    <w:basedOn w:val="Normal"/>
    <w:link w:val="CommentTextChar"/>
    <w:uiPriority w:val="99"/>
    <w:semiHidden/>
    <w:unhideWhenUsed/>
    <w:rsid w:val="002C61C2"/>
    <w:rPr>
      <w:szCs w:val="20"/>
    </w:rPr>
  </w:style>
  <w:style w:type="character" w:customStyle="1" w:styleId="CommentTextChar">
    <w:name w:val="Comment Text Char"/>
    <w:basedOn w:val="DefaultParagraphFont"/>
    <w:link w:val="CommentText"/>
    <w:uiPriority w:val="99"/>
    <w:semiHidden/>
    <w:rsid w:val="002C61C2"/>
    <w:rPr>
      <w:szCs w:val="20"/>
    </w:rPr>
  </w:style>
  <w:style w:type="paragraph" w:styleId="CommentSubject">
    <w:name w:val="annotation subject"/>
    <w:basedOn w:val="CommentText"/>
    <w:next w:val="CommentText"/>
    <w:link w:val="CommentSubjectChar"/>
    <w:uiPriority w:val="99"/>
    <w:semiHidden/>
    <w:unhideWhenUsed/>
    <w:rsid w:val="002C61C2"/>
    <w:rPr>
      <w:b/>
      <w:bCs/>
    </w:rPr>
  </w:style>
  <w:style w:type="character" w:customStyle="1" w:styleId="CommentSubjectChar">
    <w:name w:val="Comment Subject Char"/>
    <w:basedOn w:val="CommentTextChar"/>
    <w:link w:val="CommentSubject"/>
    <w:uiPriority w:val="99"/>
    <w:semiHidden/>
    <w:rsid w:val="002C61C2"/>
    <w:rPr>
      <w:b/>
      <w:bCs/>
      <w:szCs w:val="20"/>
    </w:rPr>
  </w:style>
  <w:style w:type="paragraph" w:styleId="BalloonText">
    <w:name w:val="Balloon Text"/>
    <w:basedOn w:val="Normal"/>
    <w:link w:val="BalloonTextChar"/>
    <w:uiPriority w:val="99"/>
    <w:semiHidden/>
    <w:unhideWhenUsed/>
    <w:rsid w:val="002C6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1C2"/>
    <w:rPr>
      <w:rFonts w:ascii="Segoe UI" w:hAnsi="Segoe UI" w:cs="Segoe UI"/>
      <w:sz w:val="18"/>
      <w:szCs w:val="18"/>
    </w:rPr>
  </w:style>
  <w:style w:type="character" w:customStyle="1" w:styleId="Heading1Char">
    <w:name w:val="Heading 1 Char"/>
    <w:basedOn w:val="DefaultParagraphFont"/>
    <w:link w:val="Heading1"/>
    <w:uiPriority w:val="9"/>
    <w:rsid w:val="002335D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047BA"/>
    <w:pPr>
      <w:tabs>
        <w:tab w:val="center" w:pos="4680"/>
        <w:tab w:val="right" w:pos="9360"/>
      </w:tabs>
    </w:pPr>
  </w:style>
  <w:style w:type="character" w:customStyle="1" w:styleId="HeaderChar">
    <w:name w:val="Header Char"/>
    <w:basedOn w:val="DefaultParagraphFont"/>
    <w:link w:val="Header"/>
    <w:uiPriority w:val="99"/>
    <w:rsid w:val="00B047BA"/>
  </w:style>
  <w:style w:type="paragraph" w:styleId="Footer">
    <w:name w:val="footer"/>
    <w:basedOn w:val="Normal"/>
    <w:link w:val="FooterChar"/>
    <w:uiPriority w:val="99"/>
    <w:unhideWhenUsed/>
    <w:rsid w:val="00B047BA"/>
    <w:pPr>
      <w:tabs>
        <w:tab w:val="center" w:pos="4680"/>
        <w:tab w:val="right" w:pos="9360"/>
      </w:tabs>
    </w:pPr>
  </w:style>
  <w:style w:type="character" w:customStyle="1" w:styleId="FooterChar">
    <w:name w:val="Footer Char"/>
    <w:basedOn w:val="DefaultParagraphFont"/>
    <w:link w:val="Footer"/>
    <w:uiPriority w:val="99"/>
    <w:rsid w:val="00B047BA"/>
  </w:style>
  <w:style w:type="character" w:styleId="Hyperlink">
    <w:name w:val="Hyperlink"/>
    <w:rsid w:val="0033169C"/>
    <w:rPr>
      <w:color w:val="0000FF"/>
      <w:u w:val="single"/>
    </w:rPr>
  </w:style>
  <w:style w:type="character" w:styleId="FollowedHyperlink">
    <w:name w:val="FollowedHyperlink"/>
    <w:basedOn w:val="DefaultParagraphFont"/>
    <w:uiPriority w:val="99"/>
    <w:semiHidden/>
    <w:unhideWhenUsed/>
    <w:rsid w:val="004E4514"/>
    <w:rPr>
      <w:color w:val="800080" w:themeColor="followedHyperlink"/>
      <w:u w:val="single"/>
    </w:rPr>
  </w:style>
  <w:style w:type="character" w:customStyle="1" w:styleId="Heading2Char">
    <w:name w:val="Heading 2 Char"/>
    <w:basedOn w:val="DefaultParagraphFont"/>
    <w:link w:val="Heading2"/>
    <w:uiPriority w:val="9"/>
    <w:rsid w:val="00C05710"/>
    <w:rPr>
      <w:rFonts w:ascii="Calibri" w:hAnsi="Calibri"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83605">
      <w:bodyDiv w:val="1"/>
      <w:marLeft w:val="0"/>
      <w:marRight w:val="0"/>
      <w:marTop w:val="0"/>
      <w:marBottom w:val="0"/>
      <w:divBdr>
        <w:top w:val="none" w:sz="0" w:space="0" w:color="auto"/>
        <w:left w:val="none" w:sz="0" w:space="0" w:color="auto"/>
        <w:bottom w:val="none" w:sz="0" w:space="0" w:color="auto"/>
        <w:right w:val="none" w:sz="0" w:space="0" w:color="auto"/>
      </w:divBdr>
    </w:div>
    <w:div w:id="17235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ited-church.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F395C-97B4-44E0-A22E-BB15A3A7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Come, Drink of Living Water</vt:lpstr>
    </vt:vector>
  </TitlesOfParts>
  <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Surrounded by So Great a Cloud of Witnesses</dc:title>
  <dc:subject>A worship service for Asian Heritage Month that awakens the senses and celebrates diversity while seeking harmony.</dc:subject>
  <dc:creator>Owner</dc:creator>
  <cp:keywords>asian, heritage, worship</cp:keywords>
  <cp:lastModifiedBy>Lewis, Tilman</cp:lastModifiedBy>
  <cp:revision>28</cp:revision>
  <cp:lastPrinted>2017-03-27T16:06:00Z</cp:lastPrinted>
  <dcterms:created xsi:type="dcterms:W3CDTF">2018-01-15T19:33:00Z</dcterms:created>
  <dcterms:modified xsi:type="dcterms:W3CDTF">2018-01-22T20:42:00Z</dcterms:modified>
</cp:coreProperties>
</file>